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3.xml" ContentType="application/vnd.openxmlformats-officedocument.wordprocessingml.header+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customXml/itemProps2.xml" ContentType="application/vnd.openxmlformats-officedocument.customXmlPropertie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40EE9A18" w14:textId="538F0D50" w:rsidR="006D119A" w:rsidRPr="002E4A68" w:rsidRDefault="001E6BE2" w:rsidP="002E4A68">
      <w:pPr>
        <w:widowControl w:val="0"/>
        <w:suppressAutoHyphens/>
        <w:spacing w:after="240"/>
        <w:ind w:left="397"/>
        <w:jc w:val="right"/>
        <w:rPr>
          <w:bCs/>
          <w:lang w:eastAsia="ar-SA"/>
        </w:rPr>
      </w:pPr>
      <w:bookmarkStart w:id="0" w:name="_Toc64396642"/>
      <w:r w:rsidRPr="002E4A68">
        <w:rPr>
          <w:rFonts w:cstheme="minorHAnsi"/>
          <w:b/>
          <w:sz w:val="24"/>
          <w:szCs w:val="24"/>
          <w:lang w:eastAsia="ar-SA"/>
        </w:rPr>
        <w:t>ZAŁĄCZNIK NR 1 DO SWZ –</w:t>
      </w:r>
      <w:r w:rsidRPr="002E4A68">
        <w:rPr>
          <w:bCs/>
          <w:lang w:eastAsia="ar-SA"/>
        </w:rPr>
        <w:t xml:space="preserve"> </w:t>
      </w:r>
      <w:bookmarkEnd w:id="0"/>
      <w:r w:rsidR="004B1BE4" w:rsidRPr="002E4A68">
        <w:rPr>
          <w:rFonts w:cstheme="minorHAnsi"/>
          <w:b/>
          <w:sz w:val="24"/>
          <w:szCs w:val="24"/>
          <w:lang w:eastAsia="ar-SA"/>
        </w:rPr>
        <w:t>SZCZEGÓŁOWY OPIS PRZEDMIOTU ZAKUPU</w:t>
      </w:r>
    </w:p>
    <w:p w14:paraId="71C514B7" w14:textId="77777777" w:rsidR="001E6BE2" w:rsidRPr="00925F51" w:rsidRDefault="001E6BE2" w:rsidP="00D5083E">
      <w:pPr>
        <w:widowControl w:val="0"/>
        <w:numPr>
          <w:ilvl w:val="0"/>
          <w:numId w:val="3"/>
        </w:numPr>
        <w:suppressAutoHyphens/>
        <w:spacing w:after="240"/>
        <w:ind w:left="397" w:hanging="397"/>
        <w:rPr>
          <w:rFonts w:cstheme="minorHAnsi"/>
          <w:b/>
          <w:sz w:val="24"/>
          <w:szCs w:val="24"/>
          <w:lang w:eastAsia="ar-SA"/>
        </w:rPr>
      </w:pPr>
      <w:r w:rsidRPr="00925F51">
        <w:rPr>
          <w:rFonts w:cstheme="minorHAnsi"/>
          <w:b/>
          <w:sz w:val="24"/>
          <w:szCs w:val="24"/>
          <w:lang w:eastAsia="ar-SA"/>
        </w:rPr>
        <w:t xml:space="preserve">Przedmiotem zamówienia jest: </w:t>
      </w:r>
    </w:p>
    <w:p w14:paraId="30B8964F" w14:textId="34D9FF15" w:rsidR="001E6BE2" w:rsidRPr="003D2D6B" w:rsidRDefault="001E6BE2" w:rsidP="00C95762">
      <w:pPr>
        <w:ind w:left="426"/>
        <w:jc w:val="both"/>
        <w:rPr>
          <w:rFonts w:cstheme="minorHAnsi"/>
        </w:rPr>
      </w:pPr>
      <w:r w:rsidRPr="003D2D6B">
        <w:rPr>
          <w:rFonts w:cstheme="minorHAnsi"/>
        </w:rPr>
        <w:t xml:space="preserve">Wykonanie usługi wycinki drzew, krzewów, podrostów i gałęzi oraz odtworzenie </w:t>
      </w:r>
      <w:r w:rsidR="00D81790">
        <w:rPr>
          <w:rFonts w:cstheme="minorHAnsi"/>
        </w:rPr>
        <w:t xml:space="preserve"> pasa wycinki </w:t>
      </w:r>
      <w:r w:rsidRPr="003D2D6B">
        <w:rPr>
          <w:rFonts w:cstheme="minorHAnsi"/>
        </w:rPr>
        <w:t>w pobliżu czynnych linii elektroenergetycznych</w:t>
      </w:r>
      <w:r w:rsidR="00FC4B70" w:rsidRPr="003D2D6B">
        <w:rPr>
          <w:rFonts w:cstheme="minorHAnsi"/>
        </w:rPr>
        <w:t xml:space="preserve"> nN</w:t>
      </w:r>
      <w:r w:rsidRPr="003D2D6B">
        <w:rPr>
          <w:rFonts w:cstheme="minorHAnsi"/>
        </w:rPr>
        <w:t xml:space="preserve"> na obszarze działania PGE Dystrybucja S.A. </w:t>
      </w:r>
    </w:p>
    <w:p w14:paraId="346B28D8" w14:textId="03B61E0F" w:rsidR="001E6BE2" w:rsidRPr="003D2D6B" w:rsidRDefault="001E6BE2" w:rsidP="004C1A27">
      <w:pPr>
        <w:spacing w:before="120" w:after="120"/>
        <w:ind w:left="426"/>
        <w:rPr>
          <w:rFonts w:cstheme="minorHAnsi"/>
        </w:rPr>
      </w:pPr>
      <w:r w:rsidRPr="003D2D6B">
        <w:rPr>
          <w:rFonts w:cstheme="minorHAnsi"/>
        </w:rPr>
        <w:t xml:space="preserve">Zamówienie obejmuje następujące </w:t>
      </w:r>
      <w:r w:rsidR="0088644C" w:rsidRPr="003D2D6B">
        <w:rPr>
          <w:rFonts w:cstheme="minorHAnsi"/>
        </w:rPr>
        <w:t>części</w:t>
      </w:r>
      <w:r w:rsidRPr="003D2D6B">
        <w:rPr>
          <w:rFonts w:cstheme="minorHAnsi"/>
        </w:rPr>
        <w:t>:</w:t>
      </w:r>
    </w:p>
    <w:p w14:paraId="0887A0F3" w14:textId="049F1C54" w:rsidR="009D6CA3" w:rsidRDefault="0088644C" w:rsidP="004C1A27">
      <w:pPr>
        <w:suppressAutoHyphens/>
        <w:ind w:left="426"/>
        <w:jc w:val="both"/>
        <w:rPr>
          <w:rFonts w:cstheme="minorHAnsi"/>
        </w:rPr>
      </w:pPr>
      <w:bookmarkStart w:id="1" w:name="_Hlk226446119"/>
      <w:r w:rsidRPr="003D2D6B">
        <w:rPr>
          <w:rFonts w:cstheme="minorHAnsi"/>
          <w:b/>
        </w:rPr>
        <w:t xml:space="preserve">Część </w:t>
      </w:r>
      <w:r w:rsidR="001E6BE2" w:rsidRPr="003D2D6B">
        <w:rPr>
          <w:rFonts w:cstheme="minorHAnsi"/>
          <w:b/>
        </w:rPr>
        <w:t xml:space="preserve">1. </w:t>
      </w:r>
      <w:r w:rsidR="00E15E8B" w:rsidRPr="00E15E8B">
        <w:rPr>
          <w:rFonts w:cstheme="minorHAnsi"/>
        </w:rPr>
        <w:t xml:space="preserve">Wykonanie usługi wycinki drzew, krzewów, podrostów i gałęzi oraz odtworzenie pasa wycinki w pobliżu czynnych linii elektroenergetycznych nN na terenie PGE Dystrybucja S.A. Oddział Białystok </w:t>
      </w:r>
      <w:r w:rsidR="009D6CA3">
        <w:rPr>
          <w:rFonts w:cstheme="minorHAnsi"/>
        </w:rPr>
        <w:t>Rejon Energetyczny Bielsk Podlaski</w:t>
      </w:r>
      <w:r w:rsidR="00C240D8">
        <w:rPr>
          <w:rFonts w:cstheme="minorHAnsi"/>
        </w:rPr>
        <w:t xml:space="preserve"> - PE Bielsk Podlaski (RU)</w:t>
      </w:r>
      <w:r w:rsidR="001E6BE2" w:rsidRPr="00131734">
        <w:rPr>
          <w:rFonts w:cstheme="minorHAnsi"/>
        </w:rPr>
        <w:t>.</w:t>
      </w:r>
    </w:p>
    <w:p w14:paraId="6A41A8D9" w14:textId="794F3317" w:rsidR="00ED0ED9" w:rsidRPr="003D2D6B" w:rsidRDefault="0088644C" w:rsidP="004C1A27">
      <w:pPr>
        <w:suppressAutoHyphens/>
        <w:ind w:left="426"/>
        <w:jc w:val="both"/>
        <w:rPr>
          <w:rFonts w:cstheme="minorHAnsi"/>
        </w:rPr>
      </w:pPr>
      <w:r w:rsidRPr="003D2D6B">
        <w:rPr>
          <w:rFonts w:cstheme="minorHAnsi"/>
          <w:b/>
        </w:rPr>
        <w:t>Część</w:t>
      </w:r>
      <w:r w:rsidR="001E6BE2" w:rsidRPr="003D2D6B">
        <w:rPr>
          <w:rFonts w:cstheme="minorHAnsi"/>
          <w:b/>
        </w:rPr>
        <w:t xml:space="preserve"> 2.</w:t>
      </w:r>
      <w:r w:rsidR="001E6BE2" w:rsidRPr="003D2D6B">
        <w:rPr>
          <w:rFonts w:cstheme="minorHAnsi"/>
        </w:rPr>
        <w:t xml:space="preserve"> </w:t>
      </w:r>
      <w:r w:rsidR="009D6CA3" w:rsidRPr="009D6CA3">
        <w:rPr>
          <w:rFonts w:cstheme="minorHAnsi"/>
        </w:rPr>
        <w:t>Wykonanie usługi wycinki drzew, krzewów, podrostów i gałęzi oraz odtworzenie pasa wycinki w pobliżu czynnych linii elektroenergetycznych nN na terenie PGE Dystrybucja S.A. Oddział Lublin Rejon Energetyczny Biała Podlaska</w:t>
      </w:r>
      <w:r w:rsidR="00C240D8">
        <w:rPr>
          <w:rFonts w:cstheme="minorHAnsi"/>
        </w:rPr>
        <w:t xml:space="preserve"> – PE Tuczna</w:t>
      </w:r>
      <w:r w:rsidR="009D6CA3" w:rsidRPr="009D6CA3">
        <w:rPr>
          <w:rFonts w:cstheme="minorHAnsi"/>
        </w:rPr>
        <w:t>.</w:t>
      </w:r>
    </w:p>
    <w:p w14:paraId="2E8D861C" w14:textId="3C798AFA" w:rsidR="00ED0ED9" w:rsidRPr="003D2D6B" w:rsidRDefault="0088644C" w:rsidP="004C1A27">
      <w:pPr>
        <w:suppressAutoHyphens/>
        <w:ind w:left="426"/>
        <w:jc w:val="both"/>
        <w:rPr>
          <w:rFonts w:cstheme="minorHAnsi"/>
        </w:rPr>
      </w:pPr>
      <w:r w:rsidRPr="003D2D6B">
        <w:rPr>
          <w:rFonts w:cstheme="minorHAnsi"/>
          <w:b/>
        </w:rPr>
        <w:t>Część</w:t>
      </w:r>
      <w:r w:rsidR="007B535E" w:rsidRPr="003D2D6B">
        <w:rPr>
          <w:rFonts w:cstheme="minorHAnsi"/>
          <w:b/>
        </w:rPr>
        <w:t xml:space="preserve"> 3.</w:t>
      </w:r>
      <w:r w:rsidR="007B535E" w:rsidRPr="003D2D6B">
        <w:rPr>
          <w:rFonts w:cstheme="minorHAnsi"/>
        </w:rPr>
        <w:t xml:space="preserve"> </w:t>
      </w:r>
      <w:r w:rsidR="009D6CA3" w:rsidRPr="009D6CA3">
        <w:rPr>
          <w:rFonts w:cstheme="minorHAnsi"/>
        </w:rPr>
        <w:t xml:space="preserve">Wykonanie usługi wycinki drzew, krzewów, podrostów i gałęzi oraz odtworzenie pasa wycinki w pobliżu czynnych linii elektroenergetycznych nN na terenie PGE Dystrybucja S.A. Oddział Łódź Rejon Energetyczny </w:t>
      </w:r>
      <w:r w:rsidR="009D6CA3">
        <w:rPr>
          <w:rFonts w:cstheme="minorHAnsi"/>
        </w:rPr>
        <w:t>Żyrardów</w:t>
      </w:r>
      <w:r w:rsidR="00C240D8">
        <w:rPr>
          <w:rFonts w:cstheme="minorHAnsi"/>
        </w:rPr>
        <w:t xml:space="preserve"> – PE Żyrardów (RU)</w:t>
      </w:r>
      <w:r w:rsidR="009D6CA3">
        <w:rPr>
          <w:rFonts w:cstheme="minorHAnsi"/>
        </w:rPr>
        <w:t>.</w:t>
      </w:r>
    </w:p>
    <w:p w14:paraId="184EA34B" w14:textId="42D3A403" w:rsidR="009D6CA3" w:rsidRPr="003D2D6B" w:rsidRDefault="009D6CA3" w:rsidP="009D6CA3">
      <w:pPr>
        <w:suppressAutoHyphens/>
        <w:ind w:left="426"/>
        <w:jc w:val="both"/>
        <w:rPr>
          <w:rFonts w:cstheme="minorHAnsi"/>
        </w:rPr>
      </w:pPr>
      <w:r w:rsidRPr="003D2D6B">
        <w:rPr>
          <w:rFonts w:cstheme="minorHAnsi"/>
          <w:b/>
        </w:rPr>
        <w:t xml:space="preserve">Część </w:t>
      </w:r>
      <w:r>
        <w:rPr>
          <w:rFonts w:cstheme="minorHAnsi"/>
          <w:b/>
        </w:rPr>
        <w:t>4</w:t>
      </w:r>
      <w:r w:rsidRPr="003D2D6B">
        <w:rPr>
          <w:rFonts w:cstheme="minorHAnsi"/>
          <w:b/>
        </w:rPr>
        <w:t>.</w:t>
      </w:r>
      <w:r w:rsidRPr="003D2D6B">
        <w:rPr>
          <w:rFonts w:cstheme="minorHAnsi"/>
        </w:rPr>
        <w:t xml:space="preserve"> </w:t>
      </w:r>
      <w:r w:rsidRPr="009D6CA3">
        <w:rPr>
          <w:rFonts w:cstheme="minorHAnsi"/>
        </w:rPr>
        <w:t xml:space="preserve">Wykonanie usługi wycinki drzew, krzewów, podrostów i gałęzi oraz odtworzenie pasa wycinki w pobliżu czynnych linii elektroenergetycznych nN na terenie PGE Dystrybucja S.A. Oddział </w:t>
      </w:r>
      <w:r w:rsidR="001560FF">
        <w:rPr>
          <w:rFonts w:cstheme="minorHAnsi"/>
        </w:rPr>
        <w:t>Rzeszów</w:t>
      </w:r>
      <w:r w:rsidRPr="009D6CA3">
        <w:rPr>
          <w:rFonts w:cstheme="minorHAnsi"/>
        </w:rPr>
        <w:t xml:space="preserve"> Rejon Energetyczny </w:t>
      </w:r>
      <w:r>
        <w:rPr>
          <w:rFonts w:cstheme="minorHAnsi"/>
        </w:rPr>
        <w:t>Staszów</w:t>
      </w:r>
      <w:r w:rsidR="00C240D8">
        <w:rPr>
          <w:rFonts w:cstheme="minorHAnsi"/>
        </w:rPr>
        <w:t xml:space="preserve"> – PE Opatów</w:t>
      </w:r>
      <w:r>
        <w:rPr>
          <w:rFonts w:cstheme="minorHAnsi"/>
        </w:rPr>
        <w:t>.</w:t>
      </w:r>
    </w:p>
    <w:p w14:paraId="4B3B2EB9" w14:textId="32197A5A" w:rsidR="009D6CA3" w:rsidRPr="003D2D6B" w:rsidRDefault="009D6CA3" w:rsidP="009D6CA3">
      <w:pPr>
        <w:suppressAutoHyphens/>
        <w:ind w:left="426"/>
        <w:jc w:val="both"/>
        <w:rPr>
          <w:rFonts w:cstheme="minorHAnsi"/>
        </w:rPr>
      </w:pPr>
      <w:r w:rsidRPr="003D2D6B">
        <w:rPr>
          <w:rFonts w:cstheme="minorHAnsi"/>
          <w:b/>
        </w:rPr>
        <w:t xml:space="preserve">Część </w:t>
      </w:r>
      <w:r>
        <w:rPr>
          <w:rFonts w:cstheme="minorHAnsi"/>
          <w:b/>
        </w:rPr>
        <w:t>5</w:t>
      </w:r>
      <w:r w:rsidRPr="003D2D6B">
        <w:rPr>
          <w:rFonts w:cstheme="minorHAnsi"/>
          <w:b/>
        </w:rPr>
        <w:t>.</w:t>
      </w:r>
      <w:r w:rsidRPr="003D2D6B">
        <w:rPr>
          <w:rFonts w:cstheme="minorHAnsi"/>
        </w:rPr>
        <w:t xml:space="preserve"> </w:t>
      </w:r>
      <w:r w:rsidRPr="009D6CA3">
        <w:rPr>
          <w:rFonts w:cstheme="minorHAnsi"/>
        </w:rPr>
        <w:t xml:space="preserve">Wykonanie usługi wycinki drzew, krzewów, podrostów i gałęzi oraz odtworzenie pasa wycinki w pobliżu czynnych linii elektroenergetycznych nN na terenie PGE Dystrybucja S.A. Oddział </w:t>
      </w:r>
      <w:r w:rsidR="001560FF">
        <w:rPr>
          <w:rFonts w:cstheme="minorHAnsi"/>
        </w:rPr>
        <w:t>Skarżysko</w:t>
      </w:r>
      <w:r w:rsidR="00314AD4">
        <w:rPr>
          <w:rFonts w:cstheme="minorHAnsi"/>
        </w:rPr>
        <w:t>-</w:t>
      </w:r>
      <w:r w:rsidR="001560FF">
        <w:rPr>
          <w:rFonts w:cstheme="minorHAnsi"/>
        </w:rPr>
        <w:t>Kamienna</w:t>
      </w:r>
      <w:r w:rsidRPr="009D6CA3">
        <w:rPr>
          <w:rFonts w:cstheme="minorHAnsi"/>
        </w:rPr>
        <w:t xml:space="preserve"> Rejon Energetyczny </w:t>
      </w:r>
      <w:r>
        <w:rPr>
          <w:rFonts w:cstheme="minorHAnsi"/>
        </w:rPr>
        <w:t>Kielce</w:t>
      </w:r>
      <w:r w:rsidR="00C240D8">
        <w:rPr>
          <w:rFonts w:cstheme="minorHAnsi"/>
        </w:rPr>
        <w:t xml:space="preserve"> – PE Daleszyce</w:t>
      </w:r>
      <w:r>
        <w:rPr>
          <w:rFonts w:cstheme="minorHAnsi"/>
        </w:rPr>
        <w:t>.</w:t>
      </w:r>
    </w:p>
    <w:p w14:paraId="6DE1DE01" w14:textId="247CBEE8" w:rsidR="009D6CA3" w:rsidRPr="003D2D6B" w:rsidRDefault="009D6CA3" w:rsidP="009D6CA3">
      <w:pPr>
        <w:suppressAutoHyphens/>
        <w:ind w:left="426"/>
        <w:jc w:val="both"/>
        <w:rPr>
          <w:rFonts w:cstheme="minorHAnsi"/>
        </w:rPr>
      </w:pPr>
      <w:r w:rsidRPr="003D2D6B">
        <w:rPr>
          <w:rFonts w:cstheme="minorHAnsi"/>
          <w:b/>
        </w:rPr>
        <w:t xml:space="preserve">Część </w:t>
      </w:r>
      <w:r>
        <w:rPr>
          <w:rFonts w:cstheme="minorHAnsi"/>
          <w:b/>
        </w:rPr>
        <w:t>6</w:t>
      </w:r>
      <w:r w:rsidRPr="003D2D6B">
        <w:rPr>
          <w:rFonts w:cstheme="minorHAnsi"/>
          <w:b/>
        </w:rPr>
        <w:t>.</w:t>
      </w:r>
      <w:r w:rsidRPr="003D2D6B">
        <w:rPr>
          <w:rFonts w:cstheme="minorHAnsi"/>
        </w:rPr>
        <w:t xml:space="preserve"> </w:t>
      </w:r>
      <w:r w:rsidRPr="009D6CA3">
        <w:rPr>
          <w:rFonts w:cstheme="minorHAnsi"/>
        </w:rPr>
        <w:t xml:space="preserve">Wykonanie usługi wycinki drzew, krzewów, podrostów i gałęzi oraz odtworzenie pasa wycinki w pobliżu czynnych linii elektroenergetycznych nN na terenie PGE Dystrybucja S.A. Oddział </w:t>
      </w:r>
      <w:r w:rsidR="001560FF">
        <w:rPr>
          <w:rFonts w:cstheme="minorHAnsi"/>
        </w:rPr>
        <w:t>Warszawa</w:t>
      </w:r>
      <w:r w:rsidRPr="009D6CA3">
        <w:rPr>
          <w:rFonts w:cstheme="minorHAnsi"/>
        </w:rPr>
        <w:t xml:space="preserve"> Rejon Energetyczny </w:t>
      </w:r>
      <w:r>
        <w:rPr>
          <w:rFonts w:cstheme="minorHAnsi"/>
        </w:rPr>
        <w:t>Mińsk Mazowiecki</w:t>
      </w:r>
      <w:r w:rsidR="00C240D8">
        <w:rPr>
          <w:rFonts w:cstheme="minorHAnsi"/>
        </w:rPr>
        <w:t xml:space="preserve"> –</w:t>
      </w:r>
      <w:r w:rsidR="00196F75">
        <w:rPr>
          <w:rFonts w:cstheme="minorHAnsi"/>
        </w:rPr>
        <w:t xml:space="preserve"> </w:t>
      </w:r>
      <w:r w:rsidR="006A624E">
        <w:rPr>
          <w:rFonts w:cstheme="minorHAnsi"/>
        </w:rPr>
        <w:t>PE Mińsk Mazowiecki (RU)</w:t>
      </w:r>
      <w:r w:rsidR="00B93D12">
        <w:rPr>
          <w:rFonts w:cstheme="minorHAnsi"/>
        </w:rPr>
        <w:t>.</w:t>
      </w:r>
    </w:p>
    <w:p w14:paraId="5D50F00E" w14:textId="72AB0434" w:rsidR="009D6CA3" w:rsidRPr="003D2D6B" w:rsidRDefault="009D6CA3" w:rsidP="009D6CA3">
      <w:pPr>
        <w:suppressAutoHyphens/>
        <w:ind w:left="426"/>
        <w:jc w:val="both"/>
        <w:rPr>
          <w:rFonts w:cstheme="minorHAnsi"/>
        </w:rPr>
      </w:pPr>
      <w:r w:rsidRPr="003D2D6B">
        <w:rPr>
          <w:rFonts w:cstheme="minorHAnsi"/>
          <w:b/>
        </w:rPr>
        <w:t xml:space="preserve">Część </w:t>
      </w:r>
      <w:r>
        <w:rPr>
          <w:rFonts w:cstheme="minorHAnsi"/>
          <w:b/>
        </w:rPr>
        <w:t>7</w:t>
      </w:r>
      <w:r w:rsidRPr="003D2D6B">
        <w:rPr>
          <w:rFonts w:cstheme="minorHAnsi"/>
          <w:b/>
        </w:rPr>
        <w:t>.</w:t>
      </w:r>
      <w:r w:rsidRPr="003D2D6B">
        <w:rPr>
          <w:rFonts w:cstheme="minorHAnsi"/>
        </w:rPr>
        <w:t xml:space="preserve"> </w:t>
      </w:r>
      <w:r w:rsidRPr="009D6CA3">
        <w:rPr>
          <w:rFonts w:cstheme="minorHAnsi"/>
        </w:rPr>
        <w:t xml:space="preserve">Wykonanie usługi wycinki drzew, krzewów, podrostów i gałęzi oraz odtworzenie pasa wycinki w pobliżu czynnych linii elektroenergetycznych nN na terenie PGE Dystrybucja S.A. Oddział </w:t>
      </w:r>
      <w:r w:rsidR="00C02542">
        <w:rPr>
          <w:rFonts w:cstheme="minorHAnsi"/>
        </w:rPr>
        <w:t>Zamość</w:t>
      </w:r>
      <w:r w:rsidRPr="009D6CA3">
        <w:rPr>
          <w:rFonts w:cstheme="minorHAnsi"/>
        </w:rPr>
        <w:t xml:space="preserve"> Rejon Energetyczny </w:t>
      </w:r>
      <w:r>
        <w:rPr>
          <w:rFonts w:cstheme="minorHAnsi"/>
        </w:rPr>
        <w:t>Zamość</w:t>
      </w:r>
      <w:r w:rsidR="00C240D8">
        <w:rPr>
          <w:rFonts w:cstheme="minorHAnsi"/>
        </w:rPr>
        <w:t xml:space="preserve"> – PE Zamość (RU).</w:t>
      </w:r>
    </w:p>
    <w:bookmarkEnd w:id="1"/>
    <w:p w14:paraId="52B9DB04" w14:textId="77777777" w:rsidR="00E722CB" w:rsidRDefault="00E722CB" w:rsidP="00463F6C">
      <w:pPr>
        <w:widowControl w:val="0"/>
        <w:suppressAutoHyphens/>
        <w:spacing w:after="240"/>
        <w:ind w:left="426"/>
        <w:jc w:val="both"/>
        <w:rPr>
          <w:rFonts w:cstheme="minorHAnsi"/>
        </w:rPr>
      </w:pPr>
    </w:p>
    <w:p w14:paraId="4DF20E90" w14:textId="08196EBC" w:rsidR="0076198D" w:rsidRPr="00463F6C" w:rsidRDefault="0076198D" w:rsidP="00463F6C">
      <w:pPr>
        <w:widowControl w:val="0"/>
        <w:suppressAutoHyphens/>
        <w:spacing w:after="240"/>
        <w:ind w:left="426"/>
        <w:jc w:val="both"/>
        <w:rPr>
          <w:rFonts w:cstheme="minorHAnsi"/>
        </w:rPr>
      </w:pPr>
      <w:r w:rsidRPr="003D2D6B">
        <w:rPr>
          <w:rFonts w:cstheme="minorHAnsi"/>
        </w:rPr>
        <w:t>Szczegółowe zakresy rzeczowe robót dla danej części będą określały każdorazowo zlecenia których wzór stanowi</w:t>
      </w:r>
      <w:r w:rsidR="001E6BE2" w:rsidRPr="003D2D6B">
        <w:rPr>
          <w:rFonts w:cstheme="minorHAnsi"/>
        </w:rPr>
        <w:t xml:space="preserve"> </w:t>
      </w:r>
      <w:r w:rsidRPr="003D2D6B">
        <w:rPr>
          <w:rFonts w:cstheme="minorHAnsi"/>
        </w:rPr>
        <w:t>Załącznik</w:t>
      </w:r>
      <w:r w:rsidR="00C11097" w:rsidRPr="003D2D6B">
        <w:rPr>
          <w:rFonts w:cstheme="minorHAnsi"/>
        </w:rPr>
        <w:t xml:space="preserve"> nr 1</w:t>
      </w:r>
      <w:r w:rsidR="008D04E2" w:rsidRPr="003D2D6B">
        <w:rPr>
          <w:rFonts w:cstheme="minorHAnsi"/>
        </w:rPr>
        <w:t xml:space="preserve"> do OPZ.</w:t>
      </w:r>
    </w:p>
    <w:p w14:paraId="085DF697" w14:textId="6BFD5DF0" w:rsidR="00463F6C" w:rsidRDefault="002D2C71" w:rsidP="00463F6C">
      <w:pPr>
        <w:widowControl w:val="0"/>
        <w:numPr>
          <w:ilvl w:val="0"/>
          <w:numId w:val="3"/>
        </w:numPr>
        <w:suppressAutoHyphens/>
        <w:spacing w:after="240"/>
        <w:ind w:left="397" w:hanging="397"/>
        <w:rPr>
          <w:rFonts w:cstheme="minorHAnsi"/>
          <w:b/>
          <w:sz w:val="24"/>
          <w:szCs w:val="24"/>
          <w:lang w:eastAsia="ar-SA"/>
        </w:rPr>
      </w:pPr>
      <w:r w:rsidRPr="003D2D6B">
        <w:rPr>
          <w:rFonts w:cstheme="minorHAnsi"/>
          <w:b/>
          <w:sz w:val="24"/>
          <w:szCs w:val="24"/>
          <w:lang w:eastAsia="ar-SA"/>
        </w:rPr>
        <w:t>Zakres prac przedmiotu zamówienia</w:t>
      </w:r>
    </w:p>
    <w:p w14:paraId="054E6D8C" w14:textId="007CEE48" w:rsidR="002D2C71" w:rsidRPr="00463F6C" w:rsidRDefault="002D2C71" w:rsidP="0019524B">
      <w:pPr>
        <w:widowControl w:val="0"/>
        <w:numPr>
          <w:ilvl w:val="1"/>
          <w:numId w:val="3"/>
        </w:numPr>
        <w:suppressAutoHyphens/>
        <w:spacing w:after="240"/>
        <w:jc w:val="both"/>
        <w:rPr>
          <w:rStyle w:val="eop"/>
          <w:rFonts w:cstheme="minorHAnsi"/>
          <w:b/>
          <w:sz w:val="24"/>
          <w:szCs w:val="24"/>
          <w:lang w:eastAsia="ar-SA"/>
        </w:rPr>
      </w:pPr>
      <w:r w:rsidRPr="00463F6C">
        <w:rPr>
          <w:rStyle w:val="normaltextrun"/>
          <w:rFonts w:cstheme="minorHAnsi"/>
        </w:rPr>
        <w:t xml:space="preserve">Usługa wycinki drzew, krzewów, podrostów i gałęzi w </w:t>
      </w:r>
      <w:r w:rsidR="003874B2" w:rsidRPr="00463F6C">
        <w:rPr>
          <w:rStyle w:val="normaltextrun"/>
          <w:rFonts w:cstheme="minorHAnsi"/>
        </w:rPr>
        <w:t>strefie</w:t>
      </w:r>
      <w:r w:rsidRPr="00463F6C">
        <w:rPr>
          <w:rStyle w:val="normaltextrun"/>
          <w:rFonts w:cstheme="minorHAnsi"/>
        </w:rPr>
        <w:t xml:space="preserve"> czynnych linii elektroenergetycznych </w:t>
      </w:r>
      <w:r w:rsidRPr="001F66E0">
        <w:rPr>
          <w:rStyle w:val="normaltextrun"/>
          <w:rFonts w:cstheme="minorHAnsi"/>
          <w:i/>
        </w:rPr>
        <w:t>n</w:t>
      </w:r>
      <w:r w:rsidRPr="001F66E0">
        <w:rPr>
          <w:rStyle w:val="normaltextrun"/>
          <w:rFonts w:cstheme="minorHAnsi"/>
          <w:i/>
          <w:iCs/>
        </w:rPr>
        <w:t>N</w:t>
      </w:r>
      <w:r w:rsidRPr="00463F6C">
        <w:rPr>
          <w:rStyle w:val="normaltextrun"/>
          <w:rFonts w:cstheme="minorHAnsi"/>
        </w:rPr>
        <w:t xml:space="preserve"> wraz z przyłączami na obszarze działania PGE Dystrybucja S.A. w każdej części obejmuje niżej wymienione prace i dotyczy prac prowadzonych na całej długości linii </w:t>
      </w:r>
      <w:r w:rsidRPr="001F66E0">
        <w:rPr>
          <w:rStyle w:val="normaltextrun"/>
          <w:rFonts w:cstheme="minorHAnsi"/>
          <w:i/>
        </w:rPr>
        <w:t>n</w:t>
      </w:r>
      <w:r w:rsidRPr="001F66E0">
        <w:rPr>
          <w:rStyle w:val="normaltextrun"/>
          <w:rFonts w:cstheme="minorHAnsi"/>
          <w:i/>
          <w:iCs/>
        </w:rPr>
        <w:t>N</w:t>
      </w:r>
      <w:r w:rsidRPr="00463F6C">
        <w:rPr>
          <w:rStyle w:val="normaltextrun"/>
          <w:rFonts w:cstheme="minorHAnsi"/>
        </w:rPr>
        <w:t xml:space="preserve"> objętych zamówieniem. Celem ww. prac jest zapobieganie awariom sieci poprzez  odtworzenie </w:t>
      </w:r>
      <w:r w:rsidR="00D81790">
        <w:rPr>
          <w:rStyle w:val="normaltextrun"/>
          <w:rFonts w:cstheme="minorHAnsi"/>
        </w:rPr>
        <w:t xml:space="preserve"> pasa </w:t>
      </w:r>
      <w:r w:rsidR="006D405B">
        <w:rPr>
          <w:rStyle w:val="normaltextrun"/>
          <w:rFonts w:cstheme="minorHAnsi"/>
        </w:rPr>
        <w:t>wycinki</w:t>
      </w:r>
      <w:r w:rsidRPr="00463F6C">
        <w:rPr>
          <w:rStyle w:val="normaltextrun"/>
          <w:rFonts w:cstheme="minorHAnsi"/>
        </w:rPr>
        <w:t xml:space="preserve"> </w:t>
      </w:r>
      <w:r w:rsidR="006D405B">
        <w:rPr>
          <w:rStyle w:val="normaltextrun"/>
          <w:rFonts w:cstheme="minorHAnsi"/>
        </w:rPr>
        <w:t xml:space="preserve">w </w:t>
      </w:r>
      <w:r w:rsidRPr="00463F6C">
        <w:rPr>
          <w:rStyle w:val="normaltextrun"/>
          <w:rFonts w:cstheme="minorHAnsi"/>
        </w:rPr>
        <w:t xml:space="preserve">pobliżu linii elektroenergetycznych </w:t>
      </w:r>
      <w:r w:rsidRPr="001F66E0">
        <w:rPr>
          <w:rStyle w:val="normaltextrun"/>
          <w:rFonts w:cstheme="minorHAnsi"/>
          <w:i/>
        </w:rPr>
        <w:t>n</w:t>
      </w:r>
      <w:r w:rsidRPr="001F66E0">
        <w:rPr>
          <w:rStyle w:val="normaltextrun"/>
          <w:rFonts w:cstheme="minorHAnsi"/>
          <w:i/>
          <w:iCs/>
        </w:rPr>
        <w:t>N</w:t>
      </w:r>
      <w:r w:rsidRPr="00463F6C">
        <w:rPr>
          <w:rStyle w:val="normaltextrun"/>
          <w:rFonts w:cstheme="minorHAnsi"/>
        </w:rPr>
        <w:t>, polegające na wycince drzew, krzewów, podrostów i gałęzi tworząc przestrzeń pozbawioną roślinności w obrębie l</w:t>
      </w:r>
      <w:r w:rsidR="003D2D6B" w:rsidRPr="00463F6C">
        <w:rPr>
          <w:rStyle w:val="normaltextrun"/>
          <w:rFonts w:cstheme="minorHAnsi"/>
        </w:rPr>
        <w:t>inii elektroenergetycznych wg. </w:t>
      </w:r>
      <w:r w:rsidRPr="00463F6C">
        <w:rPr>
          <w:rStyle w:val="normaltextrun"/>
          <w:rFonts w:cstheme="minorHAnsi"/>
        </w:rPr>
        <w:t xml:space="preserve">STANDARDU I lub zamiennie wg. STANDARDU II w przypadku braku możliwości realizacji prac wycinkowych zgodnie z STANDARDEM I. Szczegółowy opis STANDARDU I oraz STANDARDU II w pkt. </w:t>
      </w:r>
      <w:r w:rsidR="00245992" w:rsidRPr="00463F6C">
        <w:rPr>
          <w:rStyle w:val="normaltextrun"/>
          <w:rFonts w:cstheme="minorHAnsi"/>
        </w:rPr>
        <w:t>4.1.</w:t>
      </w:r>
      <w:r w:rsidRPr="00463F6C">
        <w:rPr>
          <w:rStyle w:val="normaltextrun"/>
          <w:rFonts w:cstheme="minorHAnsi"/>
        </w:rPr>
        <w:t xml:space="preserve"> oraz </w:t>
      </w:r>
      <w:r w:rsidR="00245992" w:rsidRPr="00463F6C">
        <w:rPr>
          <w:rStyle w:val="normaltextrun"/>
          <w:rFonts w:cstheme="minorHAnsi"/>
        </w:rPr>
        <w:t>4</w:t>
      </w:r>
      <w:r w:rsidRPr="00463F6C">
        <w:rPr>
          <w:rStyle w:val="normaltextrun"/>
          <w:rFonts w:cstheme="minorHAnsi"/>
        </w:rPr>
        <w:t>.</w:t>
      </w:r>
      <w:r w:rsidR="00245992" w:rsidRPr="00463F6C">
        <w:rPr>
          <w:rStyle w:val="normaltextrun"/>
          <w:rFonts w:cstheme="minorHAnsi"/>
        </w:rPr>
        <w:t>2</w:t>
      </w:r>
      <w:r w:rsidRPr="00463F6C">
        <w:rPr>
          <w:rStyle w:val="normaltextrun"/>
          <w:rFonts w:cstheme="minorHAnsi"/>
        </w:rPr>
        <w:t>.</w:t>
      </w:r>
      <w:r w:rsidRPr="00463F6C">
        <w:rPr>
          <w:rStyle w:val="eop"/>
          <w:rFonts w:eastAsiaTheme="majorEastAsia" w:cstheme="minorHAnsi"/>
        </w:rPr>
        <w:t> </w:t>
      </w:r>
    </w:p>
    <w:p w14:paraId="0C5503E8" w14:textId="0451135C" w:rsidR="004A3FC5" w:rsidRPr="00996E80" w:rsidRDefault="005638A4" w:rsidP="00190C57">
      <w:pPr>
        <w:widowControl w:val="0"/>
        <w:numPr>
          <w:ilvl w:val="1"/>
          <w:numId w:val="3"/>
        </w:numPr>
        <w:suppressAutoHyphens/>
        <w:spacing w:after="240"/>
        <w:rPr>
          <w:b/>
          <w:sz w:val="24"/>
          <w:szCs w:val="24"/>
          <w:lang w:eastAsia="ar-SA"/>
        </w:rPr>
      </w:pPr>
      <w:r w:rsidRPr="00996E80">
        <w:rPr>
          <w:rFonts w:cstheme="minorHAnsi"/>
        </w:rPr>
        <w:t xml:space="preserve">Do kalkulacji oferty </w:t>
      </w:r>
      <w:r w:rsidR="00BB1978" w:rsidRPr="00996E80">
        <w:rPr>
          <w:rFonts w:cstheme="minorHAnsi"/>
        </w:rPr>
        <w:t>Wykonawca</w:t>
      </w:r>
      <w:r w:rsidRPr="00996E80">
        <w:rPr>
          <w:rFonts w:cstheme="minorHAnsi"/>
        </w:rPr>
        <w:t xml:space="preserve"> może korzystać z ogólnodostępnych źródeł danych oraz informacji.</w:t>
      </w:r>
      <w:r w:rsidR="004A3FC5" w:rsidRPr="00996E80">
        <w:rPr>
          <w:b/>
          <w:sz w:val="24"/>
          <w:szCs w:val="24"/>
          <w:lang w:eastAsia="ar-SA"/>
        </w:rPr>
        <w:br w:type="page"/>
      </w:r>
    </w:p>
    <w:p w14:paraId="000D2F31" w14:textId="0027A797" w:rsidR="002D2C71" w:rsidRDefault="002D2C71" w:rsidP="003D2D6B">
      <w:pPr>
        <w:widowControl w:val="0"/>
        <w:numPr>
          <w:ilvl w:val="0"/>
          <w:numId w:val="3"/>
        </w:numPr>
        <w:suppressAutoHyphens/>
        <w:spacing w:after="240"/>
        <w:ind w:left="397" w:hanging="397"/>
        <w:rPr>
          <w:b/>
          <w:sz w:val="24"/>
          <w:szCs w:val="24"/>
          <w:lang w:eastAsia="ar-SA"/>
        </w:rPr>
      </w:pPr>
      <w:r w:rsidRPr="003D2D6B">
        <w:rPr>
          <w:b/>
          <w:sz w:val="24"/>
          <w:szCs w:val="24"/>
          <w:lang w:eastAsia="ar-SA"/>
        </w:rPr>
        <w:lastRenderedPageBreak/>
        <w:t>Warunki i sposób wykonania prac w</w:t>
      </w:r>
      <w:r w:rsidR="003D2D6B">
        <w:rPr>
          <w:b/>
          <w:sz w:val="24"/>
          <w:szCs w:val="24"/>
          <w:lang w:eastAsia="ar-SA"/>
        </w:rPr>
        <w:t>ycinkowych, obowiązki Wykonawcy</w:t>
      </w:r>
      <w:r w:rsidRPr="003D2D6B">
        <w:rPr>
          <w:b/>
          <w:sz w:val="24"/>
          <w:szCs w:val="24"/>
          <w:lang w:eastAsia="ar-SA"/>
        </w:rPr>
        <w:t> </w:t>
      </w:r>
    </w:p>
    <w:p w14:paraId="3DC70014" w14:textId="1629C225" w:rsidR="009C42A1" w:rsidRPr="00463F6C" w:rsidRDefault="002D2C71" w:rsidP="00760190">
      <w:pPr>
        <w:widowControl w:val="0"/>
        <w:numPr>
          <w:ilvl w:val="1"/>
          <w:numId w:val="3"/>
        </w:numPr>
        <w:suppressAutoHyphens/>
        <w:spacing w:after="0"/>
        <w:rPr>
          <w:rStyle w:val="normaltextrun"/>
          <w:b/>
          <w:sz w:val="24"/>
          <w:szCs w:val="24"/>
          <w:lang w:eastAsia="ar-SA"/>
        </w:rPr>
      </w:pPr>
      <w:r w:rsidRPr="00463F6C">
        <w:rPr>
          <w:rStyle w:val="normaltextrun"/>
          <w:rFonts w:cstheme="minorHAnsi"/>
        </w:rPr>
        <w:t>Wykonanie prac przygotowawczych i organizacyjnych, obejmujące m.in.:</w:t>
      </w:r>
      <w:r w:rsidRPr="00463F6C">
        <w:rPr>
          <w:rStyle w:val="normaltextrun"/>
        </w:rPr>
        <w:t> </w:t>
      </w:r>
    </w:p>
    <w:p w14:paraId="1EB748FD" w14:textId="311BE242" w:rsidR="00D04D40" w:rsidRPr="003D2D6B" w:rsidRDefault="00444FE7" w:rsidP="002E4A68">
      <w:pPr>
        <w:widowControl w:val="0"/>
        <w:numPr>
          <w:ilvl w:val="0"/>
          <w:numId w:val="15"/>
        </w:numPr>
        <w:tabs>
          <w:tab w:val="clear" w:pos="720"/>
          <w:tab w:val="num" w:pos="0"/>
        </w:tabs>
        <w:suppressAutoHyphens/>
        <w:spacing w:after="0"/>
        <w:ind w:left="1440" w:hanging="720"/>
        <w:jc w:val="both"/>
        <w:rPr>
          <w:rFonts w:ascii="Calibri" w:hAnsi="Calibri" w:cs="Arial"/>
          <w:lang w:eastAsia="ar-SA"/>
        </w:rPr>
      </w:pPr>
      <w:r w:rsidRPr="003D2D6B">
        <w:rPr>
          <w:rFonts w:ascii="Calibri" w:hAnsi="Calibri" w:cs="Arial"/>
          <w:lang w:eastAsia="ar-SA"/>
        </w:rPr>
        <w:t xml:space="preserve">wspólnie z przedstawicielem Zamawiającego </w:t>
      </w:r>
      <w:r w:rsidR="002D2C71" w:rsidRPr="003D2D6B">
        <w:rPr>
          <w:rFonts w:ascii="Calibri" w:hAnsi="Calibri" w:cs="Arial"/>
          <w:lang w:eastAsia="ar-SA"/>
        </w:rPr>
        <w:t xml:space="preserve">rozpoznanie terenu i oględziny stanu zadrzewienia całości </w:t>
      </w:r>
      <w:r w:rsidR="003D2D6B">
        <w:rPr>
          <w:rFonts w:ascii="Calibri" w:hAnsi="Calibri" w:cs="Arial"/>
          <w:lang w:eastAsia="ar-SA"/>
        </w:rPr>
        <w:t>prac  do powierze</w:t>
      </w:r>
      <w:r w:rsidR="0023460C" w:rsidRPr="003D2D6B">
        <w:rPr>
          <w:rFonts w:ascii="Calibri" w:hAnsi="Calibri" w:cs="Arial"/>
          <w:lang w:eastAsia="ar-SA"/>
        </w:rPr>
        <w:t>nia</w:t>
      </w:r>
      <w:r w:rsidR="002D2C71" w:rsidRPr="003D2D6B">
        <w:rPr>
          <w:rFonts w:ascii="Calibri" w:hAnsi="Calibri" w:cs="Arial"/>
          <w:lang w:eastAsia="ar-SA"/>
        </w:rPr>
        <w:t xml:space="preserve"> w dan</w:t>
      </w:r>
      <w:r w:rsidRPr="003D2D6B">
        <w:rPr>
          <w:rFonts w:ascii="Calibri" w:hAnsi="Calibri" w:cs="Arial"/>
          <w:lang w:eastAsia="ar-SA"/>
        </w:rPr>
        <w:t>ym zlec</w:t>
      </w:r>
      <w:r w:rsidR="003D2D6B">
        <w:rPr>
          <w:rFonts w:ascii="Calibri" w:hAnsi="Calibri" w:cs="Arial"/>
          <w:lang w:eastAsia="ar-SA"/>
        </w:rPr>
        <w:t>eniu w celu określenia zakresu</w:t>
      </w:r>
      <w:r w:rsidR="002D2C71" w:rsidRPr="003D2D6B">
        <w:rPr>
          <w:rFonts w:ascii="Calibri" w:hAnsi="Calibri" w:cs="Arial"/>
          <w:lang w:eastAsia="ar-SA"/>
        </w:rPr>
        <w:t>, </w:t>
      </w:r>
    </w:p>
    <w:p w14:paraId="68FCE7F5" w14:textId="3CBACF49" w:rsidR="00D04D40" w:rsidRPr="003D2D6B" w:rsidRDefault="00D04D40" w:rsidP="002E4A68">
      <w:pPr>
        <w:pStyle w:val="paragraph"/>
        <w:numPr>
          <w:ilvl w:val="0"/>
          <w:numId w:val="15"/>
        </w:numPr>
        <w:tabs>
          <w:tab w:val="clear" w:pos="720"/>
          <w:tab w:val="num" w:pos="1418"/>
        </w:tabs>
        <w:spacing w:before="0" w:beforeAutospacing="0" w:after="0" w:afterAutospacing="0"/>
        <w:ind w:left="1418" w:hanging="709"/>
        <w:jc w:val="both"/>
        <w:textAlignment w:val="baseline"/>
        <w:rPr>
          <w:rFonts w:ascii="Calibri" w:eastAsiaTheme="minorEastAsia" w:hAnsi="Calibri" w:cs="Arial"/>
          <w:sz w:val="22"/>
          <w:szCs w:val="22"/>
          <w:lang w:eastAsia="ar-SA"/>
        </w:rPr>
      </w:pPr>
      <w:r w:rsidRPr="003D2D6B">
        <w:rPr>
          <w:rFonts w:ascii="Calibri" w:eastAsiaTheme="minorEastAsia" w:hAnsi="Calibri" w:cs="Arial"/>
          <w:sz w:val="22"/>
          <w:szCs w:val="22"/>
          <w:lang w:eastAsia="ar-SA"/>
        </w:rPr>
        <w:t>uzyskanie zgód na wycinkę od właścicieli terenów prywatnych</w:t>
      </w:r>
      <w:r w:rsidRPr="00842037">
        <w:rPr>
          <w:rFonts w:ascii="Calibri" w:eastAsiaTheme="minorEastAsia" w:hAnsi="Calibri" w:cs="Arial"/>
          <w:sz w:val="22"/>
          <w:szCs w:val="22"/>
          <w:lang w:eastAsia="ar-SA"/>
        </w:rPr>
        <w:t xml:space="preserve"> </w:t>
      </w:r>
      <w:r w:rsidR="00171B4A">
        <w:rPr>
          <w:rFonts w:ascii="Calibri" w:eastAsiaTheme="minorEastAsia" w:hAnsi="Calibri" w:cs="Arial"/>
          <w:sz w:val="22"/>
          <w:szCs w:val="22"/>
          <w:lang w:eastAsia="ar-SA"/>
        </w:rPr>
        <w:t>(</w:t>
      </w:r>
      <w:r w:rsidRPr="00842037">
        <w:rPr>
          <w:rFonts w:ascii="Calibri" w:eastAsiaTheme="minorEastAsia" w:hAnsi="Calibri" w:cs="Arial"/>
          <w:sz w:val="22"/>
          <w:szCs w:val="22"/>
          <w:lang w:eastAsia="ar-SA"/>
        </w:rPr>
        <w:t>wzór oświadczenia</w:t>
      </w:r>
      <w:r w:rsidR="00842037" w:rsidRPr="00842037">
        <w:rPr>
          <w:rFonts w:ascii="Calibri" w:eastAsiaTheme="minorEastAsia" w:hAnsi="Calibri" w:cs="Arial"/>
          <w:sz w:val="22"/>
          <w:szCs w:val="22"/>
          <w:lang w:eastAsia="ar-SA"/>
        </w:rPr>
        <w:t xml:space="preserve"> </w:t>
      </w:r>
      <w:r w:rsidR="00842037" w:rsidRPr="00C71E87">
        <w:rPr>
          <w:rFonts w:ascii="Calibri" w:eastAsiaTheme="minorEastAsia" w:hAnsi="Calibri" w:cs="Arial"/>
          <w:sz w:val="22"/>
          <w:szCs w:val="22"/>
          <w:lang w:eastAsia="ar-SA"/>
        </w:rPr>
        <w:t>właściciela nieruchomości</w:t>
      </w:r>
      <w:r w:rsidRPr="00842037">
        <w:rPr>
          <w:rFonts w:ascii="Calibri" w:eastAsiaTheme="minorEastAsia" w:hAnsi="Calibri" w:cs="Arial"/>
          <w:sz w:val="22"/>
          <w:szCs w:val="22"/>
          <w:lang w:eastAsia="ar-SA"/>
        </w:rPr>
        <w:t xml:space="preserve"> stanowi Załącznik</w:t>
      </w:r>
      <w:r w:rsidR="00C71E87">
        <w:rPr>
          <w:rFonts w:ascii="Calibri" w:eastAsiaTheme="minorEastAsia" w:hAnsi="Calibri" w:cs="Arial"/>
          <w:sz w:val="22"/>
          <w:szCs w:val="22"/>
          <w:lang w:eastAsia="ar-SA"/>
        </w:rPr>
        <w:t xml:space="preserve"> nr 2</w:t>
      </w:r>
      <w:r w:rsidRPr="00842037">
        <w:rPr>
          <w:rFonts w:ascii="Calibri" w:eastAsiaTheme="minorEastAsia" w:hAnsi="Calibri" w:cs="Arial"/>
          <w:sz w:val="22"/>
          <w:szCs w:val="22"/>
          <w:lang w:eastAsia="ar-SA"/>
        </w:rPr>
        <w:t xml:space="preserve"> do OPZ</w:t>
      </w:r>
      <w:r w:rsidR="00171B4A">
        <w:rPr>
          <w:rFonts w:ascii="Calibri" w:eastAsiaTheme="minorEastAsia" w:hAnsi="Calibri" w:cs="Arial"/>
          <w:sz w:val="22"/>
          <w:szCs w:val="22"/>
          <w:lang w:eastAsia="ar-SA"/>
        </w:rPr>
        <w:t>)</w:t>
      </w:r>
      <w:r w:rsidRPr="003D2D6B">
        <w:rPr>
          <w:rFonts w:ascii="Calibri" w:eastAsiaTheme="minorEastAsia" w:hAnsi="Calibri" w:cs="Arial"/>
          <w:sz w:val="22"/>
          <w:szCs w:val="22"/>
          <w:lang w:eastAsia="ar-SA"/>
        </w:rPr>
        <w:t xml:space="preserve"> </w:t>
      </w:r>
      <w:r w:rsidR="0076688F" w:rsidRPr="79A61EC0">
        <w:rPr>
          <w:rFonts w:ascii="Calibri" w:eastAsiaTheme="minorEastAsia" w:hAnsi="Calibri" w:cs="Arial"/>
          <w:sz w:val="22"/>
          <w:szCs w:val="22"/>
          <w:lang w:eastAsia="ar-SA"/>
        </w:rPr>
        <w:t xml:space="preserve">Powyższe należy potwierdzić powykonawczo złożonym oświadczeniem przez Wykonawcę zgodnie z wzorem ujętym w </w:t>
      </w:r>
      <w:r w:rsidR="0076688F" w:rsidRPr="006F775D">
        <w:rPr>
          <w:rFonts w:ascii="Calibri" w:eastAsiaTheme="minorEastAsia" w:hAnsi="Calibri" w:cs="Arial"/>
          <w:sz w:val="22"/>
          <w:szCs w:val="22"/>
          <w:lang w:eastAsia="ar-SA"/>
        </w:rPr>
        <w:t xml:space="preserve">Załączniku </w:t>
      </w:r>
      <w:r w:rsidR="0076688F">
        <w:rPr>
          <w:rFonts w:ascii="Calibri" w:eastAsiaTheme="minorEastAsia" w:hAnsi="Calibri" w:cs="Arial"/>
          <w:sz w:val="22"/>
          <w:szCs w:val="22"/>
          <w:lang w:eastAsia="ar-SA"/>
        </w:rPr>
        <w:t xml:space="preserve">nr </w:t>
      </w:r>
      <w:r w:rsidR="0076688F" w:rsidRPr="006F775D">
        <w:rPr>
          <w:rFonts w:ascii="Calibri" w:eastAsiaTheme="minorEastAsia" w:hAnsi="Calibri" w:cs="Arial"/>
          <w:sz w:val="22"/>
          <w:szCs w:val="22"/>
          <w:lang w:eastAsia="ar-SA"/>
        </w:rPr>
        <w:t>4</w:t>
      </w:r>
      <w:r w:rsidR="0076688F" w:rsidRPr="79A61EC0">
        <w:rPr>
          <w:rFonts w:ascii="Calibri" w:eastAsiaTheme="minorEastAsia" w:hAnsi="Calibri" w:cs="Arial"/>
          <w:sz w:val="22"/>
          <w:szCs w:val="22"/>
          <w:lang w:eastAsia="ar-SA"/>
        </w:rPr>
        <w:t xml:space="preserve"> do OPZ</w:t>
      </w:r>
      <w:r w:rsidR="00760190">
        <w:rPr>
          <w:rFonts w:ascii="Calibri" w:eastAsiaTheme="minorEastAsia" w:hAnsi="Calibri" w:cs="Arial"/>
          <w:sz w:val="22"/>
          <w:szCs w:val="22"/>
          <w:lang w:eastAsia="ar-SA"/>
        </w:rPr>
        <w:t>,</w:t>
      </w:r>
      <w:r w:rsidRPr="003D2D6B">
        <w:rPr>
          <w:rFonts w:ascii="Calibri" w:eastAsiaTheme="minorEastAsia" w:hAnsi="Calibri" w:cs="Arial"/>
          <w:sz w:val="22"/>
          <w:szCs w:val="22"/>
          <w:lang w:eastAsia="ar-SA"/>
        </w:rPr>
        <w:t xml:space="preserve"> </w:t>
      </w:r>
    </w:p>
    <w:p w14:paraId="41A6E01F" w14:textId="5A4A969D" w:rsidR="002D2C71" w:rsidRDefault="00D04D40" w:rsidP="002E4A68">
      <w:pPr>
        <w:pStyle w:val="paragraph"/>
        <w:numPr>
          <w:ilvl w:val="0"/>
          <w:numId w:val="15"/>
        </w:numPr>
        <w:tabs>
          <w:tab w:val="clear" w:pos="720"/>
          <w:tab w:val="num" w:pos="1418"/>
        </w:tabs>
        <w:spacing w:before="0" w:beforeAutospacing="0" w:after="0" w:afterAutospacing="0"/>
        <w:ind w:left="1418" w:hanging="709"/>
        <w:jc w:val="both"/>
        <w:textAlignment w:val="baseline"/>
        <w:rPr>
          <w:rFonts w:ascii="Calibri" w:eastAsiaTheme="minorEastAsia" w:hAnsi="Calibri" w:cs="Arial"/>
          <w:sz w:val="22"/>
          <w:szCs w:val="22"/>
          <w:lang w:eastAsia="ar-SA"/>
        </w:rPr>
      </w:pPr>
      <w:r w:rsidRPr="79A61EC0">
        <w:rPr>
          <w:rFonts w:ascii="Calibri" w:eastAsiaTheme="minorEastAsia" w:hAnsi="Calibri" w:cs="Arial"/>
          <w:sz w:val="22"/>
          <w:szCs w:val="22"/>
          <w:lang w:eastAsia="ar-SA"/>
        </w:rPr>
        <w:t>uzyskanie pisemnych zezwoleń, wymaganych przez obowiązujące prawo na wycinkę drzew, krzewów, odrostów i gałęzi (np. w przypadku konieczności przycinki drzew będących pomnikiem przyrody lub znajdującymi się na terenie rezerwatu przyrody)</w:t>
      </w:r>
      <w:r w:rsidR="00707D7C">
        <w:rPr>
          <w:rFonts w:ascii="Calibri" w:eastAsiaTheme="minorEastAsia" w:hAnsi="Calibri" w:cs="Arial"/>
          <w:sz w:val="22"/>
          <w:szCs w:val="22"/>
          <w:lang w:eastAsia="ar-SA"/>
        </w:rPr>
        <w:t xml:space="preserve"> </w:t>
      </w:r>
      <w:r w:rsidRPr="79A61EC0">
        <w:rPr>
          <w:rFonts w:ascii="Calibri" w:eastAsiaTheme="minorEastAsia" w:hAnsi="Calibri" w:cs="Arial"/>
          <w:sz w:val="22"/>
          <w:szCs w:val="22"/>
          <w:lang w:eastAsia="ar-SA"/>
        </w:rPr>
        <w:t>od właściwych organów administracji publicznej (nadleśnictwa, starostwa powiatowe, urzędy miast, urzędy gmin itp.)</w:t>
      </w:r>
      <w:r w:rsidR="0056762E" w:rsidRPr="79A61EC0">
        <w:rPr>
          <w:rFonts w:ascii="Calibri" w:eastAsiaTheme="minorEastAsia" w:hAnsi="Calibri" w:cs="Arial"/>
          <w:sz w:val="22"/>
          <w:szCs w:val="22"/>
          <w:lang w:eastAsia="ar-SA"/>
        </w:rPr>
        <w:t>.</w:t>
      </w:r>
      <w:r w:rsidR="007C7087" w:rsidRPr="79A61EC0">
        <w:rPr>
          <w:rFonts w:ascii="Calibri" w:eastAsiaTheme="minorEastAsia" w:hAnsi="Calibri" w:cs="Arial"/>
          <w:sz w:val="22"/>
          <w:szCs w:val="22"/>
          <w:lang w:eastAsia="ar-SA"/>
        </w:rPr>
        <w:t xml:space="preserve"> Powyższe należy potwierdzić powykonawczo złożonym oświadczeniem przez Wykonawcę zgodnie z wzorem ujętym w </w:t>
      </w:r>
      <w:r w:rsidR="0056762E" w:rsidRPr="006F775D">
        <w:rPr>
          <w:rFonts w:ascii="Calibri" w:eastAsiaTheme="minorEastAsia" w:hAnsi="Calibri" w:cs="Arial"/>
          <w:sz w:val="22"/>
          <w:szCs w:val="22"/>
          <w:lang w:eastAsia="ar-SA"/>
        </w:rPr>
        <w:t>Z</w:t>
      </w:r>
      <w:r w:rsidR="007C7087" w:rsidRPr="006F775D">
        <w:rPr>
          <w:rFonts w:ascii="Calibri" w:eastAsiaTheme="minorEastAsia" w:hAnsi="Calibri" w:cs="Arial"/>
          <w:sz w:val="22"/>
          <w:szCs w:val="22"/>
          <w:lang w:eastAsia="ar-SA"/>
        </w:rPr>
        <w:t xml:space="preserve">ałączniku </w:t>
      </w:r>
      <w:r w:rsidR="008D4552">
        <w:rPr>
          <w:rFonts w:ascii="Calibri" w:eastAsiaTheme="minorEastAsia" w:hAnsi="Calibri" w:cs="Arial"/>
          <w:sz w:val="22"/>
          <w:szCs w:val="22"/>
          <w:lang w:eastAsia="ar-SA"/>
        </w:rPr>
        <w:br/>
        <w:t xml:space="preserve">nr </w:t>
      </w:r>
      <w:r w:rsidR="0056762E" w:rsidRPr="006F775D">
        <w:rPr>
          <w:rFonts w:ascii="Calibri" w:eastAsiaTheme="minorEastAsia" w:hAnsi="Calibri" w:cs="Arial"/>
          <w:sz w:val="22"/>
          <w:szCs w:val="22"/>
          <w:lang w:eastAsia="ar-SA"/>
        </w:rPr>
        <w:t>4</w:t>
      </w:r>
      <w:r w:rsidR="0056762E" w:rsidRPr="79A61EC0">
        <w:rPr>
          <w:rFonts w:ascii="Calibri" w:eastAsiaTheme="minorEastAsia" w:hAnsi="Calibri" w:cs="Arial"/>
          <w:sz w:val="22"/>
          <w:szCs w:val="22"/>
          <w:lang w:eastAsia="ar-SA"/>
        </w:rPr>
        <w:t xml:space="preserve"> </w:t>
      </w:r>
      <w:r w:rsidR="007C7087" w:rsidRPr="79A61EC0">
        <w:rPr>
          <w:rFonts w:ascii="Calibri" w:eastAsiaTheme="minorEastAsia" w:hAnsi="Calibri" w:cs="Arial"/>
          <w:sz w:val="22"/>
          <w:szCs w:val="22"/>
          <w:lang w:eastAsia="ar-SA"/>
        </w:rPr>
        <w:t>do OPZ</w:t>
      </w:r>
      <w:r w:rsidR="003D2D6B" w:rsidRPr="79A61EC0">
        <w:rPr>
          <w:rFonts w:ascii="Calibri" w:eastAsiaTheme="minorEastAsia" w:hAnsi="Calibri" w:cs="Arial"/>
          <w:sz w:val="22"/>
          <w:szCs w:val="22"/>
          <w:lang w:eastAsia="ar-SA"/>
        </w:rPr>
        <w:t>,</w:t>
      </w:r>
    </w:p>
    <w:p w14:paraId="0E9B017A" w14:textId="46080529" w:rsidR="008403FE" w:rsidRPr="003D2D6B" w:rsidRDefault="008403FE" w:rsidP="002E4A68">
      <w:pPr>
        <w:pStyle w:val="paragraph"/>
        <w:numPr>
          <w:ilvl w:val="0"/>
          <w:numId w:val="15"/>
        </w:numPr>
        <w:tabs>
          <w:tab w:val="clear" w:pos="720"/>
          <w:tab w:val="num" w:pos="1418"/>
        </w:tabs>
        <w:spacing w:before="0" w:beforeAutospacing="0" w:after="0" w:afterAutospacing="0"/>
        <w:ind w:left="1418" w:hanging="709"/>
        <w:jc w:val="both"/>
        <w:textAlignment w:val="baseline"/>
        <w:rPr>
          <w:rFonts w:ascii="Calibri" w:eastAsiaTheme="minorEastAsia" w:hAnsi="Calibri" w:cs="Arial"/>
          <w:sz w:val="22"/>
          <w:szCs w:val="22"/>
          <w:lang w:eastAsia="ar-SA"/>
        </w:rPr>
      </w:pPr>
      <w:r w:rsidRPr="008403FE">
        <w:rPr>
          <w:rFonts w:ascii="Calibri" w:eastAsiaTheme="minorEastAsia" w:hAnsi="Calibri" w:cs="Arial"/>
          <w:sz w:val="22"/>
          <w:szCs w:val="22"/>
          <w:lang w:eastAsia="ar-SA"/>
        </w:rPr>
        <w:t xml:space="preserve">Wykonawca ma archiwizować </w:t>
      </w:r>
      <w:r>
        <w:rPr>
          <w:rFonts w:ascii="Calibri" w:eastAsiaTheme="minorEastAsia" w:hAnsi="Calibri" w:cs="Arial"/>
          <w:sz w:val="22"/>
          <w:szCs w:val="22"/>
          <w:lang w:eastAsia="ar-SA"/>
        </w:rPr>
        <w:t xml:space="preserve">dokumentacje wymieniona w pkt b i c powyżej </w:t>
      </w:r>
      <w:r w:rsidRPr="008403FE">
        <w:rPr>
          <w:rFonts w:ascii="Calibri" w:eastAsiaTheme="minorEastAsia" w:hAnsi="Calibri" w:cs="Arial"/>
          <w:sz w:val="22"/>
          <w:szCs w:val="22"/>
          <w:lang w:eastAsia="ar-SA"/>
        </w:rPr>
        <w:t>przez czas nie krótszy niż 6 lat licząc od dnia podpisania protokołu odbioru końcowego przedmiotu Umowy. Po upływie okresu wskazanego w zdaniu powyżej, Wykonawca zobowiązany jest przekazać Zamawiającemu lub</w:t>
      </w:r>
      <w:r w:rsidRPr="00760190">
        <w:rPr>
          <w:rFonts w:ascii="Calibri" w:eastAsiaTheme="minorEastAsia" w:hAnsi="Calibri" w:cs="Arial"/>
          <w:sz w:val="22"/>
          <w:szCs w:val="22"/>
          <w:lang w:eastAsia="ar-SA"/>
        </w:rPr>
        <w:t xml:space="preserve"> dokonać utylizacji poprzez certyfikowany podmiot, zajmujący się utylizacją dokumentów, z przekazaniem certyfikatu zniszczenia dla Zamawiającego </w:t>
      </w:r>
      <w:r w:rsidRPr="008403FE">
        <w:rPr>
          <w:rFonts w:ascii="Calibri" w:eastAsiaTheme="minorEastAsia" w:hAnsi="Calibri" w:cs="Arial"/>
          <w:sz w:val="22"/>
          <w:szCs w:val="22"/>
          <w:lang w:eastAsia="ar-SA"/>
        </w:rPr>
        <w:t>(według wyboru Zamawiającego) zgody i odmowy właścicieli działek i pozostałe wyżej wskazane dokumenty, pozyskane w ramach realizacji niniejszej Umowy, a w przypadku zakończenia działalności przez Wykonawcę przed upływem wyżej wskazanych 6 lat, Wykonawca zobowiązany jest niezwłocznie przekazać Zamawiającemu zgody oraz odmowy właścicieli działek i pozostałe wyżej wskazane dokumenty, pozyskane w ramach realizacji niniejszej Umowy</w:t>
      </w:r>
      <w:r w:rsidR="00760190">
        <w:rPr>
          <w:rFonts w:ascii="Calibri" w:eastAsiaTheme="minorEastAsia" w:hAnsi="Calibri" w:cs="Arial"/>
          <w:sz w:val="22"/>
          <w:szCs w:val="22"/>
          <w:lang w:eastAsia="ar-SA"/>
        </w:rPr>
        <w:t>,</w:t>
      </w:r>
    </w:p>
    <w:p w14:paraId="405578FC" w14:textId="288D2153" w:rsidR="002D2C71" w:rsidRPr="003D2D6B" w:rsidRDefault="002D2C71" w:rsidP="002E4A68">
      <w:pPr>
        <w:widowControl w:val="0"/>
        <w:numPr>
          <w:ilvl w:val="0"/>
          <w:numId w:val="15"/>
        </w:numPr>
        <w:tabs>
          <w:tab w:val="clear" w:pos="720"/>
          <w:tab w:val="num" w:pos="0"/>
        </w:tabs>
        <w:suppressAutoHyphens/>
        <w:spacing w:after="0"/>
        <w:ind w:left="1440" w:hanging="720"/>
        <w:jc w:val="both"/>
        <w:rPr>
          <w:rFonts w:ascii="Calibri" w:hAnsi="Calibri" w:cs="Arial"/>
          <w:lang w:eastAsia="ar-SA"/>
        </w:rPr>
      </w:pPr>
      <w:r w:rsidRPr="003D2D6B">
        <w:rPr>
          <w:rFonts w:ascii="Calibri" w:hAnsi="Calibri" w:cs="Arial"/>
          <w:lang w:eastAsia="ar-SA"/>
        </w:rPr>
        <w:t>powiadomienie właścicieli działek o terminie prac, oraz uzgod</w:t>
      </w:r>
      <w:r w:rsidR="003D2D6B">
        <w:rPr>
          <w:rFonts w:ascii="Calibri" w:hAnsi="Calibri" w:cs="Arial"/>
          <w:lang w:eastAsia="ar-SA"/>
        </w:rPr>
        <w:t>nienie zakresu planowanej pracy,</w:t>
      </w:r>
    </w:p>
    <w:p w14:paraId="304ADCF2" w14:textId="77777777" w:rsidR="001B284D" w:rsidRDefault="000D7C7E" w:rsidP="002E4A68">
      <w:pPr>
        <w:widowControl w:val="0"/>
        <w:numPr>
          <w:ilvl w:val="0"/>
          <w:numId w:val="15"/>
        </w:numPr>
        <w:tabs>
          <w:tab w:val="clear" w:pos="720"/>
          <w:tab w:val="num" w:pos="0"/>
        </w:tabs>
        <w:suppressAutoHyphens/>
        <w:spacing w:after="0"/>
        <w:ind w:left="1440" w:hanging="720"/>
        <w:jc w:val="both"/>
        <w:rPr>
          <w:rFonts w:ascii="Calibri" w:hAnsi="Calibri" w:cs="Arial"/>
          <w:lang w:eastAsia="ar-SA"/>
        </w:rPr>
      </w:pPr>
      <w:r w:rsidRPr="001B284D">
        <w:rPr>
          <w:rFonts w:ascii="Calibri" w:hAnsi="Calibri" w:cs="Arial"/>
          <w:lang w:eastAsia="ar-SA"/>
        </w:rPr>
        <w:t xml:space="preserve">zakres </w:t>
      </w:r>
      <w:r w:rsidR="00237CD9" w:rsidRPr="001B284D">
        <w:rPr>
          <w:rFonts w:ascii="Calibri" w:hAnsi="Calibri" w:cs="Arial"/>
          <w:lang w:eastAsia="ar-SA"/>
        </w:rPr>
        <w:t xml:space="preserve">prac określony w </w:t>
      </w:r>
      <w:r w:rsidRPr="001B284D">
        <w:rPr>
          <w:rFonts w:ascii="Calibri" w:hAnsi="Calibri" w:cs="Arial"/>
          <w:lang w:eastAsia="ar-SA"/>
        </w:rPr>
        <w:t>Z</w:t>
      </w:r>
      <w:r w:rsidR="00237CD9" w:rsidRPr="001B284D">
        <w:rPr>
          <w:rFonts w:ascii="Calibri" w:hAnsi="Calibri" w:cs="Arial"/>
          <w:lang w:eastAsia="ar-SA"/>
        </w:rPr>
        <w:t>leceni</w:t>
      </w:r>
      <w:r w:rsidRPr="001B284D">
        <w:rPr>
          <w:rFonts w:ascii="Calibri" w:hAnsi="Calibri" w:cs="Arial"/>
          <w:lang w:eastAsia="ar-SA"/>
        </w:rPr>
        <w:t>ach</w:t>
      </w:r>
      <w:r w:rsidR="00237CD9" w:rsidRPr="001B284D">
        <w:rPr>
          <w:rFonts w:ascii="Calibri" w:hAnsi="Calibri" w:cs="Arial"/>
          <w:lang w:eastAsia="ar-SA"/>
        </w:rPr>
        <w:t xml:space="preserve"> zgodnie z Załącznikiem nr 1</w:t>
      </w:r>
      <w:r w:rsidRPr="001B284D">
        <w:rPr>
          <w:rFonts w:ascii="Calibri" w:hAnsi="Calibri" w:cs="Arial"/>
          <w:lang w:eastAsia="ar-SA"/>
        </w:rPr>
        <w:t xml:space="preserve"> realizowany będzie w terminie 60 dni od daty zlecenia</w:t>
      </w:r>
      <w:r w:rsidR="00237CD9" w:rsidRPr="001B284D">
        <w:rPr>
          <w:rFonts w:ascii="Calibri" w:hAnsi="Calibri" w:cs="Arial"/>
          <w:lang w:eastAsia="ar-SA"/>
        </w:rPr>
        <w:t xml:space="preserve"> przy</w:t>
      </w:r>
      <w:r w:rsidRPr="001B284D">
        <w:rPr>
          <w:rFonts w:ascii="Calibri" w:hAnsi="Calibri" w:cs="Arial"/>
          <w:lang w:eastAsia="ar-SA"/>
        </w:rPr>
        <w:t xml:space="preserve"> założeniu, że </w:t>
      </w:r>
      <w:r w:rsidR="00237CD9" w:rsidRPr="001B284D">
        <w:rPr>
          <w:rFonts w:ascii="Calibri" w:hAnsi="Calibri" w:cs="Arial"/>
          <w:lang w:eastAsia="ar-SA"/>
        </w:rPr>
        <w:t xml:space="preserve"> </w:t>
      </w:r>
      <w:r w:rsidR="00AB6E2F" w:rsidRPr="001B284D">
        <w:rPr>
          <w:rFonts w:ascii="Calibri" w:hAnsi="Calibri" w:cs="Arial"/>
          <w:lang w:eastAsia="ar-SA"/>
        </w:rPr>
        <w:t xml:space="preserve">Zamawiający będzie </w:t>
      </w:r>
      <w:r w:rsidR="00D05DD6" w:rsidRPr="001B284D">
        <w:rPr>
          <w:rFonts w:ascii="Calibri" w:hAnsi="Calibri" w:cs="Arial"/>
          <w:lang w:eastAsia="ar-SA"/>
        </w:rPr>
        <w:t>sukcesywnie przekazywał W</w:t>
      </w:r>
      <w:r w:rsidR="00AB6E2F" w:rsidRPr="001B284D">
        <w:rPr>
          <w:rFonts w:ascii="Calibri" w:hAnsi="Calibri" w:cs="Arial"/>
          <w:lang w:eastAsia="ar-SA"/>
        </w:rPr>
        <w:t xml:space="preserve">ykonawcy </w:t>
      </w:r>
      <w:r w:rsidR="00D05DD6" w:rsidRPr="001B284D">
        <w:rPr>
          <w:rFonts w:ascii="Calibri" w:hAnsi="Calibri" w:cs="Arial"/>
          <w:lang w:eastAsia="ar-SA"/>
        </w:rPr>
        <w:t>zlecenia</w:t>
      </w:r>
      <w:r w:rsidR="00AB6E2F" w:rsidRPr="001B284D">
        <w:rPr>
          <w:rFonts w:ascii="Calibri" w:hAnsi="Calibri" w:cs="Arial"/>
          <w:lang w:eastAsia="ar-SA"/>
        </w:rPr>
        <w:t xml:space="preserve"> </w:t>
      </w:r>
      <w:r w:rsidR="00D05DD6" w:rsidRPr="001B284D">
        <w:rPr>
          <w:rFonts w:ascii="Calibri" w:hAnsi="Calibri" w:cs="Arial"/>
          <w:lang w:eastAsia="ar-SA"/>
        </w:rPr>
        <w:t xml:space="preserve">nie później niż </w:t>
      </w:r>
      <w:r w:rsidR="00BB3D04" w:rsidRPr="001B284D">
        <w:rPr>
          <w:rFonts w:ascii="Calibri" w:hAnsi="Calibri" w:cs="Arial"/>
          <w:lang w:eastAsia="ar-SA"/>
        </w:rPr>
        <w:t>9</w:t>
      </w:r>
      <w:r w:rsidR="00D05DD6" w:rsidRPr="001B284D">
        <w:rPr>
          <w:rFonts w:ascii="Calibri" w:hAnsi="Calibri" w:cs="Arial"/>
          <w:lang w:eastAsia="ar-SA"/>
        </w:rPr>
        <w:t>0 dni przed zakończeniem terminu</w:t>
      </w:r>
      <w:r w:rsidR="003D2D6B" w:rsidRPr="001B284D">
        <w:rPr>
          <w:rFonts w:ascii="Calibri" w:hAnsi="Calibri" w:cs="Arial"/>
          <w:lang w:eastAsia="ar-SA"/>
        </w:rPr>
        <w:t xml:space="preserve"> Umowy,</w:t>
      </w:r>
      <w:r w:rsidR="00B23481" w:rsidRPr="001B284D">
        <w:rPr>
          <w:rFonts w:ascii="Calibri" w:hAnsi="Calibri" w:cs="Arial"/>
          <w:lang w:eastAsia="ar-SA"/>
        </w:rPr>
        <w:t xml:space="preserve"> </w:t>
      </w:r>
    </w:p>
    <w:p w14:paraId="0F0E3785" w14:textId="0001A5B5" w:rsidR="00AB34DD" w:rsidRPr="001B284D" w:rsidRDefault="004D17C4" w:rsidP="002E4A68">
      <w:pPr>
        <w:widowControl w:val="0"/>
        <w:numPr>
          <w:ilvl w:val="0"/>
          <w:numId w:val="15"/>
        </w:numPr>
        <w:tabs>
          <w:tab w:val="clear" w:pos="720"/>
          <w:tab w:val="num" w:pos="0"/>
        </w:tabs>
        <w:suppressAutoHyphens/>
        <w:spacing w:after="0"/>
        <w:ind w:left="1440" w:hanging="720"/>
        <w:jc w:val="both"/>
        <w:rPr>
          <w:rStyle w:val="normaltextrun"/>
          <w:rFonts w:ascii="Calibri" w:hAnsi="Calibri" w:cs="Arial"/>
          <w:lang w:eastAsia="ar-SA"/>
        </w:rPr>
      </w:pPr>
      <w:r w:rsidRPr="001B284D">
        <w:rPr>
          <w:rFonts w:ascii="Calibri" w:hAnsi="Calibri" w:cs="Arial"/>
          <w:lang w:eastAsia="ar-SA"/>
        </w:rPr>
        <w:t>uprzątnięcie terenu i zagospodarowania urobku w sposób u</w:t>
      </w:r>
      <w:r w:rsidR="00A44165" w:rsidRPr="001B284D">
        <w:rPr>
          <w:rFonts w:ascii="Calibri" w:hAnsi="Calibri" w:cs="Arial"/>
          <w:lang w:eastAsia="ar-SA"/>
        </w:rPr>
        <w:t>zgodniony z właścicielem terenu</w:t>
      </w:r>
      <w:r w:rsidRPr="001B284D">
        <w:rPr>
          <w:rFonts w:ascii="Calibri" w:hAnsi="Calibri" w:cs="Arial"/>
          <w:lang w:eastAsia="ar-SA"/>
        </w:rPr>
        <w:t xml:space="preserve">, przy czym Zamawiający nie dopuszcza pozostawienia pozostałości po wycince w miejscu cięcia lub w bezpośrednim sąsiedztwie prowadzonych prac wycinkowych.  Wykonawca będzie wytwórcą odpadów </w:t>
      </w:r>
      <w:r w:rsidR="006A25BC" w:rsidRPr="001B284D">
        <w:rPr>
          <w:rFonts w:ascii="Calibri" w:hAnsi="Calibri" w:cs="Arial"/>
          <w:lang w:eastAsia="ar-SA"/>
        </w:rPr>
        <w:t>w </w:t>
      </w:r>
      <w:r w:rsidRPr="001B284D">
        <w:rPr>
          <w:rFonts w:ascii="Calibri" w:hAnsi="Calibri" w:cs="Arial"/>
          <w:lang w:eastAsia="ar-SA"/>
        </w:rPr>
        <w:t xml:space="preserve">rozumieniu ustawy z dnia 14 grudnia 2012 r. o odpadach, jakie mogą powstać w związku z realizacją Umowy i jest odpowiedzialny za należyte zagospodarowanie wytworzonych odpadów zgodnie </w:t>
      </w:r>
      <w:r w:rsidR="00DC1B35" w:rsidRPr="001B284D">
        <w:rPr>
          <w:rFonts w:ascii="Calibri" w:hAnsi="Calibri" w:cs="Arial"/>
          <w:lang w:eastAsia="ar-SA"/>
        </w:rPr>
        <w:br/>
      </w:r>
      <w:r w:rsidRPr="001B284D">
        <w:rPr>
          <w:rFonts w:ascii="Calibri" w:hAnsi="Calibri" w:cs="Arial"/>
          <w:lang w:eastAsia="ar-SA"/>
        </w:rPr>
        <w:t>z przepisami prawa. </w:t>
      </w:r>
    </w:p>
    <w:p w14:paraId="2CE12E5C" w14:textId="44C4996D" w:rsidR="00F16184" w:rsidRPr="00F16184" w:rsidRDefault="002D2C71" w:rsidP="00F16184">
      <w:pPr>
        <w:widowControl w:val="0"/>
        <w:numPr>
          <w:ilvl w:val="1"/>
          <w:numId w:val="3"/>
        </w:numPr>
        <w:suppressAutoHyphens/>
        <w:spacing w:after="0"/>
        <w:rPr>
          <w:rStyle w:val="normaltextrun"/>
        </w:rPr>
      </w:pPr>
      <w:r w:rsidRPr="006A25BC">
        <w:rPr>
          <w:rStyle w:val="normaltextrun"/>
          <w:rFonts w:cstheme="minorHAnsi"/>
        </w:rPr>
        <w:t>Wykonawca zobowiązany</w:t>
      </w:r>
      <w:r w:rsidR="005C7B75">
        <w:rPr>
          <w:rStyle w:val="normaltextrun"/>
          <w:rFonts w:cstheme="minorHAnsi"/>
        </w:rPr>
        <w:t xml:space="preserve"> jest do oczyszczenia z zarośli</w:t>
      </w:r>
      <w:r w:rsidR="00832E01">
        <w:rPr>
          <w:rStyle w:val="normaltextrun"/>
          <w:rFonts w:cstheme="minorHAnsi"/>
        </w:rPr>
        <w:t>/</w:t>
      </w:r>
      <w:proofErr w:type="spellStart"/>
      <w:r w:rsidRPr="006A25BC">
        <w:rPr>
          <w:rStyle w:val="normaltextrun"/>
          <w:rFonts w:cstheme="minorHAnsi"/>
        </w:rPr>
        <w:t>zadrzewień</w:t>
      </w:r>
      <w:proofErr w:type="spellEnd"/>
      <w:r w:rsidRPr="006A25BC">
        <w:rPr>
          <w:rStyle w:val="normaltextrun"/>
          <w:rFonts w:cstheme="minorHAnsi"/>
        </w:rPr>
        <w:t xml:space="preserve"> wszystkich obwodów linii nN wraz z przyłączami z danego obiektu</w:t>
      </w:r>
      <w:r w:rsidR="00DB4DBE">
        <w:rPr>
          <w:rStyle w:val="normaltextrun"/>
          <w:rFonts w:cstheme="minorHAnsi"/>
        </w:rPr>
        <w:t xml:space="preserve"> określonego w</w:t>
      </w:r>
      <w:r w:rsidR="00D61F53">
        <w:rPr>
          <w:rStyle w:val="normaltextrun"/>
          <w:rFonts w:cstheme="minorHAnsi"/>
        </w:rPr>
        <w:t xml:space="preserve"> </w:t>
      </w:r>
      <w:r w:rsidR="00DB4DBE">
        <w:rPr>
          <w:rStyle w:val="normaltextrun"/>
          <w:rFonts w:cstheme="minorHAnsi"/>
        </w:rPr>
        <w:t>zleceniu</w:t>
      </w:r>
      <w:r w:rsidR="002C6B99">
        <w:rPr>
          <w:rStyle w:val="normaltextrun"/>
          <w:rFonts w:cstheme="minorHAnsi"/>
        </w:rPr>
        <w:t xml:space="preserve"> zgodnie </w:t>
      </w:r>
      <w:r w:rsidR="005A78AD">
        <w:rPr>
          <w:rStyle w:val="normaltextrun"/>
          <w:rFonts w:cstheme="minorHAnsi"/>
        </w:rPr>
        <w:t xml:space="preserve"> </w:t>
      </w:r>
      <w:r w:rsidR="002C6B99">
        <w:rPr>
          <w:rStyle w:val="normaltextrun"/>
          <w:rFonts w:cstheme="minorHAnsi"/>
        </w:rPr>
        <w:t xml:space="preserve">z pkt </w:t>
      </w:r>
      <w:r w:rsidR="00C36E8B">
        <w:rPr>
          <w:rStyle w:val="normaltextrun"/>
          <w:rFonts w:cstheme="minorHAnsi"/>
        </w:rPr>
        <w:t>4</w:t>
      </w:r>
      <w:r w:rsidR="006A25BC">
        <w:rPr>
          <w:rStyle w:val="normaltextrun"/>
          <w:rFonts w:cstheme="minorHAnsi"/>
        </w:rPr>
        <w:t>,</w:t>
      </w:r>
      <w:r w:rsidRPr="006A25BC">
        <w:rPr>
          <w:rStyle w:val="normaltextrun"/>
          <w:rFonts w:cstheme="minorHAnsi"/>
        </w:rPr>
        <w:t> </w:t>
      </w:r>
      <w:r w:rsidR="006A25BC">
        <w:rPr>
          <w:rStyle w:val="normaltextrun"/>
          <w:rFonts w:cstheme="minorHAnsi"/>
        </w:rPr>
        <w:t xml:space="preserve"> w </w:t>
      </w:r>
      <w:r w:rsidRPr="006A25BC">
        <w:rPr>
          <w:rStyle w:val="normaltextrun"/>
          <w:rFonts w:cstheme="minorHAnsi"/>
        </w:rPr>
        <w:t>których były realizowane prace wycinkowe p</w:t>
      </w:r>
      <w:r w:rsidR="006A25BC">
        <w:rPr>
          <w:rStyle w:val="normaltextrun"/>
          <w:rFonts w:cstheme="minorHAnsi"/>
        </w:rPr>
        <w:t xml:space="preserve">rzy zgłoszeniu prac </w:t>
      </w:r>
      <w:r w:rsidRPr="006A25BC">
        <w:rPr>
          <w:rStyle w:val="normaltextrun"/>
          <w:rFonts w:cstheme="minorHAnsi"/>
        </w:rPr>
        <w:t>do odbioru. Pozostawienie odcinków linii na danym obiekcie bez zrealizowanej wycinki stanowi podstawę do</w:t>
      </w:r>
      <w:r w:rsidR="00BB3D04">
        <w:rPr>
          <w:rStyle w:val="normaltextrun"/>
          <w:rFonts w:cstheme="minorHAnsi"/>
        </w:rPr>
        <w:t xml:space="preserve"> </w:t>
      </w:r>
      <w:r w:rsidR="00321F34">
        <w:rPr>
          <w:rStyle w:val="normaltextrun"/>
          <w:rFonts w:cstheme="minorHAnsi"/>
        </w:rPr>
        <w:t>odbioru negatywnego</w:t>
      </w:r>
      <w:r w:rsidRPr="006A25BC">
        <w:rPr>
          <w:rStyle w:val="normaltextrun"/>
          <w:rFonts w:cstheme="minorHAnsi"/>
        </w:rPr>
        <w:t>. </w:t>
      </w:r>
      <w:r w:rsidRPr="00F16184">
        <w:rPr>
          <w:rStyle w:val="normaltextrun"/>
        </w:rPr>
        <w:t> </w:t>
      </w:r>
    </w:p>
    <w:p w14:paraId="701A14D2" w14:textId="79221DE1" w:rsidR="00D03721" w:rsidRPr="00F456E0" w:rsidRDefault="00172ABA" w:rsidP="00F456E0">
      <w:pPr>
        <w:pStyle w:val="paragraph"/>
        <w:widowControl w:val="0"/>
        <w:numPr>
          <w:ilvl w:val="0"/>
          <w:numId w:val="3"/>
        </w:numPr>
        <w:suppressAutoHyphens/>
        <w:spacing w:before="240" w:beforeAutospacing="0" w:after="240" w:afterAutospacing="0"/>
        <w:ind w:left="397" w:hanging="397"/>
        <w:jc w:val="both"/>
        <w:textAlignment w:val="baseline"/>
        <w:rPr>
          <w:rStyle w:val="normaltextrun"/>
          <w:rFonts w:cstheme="minorHAnsi"/>
          <w:b/>
        </w:rPr>
      </w:pPr>
      <w:r w:rsidRPr="00F456E0">
        <w:rPr>
          <w:b/>
          <w:lang w:eastAsia="ar-SA"/>
        </w:rPr>
        <w:t>Wykonanie prac</w:t>
      </w:r>
      <w:r w:rsidR="0047185E" w:rsidRPr="00F456E0">
        <w:rPr>
          <w:b/>
          <w:lang w:eastAsia="ar-SA"/>
        </w:rPr>
        <w:t xml:space="preserve"> zasadniczych - wymagania</w:t>
      </w:r>
      <w:r w:rsidRPr="00F456E0">
        <w:rPr>
          <w:rStyle w:val="eop"/>
          <w:rFonts w:cstheme="minorHAnsi"/>
          <w:b/>
          <w:color w:val="000000"/>
          <w:shd w:val="clear" w:color="auto" w:fill="FFFFFF"/>
        </w:rPr>
        <w:t> </w:t>
      </w:r>
    </w:p>
    <w:p w14:paraId="1E75B3AF" w14:textId="163A0A54" w:rsidR="000852BA" w:rsidRPr="00463F6C" w:rsidRDefault="002D2C71" w:rsidP="00463F6C">
      <w:pPr>
        <w:pStyle w:val="paragraph"/>
        <w:numPr>
          <w:ilvl w:val="1"/>
          <w:numId w:val="3"/>
        </w:numPr>
        <w:spacing w:before="0" w:beforeAutospacing="0" w:after="0" w:afterAutospacing="0"/>
        <w:ind w:left="1134" w:hanging="792"/>
        <w:jc w:val="both"/>
        <w:textAlignment w:val="baseline"/>
        <w:rPr>
          <w:rStyle w:val="normaltextrun"/>
          <w:rFonts w:asciiTheme="minorHAnsi" w:hAnsiTheme="minorHAnsi" w:cstheme="minorHAnsi"/>
          <w:sz w:val="22"/>
          <w:szCs w:val="22"/>
        </w:rPr>
      </w:pPr>
      <w:r w:rsidRPr="006A25BC">
        <w:rPr>
          <w:rStyle w:val="normaltextrun"/>
          <w:rFonts w:asciiTheme="minorHAnsi" w:hAnsiTheme="minorHAnsi" w:cstheme="minorHAnsi"/>
          <w:sz w:val="22"/>
          <w:szCs w:val="22"/>
        </w:rPr>
        <w:t>Wykonanie prac w</w:t>
      </w:r>
      <w:r w:rsidR="00596924" w:rsidRPr="006A25BC">
        <w:rPr>
          <w:rStyle w:val="normaltextrun"/>
          <w:rFonts w:asciiTheme="minorHAnsi" w:hAnsiTheme="minorHAnsi" w:cstheme="minorHAnsi"/>
          <w:sz w:val="22"/>
          <w:szCs w:val="22"/>
        </w:rPr>
        <w:t>g STANDARDU I</w:t>
      </w:r>
      <w:r w:rsidRPr="006A25BC">
        <w:rPr>
          <w:rStyle w:val="normaltextrun"/>
          <w:rFonts w:asciiTheme="minorHAnsi" w:hAnsiTheme="minorHAnsi" w:cstheme="minorHAnsi"/>
          <w:sz w:val="22"/>
          <w:szCs w:val="22"/>
        </w:rPr>
        <w:t xml:space="preserve"> </w:t>
      </w:r>
    </w:p>
    <w:p w14:paraId="598A776F" w14:textId="2CC2C4C7" w:rsidR="002D2C71" w:rsidRDefault="0040574E" w:rsidP="00463F6C">
      <w:pPr>
        <w:widowControl w:val="0"/>
        <w:suppressAutoHyphens/>
        <w:spacing w:before="240" w:after="0"/>
        <w:ind w:left="1440"/>
        <w:jc w:val="both"/>
        <w:rPr>
          <w:rFonts w:ascii="Calibri" w:hAnsi="Calibri" w:cs="Arial"/>
          <w:lang w:eastAsia="ar-SA"/>
        </w:rPr>
      </w:pPr>
      <w:r>
        <w:rPr>
          <w:rFonts w:ascii="Calibri" w:hAnsi="Calibri" w:cs="Arial"/>
          <w:lang w:eastAsia="ar-SA"/>
        </w:rPr>
        <w:t>P</w:t>
      </w:r>
      <w:r w:rsidR="002D2C71" w:rsidRPr="006A25BC">
        <w:rPr>
          <w:rFonts w:ascii="Calibri" w:hAnsi="Calibri" w:cs="Arial"/>
          <w:lang w:eastAsia="ar-SA"/>
        </w:rPr>
        <w:t>o przeprowadzonej wycince według STANDARDU I minimalna odległość pozostawionych drzew, gałęzi drzew i krzewów od skrajnych przewodów linii nN  powinna wynosić wg. (rys.1a):  </w:t>
      </w:r>
    </w:p>
    <w:p w14:paraId="6819B43E" w14:textId="77777777" w:rsidR="00851D9D" w:rsidRPr="001149F5" w:rsidRDefault="00851D9D" w:rsidP="00851D9D">
      <w:pPr>
        <w:widowControl w:val="0"/>
        <w:suppressAutoHyphens/>
        <w:spacing w:after="0"/>
        <w:ind w:left="1440"/>
        <w:jc w:val="both"/>
        <w:rPr>
          <w:rFonts w:ascii="Calibri" w:hAnsi="Calibri" w:cs="Arial"/>
          <w:lang w:eastAsia="ar-SA"/>
        </w:rPr>
      </w:pPr>
    </w:p>
    <w:p w14:paraId="3014BF1B" w14:textId="77777777" w:rsidR="002D2C71" w:rsidRPr="009A0FF8" w:rsidRDefault="002D2C71" w:rsidP="002E4A68">
      <w:pPr>
        <w:pStyle w:val="paragraph"/>
        <w:numPr>
          <w:ilvl w:val="0"/>
          <w:numId w:val="16"/>
        </w:numPr>
        <w:spacing w:before="0" w:beforeAutospacing="0" w:after="0" w:afterAutospacing="0"/>
        <w:ind w:left="1440" w:firstLine="0"/>
        <w:textAlignment w:val="baseline"/>
        <w:rPr>
          <w:rFonts w:asciiTheme="minorHAnsi" w:hAnsiTheme="minorHAnsi" w:cstheme="minorHAnsi"/>
          <w:sz w:val="22"/>
          <w:szCs w:val="22"/>
        </w:rPr>
      </w:pPr>
      <w:proofErr w:type="spellStart"/>
      <w:r w:rsidRPr="009A0FF8">
        <w:rPr>
          <w:rStyle w:val="normaltextrun"/>
          <w:rFonts w:asciiTheme="minorHAnsi" w:hAnsiTheme="minorHAnsi" w:cstheme="minorHAnsi"/>
          <w:b/>
          <w:bCs/>
          <w:sz w:val="22"/>
          <w:szCs w:val="22"/>
        </w:rPr>
        <w:t>Lv</w:t>
      </w:r>
      <w:proofErr w:type="spellEnd"/>
      <w:r w:rsidRPr="009A0FF8">
        <w:rPr>
          <w:rStyle w:val="normaltextrun"/>
          <w:rFonts w:asciiTheme="minorHAnsi" w:hAnsiTheme="minorHAnsi" w:cstheme="minorHAnsi"/>
          <w:b/>
          <w:bCs/>
          <w:sz w:val="22"/>
          <w:szCs w:val="22"/>
        </w:rPr>
        <w:t xml:space="preserve"> ≥ 2m                   </w:t>
      </w:r>
      <w:r w:rsidRPr="009A0FF8">
        <w:rPr>
          <w:rStyle w:val="eop"/>
          <w:rFonts w:asciiTheme="minorHAnsi" w:eastAsiaTheme="majorEastAsia" w:hAnsiTheme="minorHAnsi" w:cstheme="minorHAnsi"/>
          <w:sz w:val="22"/>
          <w:szCs w:val="22"/>
        </w:rPr>
        <w:t> </w:t>
      </w:r>
    </w:p>
    <w:p w14:paraId="1FD94002" w14:textId="77777777" w:rsidR="005A78AD" w:rsidRPr="005A78AD" w:rsidRDefault="002D2C71" w:rsidP="002E4A68">
      <w:pPr>
        <w:pStyle w:val="paragraph"/>
        <w:numPr>
          <w:ilvl w:val="0"/>
          <w:numId w:val="17"/>
        </w:numPr>
        <w:spacing w:before="0" w:beforeAutospacing="0" w:after="0" w:afterAutospacing="0"/>
        <w:ind w:left="1440" w:firstLine="0"/>
        <w:textAlignment w:val="baseline"/>
        <w:rPr>
          <w:rStyle w:val="normaltextrun"/>
          <w:rFonts w:asciiTheme="minorHAnsi" w:hAnsiTheme="minorHAnsi" w:cstheme="minorHAnsi"/>
          <w:sz w:val="22"/>
          <w:szCs w:val="22"/>
        </w:rPr>
      </w:pPr>
      <w:r w:rsidRPr="009A0FF8">
        <w:rPr>
          <w:rStyle w:val="normaltextrun"/>
          <w:rFonts w:asciiTheme="minorHAnsi" w:hAnsiTheme="minorHAnsi" w:cstheme="minorHAnsi"/>
          <w:b/>
          <w:bCs/>
          <w:sz w:val="22"/>
          <w:szCs w:val="22"/>
        </w:rPr>
        <w:t>Po ≥ 5m – dla linii nieizolowanych,   Po ≥ 4m – dla linii izolowanych</w:t>
      </w:r>
    </w:p>
    <w:p w14:paraId="04D03744" w14:textId="5AF5B979" w:rsidR="002D2C71" w:rsidRPr="00463F6C" w:rsidRDefault="002D2C71" w:rsidP="005A78AD">
      <w:pPr>
        <w:pStyle w:val="paragraph"/>
        <w:spacing w:before="0" w:beforeAutospacing="0" w:after="0" w:afterAutospacing="0"/>
        <w:ind w:left="1440"/>
        <w:textAlignment w:val="baseline"/>
        <w:rPr>
          <w:rFonts w:asciiTheme="minorHAnsi" w:hAnsiTheme="minorHAnsi" w:cstheme="minorHAnsi"/>
          <w:sz w:val="22"/>
          <w:szCs w:val="22"/>
        </w:rPr>
      </w:pPr>
      <w:r w:rsidRPr="009A0FF8">
        <w:rPr>
          <w:rStyle w:val="eop"/>
          <w:rFonts w:asciiTheme="minorHAnsi" w:eastAsiaTheme="majorEastAsia" w:hAnsiTheme="minorHAnsi" w:cstheme="minorHAnsi"/>
          <w:sz w:val="22"/>
          <w:szCs w:val="22"/>
        </w:rPr>
        <w:t> </w:t>
      </w:r>
    </w:p>
    <w:p w14:paraId="51FA3922" w14:textId="77777777" w:rsidR="00E07B95" w:rsidRDefault="00E07B95" w:rsidP="00463F6C">
      <w:pPr>
        <w:pStyle w:val="paragraph"/>
        <w:spacing w:before="240" w:beforeAutospacing="0" w:after="0" w:afterAutospacing="0"/>
        <w:jc w:val="both"/>
        <w:textAlignment w:val="baseline"/>
        <w:rPr>
          <w:rStyle w:val="eop"/>
          <w:rFonts w:asciiTheme="minorHAnsi" w:eastAsiaTheme="majorEastAsia" w:hAnsiTheme="minorHAnsi" w:cstheme="minorHAnsi"/>
        </w:rPr>
      </w:pPr>
    </w:p>
    <w:p w14:paraId="5FC8EB19" w14:textId="54801D8B" w:rsidR="002D2C71" w:rsidRPr="001149F5" w:rsidRDefault="002D2C71" w:rsidP="00463F6C">
      <w:pPr>
        <w:pStyle w:val="paragraph"/>
        <w:spacing w:before="240" w:beforeAutospacing="0" w:after="0" w:afterAutospacing="0"/>
        <w:jc w:val="both"/>
        <w:textAlignment w:val="baseline"/>
        <w:rPr>
          <w:rFonts w:ascii="Calibri" w:hAnsi="Calibri" w:cs="Arial"/>
          <w:b/>
        </w:rPr>
      </w:pPr>
      <w:r w:rsidRPr="00925F51">
        <w:rPr>
          <w:rStyle w:val="eop"/>
          <w:rFonts w:asciiTheme="minorHAnsi" w:eastAsiaTheme="majorEastAsia" w:hAnsiTheme="minorHAnsi" w:cstheme="minorHAnsi"/>
        </w:rPr>
        <w:lastRenderedPageBreak/>
        <w:t> </w:t>
      </w:r>
      <w:r w:rsidRPr="001149F5">
        <w:rPr>
          <w:rFonts w:ascii="Calibri" w:hAnsi="Calibri" w:cs="Arial"/>
          <w:b/>
        </w:rPr>
        <w:t>Rys.1a - STANDARD I </w:t>
      </w:r>
    </w:p>
    <w:p w14:paraId="39F012F9" w14:textId="7BD6A197" w:rsidR="002D2C71" w:rsidRPr="00925F51" w:rsidRDefault="002D2C71" w:rsidP="002D2C71">
      <w:pPr>
        <w:pStyle w:val="paragraph"/>
        <w:spacing w:before="0" w:beforeAutospacing="0" w:after="0" w:afterAutospacing="0"/>
        <w:jc w:val="center"/>
        <w:textAlignment w:val="baseline"/>
        <w:rPr>
          <w:rFonts w:asciiTheme="minorHAnsi" w:hAnsiTheme="minorHAnsi" w:cstheme="minorHAnsi"/>
        </w:rPr>
      </w:pPr>
      <w:r w:rsidRPr="00925F51">
        <w:rPr>
          <w:rStyle w:val="normaltextrun"/>
          <w:rFonts w:asciiTheme="minorHAnsi" w:hAnsiTheme="minorHAnsi" w:cstheme="minorHAnsi"/>
        </w:rPr>
        <w:t> </w:t>
      </w:r>
      <w:r w:rsidRPr="00925F51">
        <w:rPr>
          <w:rFonts w:asciiTheme="minorHAnsi" w:eastAsiaTheme="minorEastAsia" w:hAnsiTheme="minorHAnsi" w:cstheme="minorHAnsi"/>
          <w:noProof/>
        </w:rPr>
        <w:drawing>
          <wp:inline distT="0" distB="0" distL="0" distR="0" wp14:anchorId="6385682D" wp14:editId="0F6AE2DF">
            <wp:extent cx="4248150" cy="2484939"/>
            <wp:effectExtent l="0" t="0" r="0" b="0"/>
            <wp:docPr id="6" name="Obraz 6" descr="C:\Users\11400258\AppData\Local\Microsoft\Windows\INetCache\Content.MSO\20281DF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1400258\AppData\Local\Microsoft\Windows\INetCache\Content.MSO\20281DFE.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72104" cy="2498951"/>
                    </a:xfrm>
                    <a:prstGeom prst="rect">
                      <a:avLst/>
                    </a:prstGeom>
                    <a:noFill/>
                    <a:ln>
                      <a:noFill/>
                    </a:ln>
                  </pic:spPr>
                </pic:pic>
              </a:graphicData>
            </a:graphic>
          </wp:inline>
        </w:drawing>
      </w:r>
      <w:r w:rsidRPr="00925F51">
        <w:rPr>
          <w:rStyle w:val="eop"/>
          <w:rFonts w:asciiTheme="minorHAnsi" w:eastAsiaTheme="majorEastAsia" w:hAnsiTheme="minorHAnsi" w:cstheme="minorHAnsi"/>
        </w:rPr>
        <w:t> </w:t>
      </w:r>
    </w:p>
    <w:p w14:paraId="13A6C3B4" w14:textId="0BD82C0B" w:rsidR="002D2C71" w:rsidRPr="001149F5" w:rsidRDefault="002D2C71" w:rsidP="006B7E7B">
      <w:pPr>
        <w:pStyle w:val="paragraph"/>
        <w:spacing w:before="0" w:beforeAutospacing="0" w:after="0" w:afterAutospacing="0"/>
        <w:jc w:val="both"/>
        <w:textAlignment w:val="baseline"/>
        <w:rPr>
          <w:rFonts w:asciiTheme="minorHAnsi" w:hAnsiTheme="minorHAnsi" w:cstheme="minorHAnsi"/>
          <w:b/>
          <w:sz w:val="22"/>
          <w:szCs w:val="22"/>
        </w:rPr>
      </w:pPr>
      <w:r w:rsidRPr="00925F51">
        <w:rPr>
          <w:rStyle w:val="eop"/>
          <w:rFonts w:asciiTheme="minorHAnsi" w:eastAsiaTheme="majorEastAsia" w:hAnsiTheme="minorHAnsi" w:cstheme="minorHAnsi"/>
        </w:rPr>
        <w:t> </w:t>
      </w:r>
      <w:r w:rsidRPr="001149F5">
        <w:rPr>
          <w:rStyle w:val="normaltextrun"/>
          <w:rFonts w:asciiTheme="minorHAnsi" w:hAnsiTheme="minorHAnsi" w:cstheme="minorHAnsi"/>
          <w:b/>
          <w:sz w:val="22"/>
          <w:szCs w:val="22"/>
        </w:rPr>
        <w:t>Legenda:</w:t>
      </w:r>
      <w:r w:rsidRPr="001149F5">
        <w:rPr>
          <w:rStyle w:val="eop"/>
          <w:rFonts w:asciiTheme="minorHAnsi" w:eastAsiaTheme="majorEastAsia" w:hAnsiTheme="minorHAnsi" w:cstheme="minorHAnsi"/>
          <w:b/>
          <w:sz w:val="22"/>
          <w:szCs w:val="22"/>
        </w:rPr>
        <w:t> </w:t>
      </w:r>
    </w:p>
    <w:p w14:paraId="7FAE8C68" w14:textId="57635F3B" w:rsidR="002D2C71" w:rsidRPr="001149F5" w:rsidRDefault="002D2C71" w:rsidP="001149F5">
      <w:pPr>
        <w:pStyle w:val="paragraph"/>
        <w:spacing w:before="0" w:beforeAutospacing="0" w:after="0" w:afterAutospacing="0"/>
        <w:ind w:left="426"/>
        <w:textAlignment w:val="baseline"/>
        <w:rPr>
          <w:rFonts w:asciiTheme="minorHAnsi" w:hAnsiTheme="minorHAnsi" w:cstheme="minorHAnsi"/>
          <w:sz w:val="22"/>
          <w:szCs w:val="22"/>
        </w:rPr>
      </w:pPr>
      <w:r w:rsidRPr="001149F5">
        <w:rPr>
          <w:rStyle w:val="normaltextrun"/>
          <w:rFonts w:asciiTheme="minorHAnsi" w:hAnsiTheme="minorHAnsi" w:cstheme="minorHAnsi"/>
          <w:sz w:val="22"/>
          <w:szCs w:val="22"/>
        </w:rPr>
        <w:t xml:space="preserve">Po – </w:t>
      </w:r>
      <w:r w:rsidR="00171B4A">
        <w:rPr>
          <w:rStyle w:val="eop"/>
          <w:rFonts w:asciiTheme="minorHAnsi" w:eastAsiaTheme="majorEastAsia" w:hAnsiTheme="minorHAnsi" w:cstheme="minorHAnsi"/>
          <w:sz w:val="22"/>
          <w:szCs w:val="22"/>
        </w:rPr>
        <w:t>Pas wycinki</w:t>
      </w:r>
    </w:p>
    <w:p w14:paraId="664D5E93" w14:textId="6B730104" w:rsidR="002D2C71" w:rsidRDefault="002D2C71" w:rsidP="00463F6C">
      <w:pPr>
        <w:pStyle w:val="paragraph"/>
        <w:spacing w:before="0" w:beforeAutospacing="0" w:after="0" w:afterAutospacing="0"/>
        <w:ind w:left="426"/>
        <w:textAlignment w:val="baseline"/>
        <w:rPr>
          <w:rStyle w:val="eop"/>
          <w:rFonts w:asciiTheme="minorHAnsi" w:eastAsiaTheme="majorEastAsia" w:hAnsiTheme="minorHAnsi" w:cstheme="minorHAnsi"/>
          <w:sz w:val="22"/>
          <w:szCs w:val="22"/>
        </w:rPr>
      </w:pPr>
      <w:proofErr w:type="spellStart"/>
      <w:r w:rsidRPr="001149F5">
        <w:rPr>
          <w:rStyle w:val="normaltextrun"/>
          <w:rFonts w:asciiTheme="minorHAnsi" w:hAnsiTheme="minorHAnsi" w:cstheme="minorHAnsi"/>
          <w:sz w:val="22"/>
          <w:szCs w:val="22"/>
        </w:rPr>
        <w:t>Lv</w:t>
      </w:r>
      <w:proofErr w:type="spellEnd"/>
      <w:r w:rsidRPr="001149F5">
        <w:rPr>
          <w:rStyle w:val="normaltextrun"/>
          <w:rFonts w:asciiTheme="minorHAnsi" w:hAnsiTheme="minorHAnsi" w:cstheme="minorHAnsi"/>
          <w:sz w:val="22"/>
          <w:szCs w:val="22"/>
        </w:rPr>
        <w:t xml:space="preserve"> – </w:t>
      </w:r>
      <w:r w:rsidR="003F71DE" w:rsidRPr="001149F5">
        <w:rPr>
          <w:rStyle w:val="normaltextrun"/>
          <w:rFonts w:asciiTheme="minorHAnsi" w:hAnsiTheme="minorHAnsi" w:cstheme="minorHAnsi"/>
          <w:sz w:val="22"/>
          <w:szCs w:val="22"/>
        </w:rPr>
        <w:t xml:space="preserve">odległość pozioma w linii prostej od </w:t>
      </w:r>
      <w:r w:rsidR="00AD5E64" w:rsidRPr="001149F5">
        <w:rPr>
          <w:rStyle w:val="normaltextrun"/>
          <w:rFonts w:asciiTheme="minorHAnsi" w:hAnsiTheme="minorHAnsi" w:cstheme="minorHAnsi"/>
          <w:sz w:val="22"/>
          <w:szCs w:val="22"/>
        </w:rPr>
        <w:t xml:space="preserve">skrajnych </w:t>
      </w:r>
      <w:r w:rsidR="003F71DE" w:rsidRPr="001149F5">
        <w:rPr>
          <w:rStyle w:val="normaltextrun"/>
          <w:rFonts w:asciiTheme="minorHAnsi" w:hAnsiTheme="minorHAnsi" w:cstheme="minorHAnsi"/>
          <w:sz w:val="22"/>
          <w:szCs w:val="22"/>
        </w:rPr>
        <w:t>przewodów do gałęzi</w:t>
      </w:r>
      <w:r w:rsidR="003F71DE" w:rsidRPr="001149F5">
        <w:rPr>
          <w:rStyle w:val="eop"/>
          <w:rFonts w:asciiTheme="minorHAnsi" w:eastAsiaTheme="majorEastAsia" w:hAnsiTheme="minorHAnsi" w:cstheme="minorHAnsi"/>
          <w:sz w:val="22"/>
          <w:szCs w:val="22"/>
        </w:rPr>
        <w:t> </w:t>
      </w:r>
    </w:p>
    <w:p w14:paraId="35FAEE6A" w14:textId="77777777" w:rsidR="001429DF" w:rsidRPr="00463F6C" w:rsidRDefault="001429DF" w:rsidP="00463F6C">
      <w:pPr>
        <w:pStyle w:val="paragraph"/>
        <w:spacing w:before="0" w:beforeAutospacing="0" w:after="0" w:afterAutospacing="0"/>
        <w:ind w:left="426"/>
        <w:textAlignment w:val="baseline"/>
        <w:rPr>
          <w:rFonts w:asciiTheme="minorHAnsi" w:hAnsiTheme="minorHAnsi" w:cstheme="minorHAnsi"/>
          <w:sz w:val="22"/>
          <w:szCs w:val="22"/>
        </w:rPr>
      </w:pPr>
    </w:p>
    <w:p w14:paraId="4FD0DC95" w14:textId="2BF3DD03" w:rsidR="0040574E" w:rsidRDefault="0040574E" w:rsidP="002D2C71">
      <w:pPr>
        <w:pStyle w:val="paragraph"/>
        <w:spacing w:before="0" w:beforeAutospacing="0" w:after="0" w:afterAutospacing="0"/>
        <w:textAlignment w:val="baseline"/>
        <w:rPr>
          <w:rFonts w:asciiTheme="minorHAnsi" w:hAnsiTheme="minorHAnsi" w:cstheme="minorHAnsi"/>
          <w:sz w:val="22"/>
        </w:rPr>
      </w:pPr>
      <w:r>
        <w:rPr>
          <w:rFonts w:asciiTheme="minorHAnsi" w:hAnsiTheme="minorHAnsi" w:cstheme="minorHAnsi"/>
        </w:rPr>
        <w:tab/>
      </w:r>
      <w:r w:rsidRPr="0040574E">
        <w:rPr>
          <w:rFonts w:asciiTheme="minorHAnsi" w:hAnsiTheme="minorHAnsi" w:cstheme="minorHAnsi"/>
          <w:sz w:val="22"/>
        </w:rPr>
        <w:t>Wykonanie prac w STANDARDZIE I obejmuje:</w:t>
      </w:r>
    </w:p>
    <w:p w14:paraId="45727D0D" w14:textId="77777777" w:rsidR="001429DF" w:rsidRPr="00925F51" w:rsidRDefault="001429DF" w:rsidP="002D2C71">
      <w:pPr>
        <w:pStyle w:val="paragraph"/>
        <w:spacing w:before="0" w:beforeAutospacing="0" w:after="0" w:afterAutospacing="0"/>
        <w:textAlignment w:val="baseline"/>
        <w:rPr>
          <w:rFonts w:asciiTheme="minorHAnsi" w:hAnsiTheme="minorHAnsi" w:cstheme="minorHAnsi"/>
        </w:rPr>
      </w:pPr>
    </w:p>
    <w:p w14:paraId="3D2EF767" w14:textId="6723B269" w:rsidR="0040574E" w:rsidRPr="006A25BC" w:rsidRDefault="0040574E" w:rsidP="002E4A68">
      <w:pPr>
        <w:widowControl w:val="0"/>
        <w:numPr>
          <w:ilvl w:val="0"/>
          <w:numId w:val="18"/>
        </w:numPr>
        <w:tabs>
          <w:tab w:val="clear" w:pos="720"/>
          <w:tab w:val="num" w:pos="1418"/>
        </w:tabs>
        <w:suppressAutoHyphens/>
        <w:spacing w:after="0"/>
        <w:ind w:left="1418" w:hanging="709"/>
        <w:jc w:val="both"/>
        <w:rPr>
          <w:rFonts w:ascii="Calibri" w:hAnsi="Calibri" w:cs="Arial"/>
          <w:lang w:eastAsia="ar-SA"/>
        </w:rPr>
      </w:pPr>
      <w:r>
        <w:rPr>
          <w:rFonts w:ascii="Calibri" w:hAnsi="Calibri" w:cs="Arial"/>
          <w:lang w:eastAsia="ar-SA"/>
        </w:rPr>
        <w:t>c</w:t>
      </w:r>
      <w:r w:rsidRPr="006A25BC">
        <w:rPr>
          <w:rFonts w:ascii="Calibri" w:hAnsi="Calibri" w:cs="Arial"/>
          <w:lang w:eastAsia="ar-SA"/>
        </w:rPr>
        <w:t>ałkowite usunięcie pozostałych po wycince pni drzew do poziomu gruntu przez mulczowanie powierzchniowe, sfrezowanie lub użycie techniki równoważnej na obszarze pasa wycinki. Nie dopuszcza się mulczowania wgłębnego,</w:t>
      </w:r>
    </w:p>
    <w:p w14:paraId="4DD5F678" w14:textId="2044E7B1" w:rsidR="0040574E" w:rsidRPr="006A25BC" w:rsidRDefault="0040574E" w:rsidP="002E4A68">
      <w:pPr>
        <w:widowControl w:val="0"/>
        <w:numPr>
          <w:ilvl w:val="0"/>
          <w:numId w:val="18"/>
        </w:numPr>
        <w:tabs>
          <w:tab w:val="clear" w:pos="720"/>
          <w:tab w:val="num" w:pos="0"/>
        </w:tabs>
        <w:suppressAutoHyphens/>
        <w:spacing w:after="0"/>
        <w:ind w:left="1440" w:hanging="720"/>
        <w:jc w:val="both"/>
        <w:rPr>
          <w:rFonts w:ascii="Calibri" w:hAnsi="Calibri" w:cs="Arial"/>
          <w:lang w:eastAsia="ar-SA"/>
        </w:rPr>
      </w:pPr>
      <w:r>
        <w:rPr>
          <w:rFonts w:ascii="Calibri" w:hAnsi="Calibri" w:cs="Arial"/>
          <w:lang w:eastAsia="ar-SA"/>
        </w:rPr>
        <w:t>u</w:t>
      </w:r>
      <w:r w:rsidRPr="006A25BC">
        <w:rPr>
          <w:rFonts w:ascii="Calibri" w:hAnsi="Calibri" w:cs="Arial"/>
          <w:lang w:eastAsia="ar-SA"/>
        </w:rPr>
        <w:t xml:space="preserve">przątnięcie terenu i zagospodarowania urobku w sposób uzgodniony z właścicielem terenu (pisemna zgoda), przy czym Zamawiający nie dopuszcza pozostawienia pozostałości po wycince w </w:t>
      </w:r>
      <w:r w:rsidR="00E32180">
        <w:rPr>
          <w:rFonts w:ascii="Calibri" w:hAnsi="Calibri" w:cs="Arial"/>
          <w:lang w:eastAsia="ar-SA"/>
        </w:rPr>
        <w:t xml:space="preserve"> pasie wycinki</w:t>
      </w:r>
      <w:r>
        <w:rPr>
          <w:rFonts w:ascii="Calibri" w:hAnsi="Calibri" w:cs="Arial"/>
          <w:lang w:eastAsia="ar-SA"/>
        </w:rPr>
        <w:t>,</w:t>
      </w:r>
      <w:r w:rsidRPr="006A25BC">
        <w:rPr>
          <w:rFonts w:ascii="Calibri" w:hAnsi="Calibri" w:cs="Arial"/>
          <w:lang w:eastAsia="ar-SA"/>
        </w:rPr>
        <w:t>  </w:t>
      </w:r>
    </w:p>
    <w:p w14:paraId="5F6FC203" w14:textId="13D6D566" w:rsidR="006B7E7B" w:rsidRPr="00463F6C" w:rsidRDefault="0040574E" w:rsidP="002E4A68">
      <w:pPr>
        <w:widowControl w:val="0"/>
        <w:numPr>
          <w:ilvl w:val="0"/>
          <w:numId w:val="18"/>
        </w:numPr>
        <w:tabs>
          <w:tab w:val="clear" w:pos="720"/>
          <w:tab w:val="num" w:pos="0"/>
        </w:tabs>
        <w:suppressAutoHyphens/>
        <w:spacing w:after="0"/>
        <w:ind w:left="1440" w:hanging="720"/>
        <w:jc w:val="both"/>
        <w:rPr>
          <w:rStyle w:val="normaltextrun"/>
          <w:rFonts w:ascii="Calibri" w:hAnsi="Calibri" w:cs="Arial"/>
          <w:lang w:eastAsia="ar-SA"/>
        </w:rPr>
      </w:pPr>
      <w:r>
        <w:rPr>
          <w:rFonts w:ascii="Calibri" w:hAnsi="Calibri" w:cs="Arial"/>
          <w:lang w:eastAsia="ar-SA"/>
        </w:rPr>
        <w:t>o</w:t>
      </w:r>
      <w:r w:rsidRPr="006A25BC">
        <w:rPr>
          <w:rFonts w:ascii="Calibri" w:hAnsi="Calibri" w:cs="Arial"/>
          <w:lang w:eastAsia="ar-SA"/>
        </w:rPr>
        <w:t>czyszczenie stanowisk słupowych z porastającej roślinności i zarośli (np. krzewy, drz</w:t>
      </w:r>
      <w:r>
        <w:rPr>
          <w:rFonts w:ascii="Calibri" w:hAnsi="Calibri" w:cs="Arial"/>
          <w:lang w:eastAsia="ar-SA"/>
        </w:rPr>
        <w:t>ewa, dzika winorośl, bluszcze).</w:t>
      </w:r>
    </w:p>
    <w:p w14:paraId="27213DE9" w14:textId="0B5AFDB3" w:rsidR="0036045D" w:rsidRPr="00463F6C" w:rsidRDefault="00945079" w:rsidP="00463F6C">
      <w:pPr>
        <w:pStyle w:val="paragraph"/>
        <w:spacing w:before="240" w:beforeAutospacing="0" w:after="0" w:afterAutospacing="0"/>
        <w:ind w:left="426"/>
        <w:jc w:val="both"/>
        <w:textAlignment w:val="baseline"/>
        <w:rPr>
          <w:rFonts w:asciiTheme="minorHAnsi" w:hAnsiTheme="minorHAnsi" w:cstheme="minorHAnsi"/>
          <w:b/>
          <w:sz w:val="22"/>
          <w:szCs w:val="22"/>
        </w:rPr>
      </w:pPr>
      <w:r w:rsidRPr="001149F5">
        <w:rPr>
          <w:rStyle w:val="normaltextrun"/>
          <w:rFonts w:asciiTheme="minorHAnsi" w:hAnsiTheme="minorHAnsi" w:cstheme="minorHAnsi"/>
          <w:b/>
          <w:sz w:val="22"/>
          <w:szCs w:val="22"/>
        </w:rPr>
        <w:t xml:space="preserve">Po dokonaniu wycinki </w:t>
      </w:r>
      <w:r w:rsidR="00171B4A">
        <w:rPr>
          <w:rStyle w:val="normaltextrun"/>
          <w:rFonts w:asciiTheme="minorHAnsi" w:hAnsiTheme="minorHAnsi" w:cstheme="minorHAnsi"/>
          <w:b/>
          <w:sz w:val="22"/>
          <w:szCs w:val="22"/>
        </w:rPr>
        <w:t xml:space="preserve">pas wycinki </w:t>
      </w:r>
      <w:r w:rsidRPr="001149F5">
        <w:rPr>
          <w:rStyle w:val="normaltextrun"/>
          <w:rFonts w:asciiTheme="minorHAnsi" w:hAnsiTheme="minorHAnsi" w:cstheme="minorHAnsi"/>
          <w:b/>
          <w:sz w:val="22"/>
          <w:szCs w:val="22"/>
        </w:rPr>
        <w:t>powin</w:t>
      </w:r>
      <w:r w:rsidR="00171B4A">
        <w:rPr>
          <w:rStyle w:val="normaltextrun"/>
          <w:rFonts w:asciiTheme="minorHAnsi" w:hAnsiTheme="minorHAnsi" w:cstheme="minorHAnsi"/>
          <w:b/>
          <w:sz w:val="22"/>
          <w:szCs w:val="22"/>
        </w:rPr>
        <w:t>ien</w:t>
      </w:r>
      <w:r w:rsidRPr="001149F5">
        <w:rPr>
          <w:rStyle w:val="normaltextrun"/>
          <w:rFonts w:asciiTheme="minorHAnsi" w:hAnsiTheme="minorHAnsi" w:cstheme="minorHAnsi"/>
          <w:b/>
          <w:sz w:val="22"/>
          <w:szCs w:val="22"/>
        </w:rPr>
        <w:t xml:space="preserve"> być całkowicie pozbawiona drzew, krzewów, podrostów, gałęzi i pni, stanowiska słupów wykarczowane.  </w:t>
      </w:r>
    </w:p>
    <w:p w14:paraId="4F1DFEC4" w14:textId="77777777" w:rsidR="00BA3A4C" w:rsidRDefault="00BA3A4C">
      <w:pPr>
        <w:rPr>
          <w:rStyle w:val="normaltextrun"/>
          <w:rFonts w:eastAsia="Times New Roman" w:cstheme="minorHAnsi"/>
          <w:lang w:eastAsia="pl-PL"/>
        </w:rPr>
      </w:pPr>
      <w:r>
        <w:rPr>
          <w:rStyle w:val="normaltextrun"/>
          <w:rFonts w:cstheme="minorHAnsi"/>
        </w:rPr>
        <w:br w:type="page"/>
      </w:r>
    </w:p>
    <w:p w14:paraId="74C9D6AE" w14:textId="51A55796" w:rsidR="000852BA" w:rsidRPr="001149F5" w:rsidRDefault="000852BA" w:rsidP="00BA3A4C">
      <w:pPr>
        <w:pStyle w:val="paragraph"/>
        <w:numPr>
          <w:ilvl w:val="1"/>
          <w:numId w:val="3"/>
        </w:numPr>
        <w:spacing w:before="0" w:beforeAutospacing="0" w:after="0" w:afterAutospacing="0"/>
        <w:ind w:left="1134" w:hanging="792"/>
        <w:jc w:val="both"/>
        <w:textAlignment w:val="baseline"/>
        <w:rPr>
          <w:rStyle w:val="normaltextrun"/>
          <w:rFonts w:asciiTheme="minorHAnsi" w:hAnsiTheme="minorHAnsi" w:cstheme="minorHAnsi"/>
          <w:sz w:val="22"/>
          <w:szCs w:val="22"/>
        </w:rPr>
      </w:pPr>
      <w:r w:rsidRPr="001149F5">
        <w:rPr>
          <w:rStyle w:val="normaltextrun"/>
          <w:rFonts w:asciiTheme="minorHAnsi" w:hAnsiTheme="minorHAnsi" w:cstheme="minorHAnsi"/>
          <w:sz w:val="22"/>
          <w:szCs w:val="22"/>
        </w:rPr>
        <w:lastRenderedPageBreak/>
        <w:t>Wykonanie prac wg STANDARDU I</w:t>
      </w:r>
      <w:r w:rsidR="00945079" w:rsidRPr="001149F5">
        <w:rPr>
          <w:rStyle w:val="normaltextrun"/>
          <w:rFonts w:asciiTheme="minorHAnsi" w:hAnsiTheme="minorHAnsi" w:cstheme="minorHAnsi"/>
          <w:sz w:val="22"/>
          <w:szCs w:val="22"/>
        </w:rPr>
        <w:t xml:space="preserve">I </w:t>
      </w:r>
    </w:p>
    <w:p w14:paraId="2C7B8EF2" w14:textId="13014BEE" w:rsidR="000852BA" w:rsidRPr="001149F5" w:rsidRDefault="000852BA" w:rsidP="001149F5">
      <w:pPr>
        <w:widowControl w:val="0"/>
        <w:suppressAutoHyphens/>
        <w:spacing w:after="0"/>
        <w:ind w:left="1418"/>
        <w:jc w:val="both"/>
        <w:rPr>
          <w:rFonts w:ascii="Calibri" w:hAnsi="Calibri" w:cs="Arial"/>
          <w:lang w:eastAsia="ar-SA"/>
        </w:rPr>
      </w:pPr>
    </w:p>
    <w:p w14:paraId="570A7BC3" w14:textId="1DA05A47" w:rsidR="00A44998" w:rsidRDefault="00A44998" w:rsidP="00A44998">
      <w:pPr>
        <w:widowControl w:val="0"/>
        <w:suppressAutoHyphens/>
        <w:spacing w:after="0"/>
        <w:ind w:left="1418"/>
        <w:jc w:val="both"/>
        <w:rPr>
          <w:rFonts w:ascii="Calibri" w:hAnsi="Calibri" w:cs="Arial"/>
          <w:lang w:eastAsia="ar-SA"/>
        </w:rPr>
      </w:pPr>
      <w:r>
        <w:rPr>
          <w:rFonts w:ascii="Calibri" w:hAnsi="Calibri" w:cs="Arial"/>
          <w:lang w:eastAsia="ar-SA"/>
        </w:rPr>
        <w:t>P</w:t>
      </w:r>
      <w:r w:rsidRPr="001149F5">
        <w:rPr>
          <w:rFonts w:ascii="Calibri" w:hAnsi="Calibri" w:cs="Arial"/>
          <w:lang w:eastAsia="ar-SA"/>
        </w:rPr>
        <w:t xml:space="preserve">o przeprowadzonej wycince według STANDARDU II minimalna odległość pozostawionych drzew, gałęzi drzew i krzewów </w:t>
      </w:r>
      <w:r>
        <w:rPr>
          <w:rFonts w:ascii="Calibri" w:hAnsi="Calibri" w:cs="Arial"/>
          <w:lang w:eastAsia="ar-SA"/>
        </w:rPr>
        <w:t>od skrajnych przewodów linii nN i </w:t>
      </w:r>
      <w:r w:rsidRPr="001149F5">
        <w:rPr>
          <w:rFonts w:ascii="Calibri" w:hAnsi="Calibri" w:cs="Arial"/>
          <w:lang w:eastAsia="ar-SA"/>
        </w:rPr>
        <w:t xml:space="preserve">przyłączy  powinna być zgodna z rys.1b, tzn. aby odległość gałęzi - w linii prostej - </w:t>
      </w:r>
      <w:r w:rsidR="00BA3A4C">
        <w:rPr>
          <w:rFonts w:ascii="Calibri" w:hAnsi="Calibri" w:cs="Arial"/>
          <w:lang w:eastAsia="ar-SA"/>
        </w:rPr>
        <w:br/>
      </w:r>
      <w:r w:rsidRPr="001149F5">
        <w:rPr>
          <w:rFonts w:ascii="Calibri" w:hAnsi="Calibri" w:cs="Arial"/>
          <w:lang w:eastAsia="ar-SA"/>
        </w:rPr>
        <w:t xml:space="preserve">do </w:t>
      </w:r>
      <w:r w:rsidRPr="009A0FF8">
        <w:rPr>
          <w:rFonts w:ascii="Calibri" w:hAnsi="Calibri" w:cs="Arial"/>
          <w:lang w:eastAsia="ar-SA"/>
        </w:rPr>
        <w:t>najbliższych przewodów fazowych linii była nie mniejsza niż: </w:t>
      </w:r>
    </w:p>
    <w:p w14:paraId="4B8C3023" w14:textId="77777777" w:rsidR="00A44998" w:rsidRDefault="00A44998" w:rsidP="00DF52C3">
      <w:pPr>
        <w:widowControl w:val="0"/>
        <w:suppressAutoHyphens/>
        <w:spacing w:after="0"/>
        <w:ind w:left="1418"/>
        <w:jc w:val="both"/>
        <w:rPr>
          <w:rFonts w:ascii="Calibri" w:hAnsi="Calibri" w:cs="Arial"/>
          <w:lang w:eastAsia="ar-SA"/>
        </w:rPr>
      </w:pPr>
    </w:p>
    <w:p w14:paraId="357BDC5F" w14:textId="77777777" w:rsidR="002D2C71" w:rsidRPr="009A0FF8" w:rsidRDefault="002D2C71" w:rsidP="002E4A68">
      <w:pPr>
        <w:pStyle w:val="paragraph"/>
        <w:numPr>
          <w:ilvl w:val="0"/>
          <w:numId w:val="16"/>
        </w:numPr>
        <w:spacing w:before="0" w:beforeAutospacing="0" w:after="0" w:afterAutospacing="0"/>
        <w:ind w:left="1440" w:firstLine="0"/>
        <w:textAlignment w:val="baseline"/>
        <w:rPr>
          <w:rStyle w:val="normaltextrun"/>
          <w:b/>
          <w:bCs/>
          <w:sz w:val="22"/>
          <w:szCs w:val="22"/>
        </w:rPr>
      </w:pPr>
      <w:r w:rsidRPr="009A0FF8">
        <w:rPr>
          <w:rStyle w:val="normaltextrun"/>
          <w:rFonts w:asciiTheme="minorHAnsi" w:hAnsiTheme="minorHAnsi" w:cstheme="minorHAnsi"/>
          <w:b/>
          <w:bCs/>
          <w:sz w:val="22"/>
          <w:szCs w:val="22"/>
        </w:rPr>
        <w:t>Lv1 ≥ 2m                 Lv2 ≥ 3m                 </w:t>
      </w:r>
      <w:r w:rsidRPr="009A0FF8">
        <w:rPr>
          <w:rStyle w:val="normaltextrun"/>
          <w:b/>
          <w:bCs/>
          <w:sz w:val="22"/>
          <w:szCs w:val="22"/>
        </w:rPr>
        <w:t> </w:t>
      </w:r>
    </w:p>
    <w:p w14:paraId="4131898D" w14:textId="0039F5E2" w:rsidR="00596924" w:rsidRPr="00463F6C" w:rsidRDefault="002D2C71" w:rsidP="002E4A68">
      <w:pPr>
        <w:pStyle w:val="paragraph"/>
        <w:numPr>
          <w:ilvl w:val="0"/>
          <w:numId w:val="16"/>
        </w:numPr>
        <w:spacing w:before="0" w:beforeAutospacing="0" w:after="0" w:afterAutospacing="0"/>
        <w:ind w:left="1440" w:firstLine="0"/>
        <w:textAlignment w:val="baseline"/>
        <w:rPr>
          <w:rStyle w:val="normaltextrun"/>
          <w:b/>
          <w:bCs/>
          <w:sz w:val="22"/>
          <w:szCs w:val="22"/>
        </w:rPr>
      </w:pPr>
      <w:r w:rsidRPr="009A0FF8">
        <w:rPr>
          <w:rStyle w:val="normaltextrun"/>
          <w:rFonts w:asciiTheme="minorHAnsi" w:hAnsiTheme="minorHAnsi" w:cstheme="minorHAnsi"/>
          <w:b/>
          <w:bCs/>
          <w:sz w:val="22"/>
          <w:szCs w:val="22"/>
        </w:rPr>
        <w:t>Po ≥ 5m – dla linii nieizolowanych,   Po ≥ 4m – dla linii izolowanych</w:t>
      </w:r>
      <w:r w:rsidRPr="009A0FF8">
        <w:rPr>
          <w:rStyle w:val="normaltextrun"/>
          <w:b/>
          <w:bCs/>
          <w:sz w:val="22"/>
          <w:szCs w:val="22"/>
        </w:rPr>
        <w:t> </w:t>
      </w:r>
    </w:p>
    <w:p w14:paraId="0D6DE209" w14:textId="06FCCD18" w:rsidR="002D2C71" w:rsidRPr="00842037" w:rsidRDefault="002D2C71" w:rsidP="001149F5">
      <w:pPr>
        <w:keepNext/>
        <w:ind w:left="426"/>
        <w:rPr>
          <w:rFonts w:ascii="Calibri" w:hAnsi="Calibri" w:cs="Arial"/>
          <w:b/>
          <w:lang w:val="en-US"/>
        </w:rPr>
      </w:pPr>
      <w:r w:rsidRPr="00842037">
        <w:rPr>
          <w:rFonts w:ascii="Calibri" w:hAnsi="Calibri" w:cs="Arial"/>
          <w:b/>
          <w:lang w:val="en-US"/>
        </w:rPr>
        <w:t>Rys.1b - STANDARD II </w:t>
      </w:r>
    </w:p>
    <w:p w14:paraId="4B851C41" w14:textId="304BD186" w:rsidR="002D2C71" w:rsidRPr="003D2D6B" w:rsidRDefault="00842037" w:rsidP="00D462BE">
      <w:pPr>
        <w:pStyle w:val="paragraph"/>
        <w:spacing w:before="0" w:beforeAutospacing="0" w:after="0" w:afterAutospacing="0"/>
        <w:jc w:val="center"/>
        <w:textAlignment w:val="baseline"/>
        <w:rPr>
          <w:rFonts w:asciiTheme="minorHAnsi" w:hAnsiTheme="minorHAnsi" w:cstheme="minorHAnsi"/>
          <w:lang w:val="en-US"/>
        </w:rPr>
      </w:pPr>
      <w:r>
        <w:rPr>
          <w:rFonts w:asciiTheme="minorHAnsi" w:hAnsiTheme="minorHAnsi" w:cstheme="minorHAnsi"/>
          <w:noProof/>
        </w:rPr>
        <w:drawing>
          <wp:inline distT="0" distB="0" distL="0" distR="0" wp14:anchorId="1BAF9A00" wp14:editId="0300F03B">
            <wp:extent cx="5542447" cy="3507475"/>
            <wp:effectExtent l="0" t="0" r="1270" b="0"/>
            <wp:docPr id="1" name="Obraz 1" descr="Rys standard II tunel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ys standard II tunel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78397" cy="3530225"/>
                    </a:xfrm>
                    <a:prstGeom prst="rect">
                      <a:avLst/>
                    </a:prstGeom>
                    <a:noFill/>
                    <a:ln>
                      <a:noFill/>
                    </a:ln>
                  </pic:spPr>
                </pic:pic>
              </a:graphicData>
            </a:graphic>
          </wp:inline>
        </w:drawing>
      </w:r>
    </w:p>
    <w:p w14:paraId="4F151F18" w14:textId="41B984BF" w:rsidR="001149F5" w:rsidRDefault="001149F5" w:rsidP="00842037">
      <w:pPr>
        <w:pStyle w:val="paragraph"/>
        <w:spacing w:before="0" w:beforeAutospacing="0" w:after="0" w:afterAutospacing="0"/>
        <w:ind w:firstLine="426"/>
        <w:textAlignment w:val="baseline"/>
        <w:rPr>
          <w:rStyle w:val="normaltextrun"/>
          <w:b/>
          <w:sz w:val="22"/>
          <w:szCs w:val="22"/>
        </w:rPr>
      </w:pPr>
      <w:r w:rsidRPr="00BB289B">
        <w:rPr>
          <w:rStyle w:val="normaltextrun"/>
          <w:rFonts w:asciiTheme="minorHAnsi" w:hAnsiTheme="minorHAnsi" w:cstheme="minorHAnsi"/>
          <w:b/>
          <w:sz w:val="22"/>
          <w:szCs w:val="22"/>
        </w:rPr>
        <w:t>Legenda:</w:t>
      </w:r>
      <w:r w:rsidRPr="00BB289B">
        <w:rPr>
          <w:rStyle w:val="normaltextrun"/>
          <w:b/>
          <w:sz w:val="22"/>
          <w:szCs w:val="22"/>
        </w:rPr>
        <w:t> </w:t>
      </w:r>
    </w:p>
    <w:p w14:paraId="518A1C91" w14:textId="1269BFDE" w:rsidR="00BA3A4C" w:rsidRPr="001149F5" w:rsidRDefault="00BA3A4C" w:rsidP="00BA3A4C">
      <w:pPr>
        <w:pStyle w:val="paragraph"/>
        <w:spacing w:before="0" w:beforeAutospacing="0" w:after="0" w:afterAutospacing="0"/>
        <w:ind w:left="426"/>
        <w:textAlignment w:val="baseline"/>
        <w:rPr>
          <w:rFonts w:asciiTheme="minorHAnsi" w:hAnsiTheme="minorHAnsi" w:cstheme="minorHAnsi"/>
          <w:sz w:val="22"/>
          <w:szCs w:val="22"/>
        </w:rPr>
      </w:pPr>
      <w:r w:rsidRPr="001149F5">
        <w:rPr>
          <w:rStyle w:val="normaltextrun"/>
          <w:rFonts w:asciiTheme="minorHAnsi" w:hAnsiTheme="minorHAnsi" w:cstheme="minorHAnsi"/>
          <w:sz w:val="22"/>
          <w:szCs w:val="22"/>
        </w:rPr>
        <w:t xml:space="preserve">Po – </w:t>
      </w:r>
      <w:r w:rsidR="00171B4A">
        <w:rPr>
          <w:rStyle w:val="normaltextrun"/>
          <w:rFonts w:asciiTheme="minorHAnsi" w:hAnsiTheme="minorHAnsi" w:cstheme="minorHAnsi"/>
          <w:sz w:val="22"/>
          <w:szCs w:val="22"/>
        </w:rPr>
        <w:t>Pas wycinki</w:t>
      </w:r>
      <w:r w:rsidRPr="001149F5">
        <w:rPr>
          <w:rStyle w:val="eop"/>
          <w:rFonts w:asciiTheme="minorHAnsi" w:eastAsiaTheme="majorEastAsia" w:hAnsiTheme="minorHAnsi" w:cstheme="minorHAnsi"/>
          <w:sz w:val="22"/>
          <w:szCs w:val="22"/>
        </w:rPr>
        <w:t> </w:t>
      </w:r>
    </w:p>
    <w:p w14:paraId="7856B6D4" w14:textId="77777777" w:rsidR="001149F5" w:rsidRPr="001149F5" w:rsidRDefault="001149F5" w:rsidP="001149F5">
      <w:pPr>
        <w:pStyle w:val="paragraph"/>
        <w:spacing w:before="0" w:beforeAutospacing="0" w:after="0" w:afterAutospacing="0"/>
        <w:ind w:left="426"/>
        <w:textAlignment w:val="baseline"/>
        <w:rPr>
          <w:rStyle w:val="normaltextrun"/>
          <w:sz w:val="22"/>
          <w:szCs w:val="22"/>
        </w:rPr>
      </w:pPr>
      <w:r w:rsidRPr="001149F5">
        <w:rPr>
          <w:rStyle w:val="normaltextrun"/>
          <w:rFonts w:asciiTheme="minorHAnsi" w:hAnsiTheme="minorHAnsi" w:cstheme="minorHAnsi"/>
          <w:sz w:val="22"/>
          <w:szCs w:val="22"/>
        </w:rPr>
        <w:t>Lv1 – odległość pozioma w linii prostej od skrajnych przewodów do gałęzi</w:t>
      </w:r>
      <w:r w:rsidRPr="001149F5">
        <w:rPr>
          <w:rStyle w:val="normaltextrun"/>
          <w:sz w:val="22"/>
          <w:szCs w:val="22"/>
        </w:rPr>
        <w:t> </w:t>
      </w:r>
    </w:p>
    <w:p w14:paraId="31B0DE6C" w14:textId="5365F82B" w:rsidR="001149F5" w:rsidRPr="001149F5" w:rsidRDefault="001149F5" w:rsidP="005511BD">
      <w:pPr>
        <w:pStyle w:val="paragraph"/>
        <w:spacing w:before="0" w:beforeAutospacing="0" w:after="0" w:afterAutospacing="0"/>
        <w:ind w:left="993" w:hanging="567"/>
        <w:textAlignment w:val="baseline"/>
        <w:rPr>
          <w:rStyle w:val="normaltextrun"/>
          <w:rFonts w:asciiTheme="minorHAnsi" w:hAnsiTheme="minorHAnsi" w:cstheme="minorHAnsi"/>
          <w:sz w:val="22"/>
          <w:szCs w:val="22"/>
        </w:rPr>
      </w:pPr>
      <w:r w:rsidRPr="001149F5">
        <w:rPr>
          <w:rStyle w:val="normaltextrun"/>
          <w:rFonts w:asciiTheme="minorHAnsi" w:hAnsiTheme="minorHAnsi" w:cstheme="minorHAnsi"/>
          <w:sz w:val="22"/>
          <w:szCs w:val="22"/>
        </w:rPr>
        <w:t>Lv2 – odległość pionowa w linii prostej od</w:t>
      </w:r>
      <w:r>
        <w:rPr>
          <w:rStyle w:val="normaltextrun"/>
          <w:rFonts w:asciiTheme="minorHAnsi" w:hAnsiTheme="minorHAnsi" w:cstheme="minorHAnsi"/>
          <w:sz w:val="22"/>
          <w:szCs w:val="22"/>
        </w:rPr>
        <w:t xml:space="preserve"> najniżej zawieszonego przewodu </w:t>
      </w:r>
      <w:r w:rsidRPr="001149F5">
        <w:rPr>
          <w:rStyle w:val="normaltextrun"/>
          <w:rFonts w:asciiTheme="minorHAnsi" w:hAnsiTheme="minorHAnsi" w:cstheme="minorHAnsi"/>
          <w:sz w:val="22"/>
          <w:szCs w:val="22"/>
        </w:rPr>
        <w:t>elektroenergetycznego do gałęzi</w:t>
      </w:r>
    </w:p>
    <w:p w14:paraId="175903FF" w14:textId="01F49A48" w:rsidR="00EA12EC" w:rsidRDefault="00EA12EC" w:rsidP="002D2C71">
      <w:pPr>
        <w:pStyle w:val="paragraph"/>
        <w:spacing w:before="0" w:beforeAutospacing="0" w:after="0" w:afterAutospacing="0"/>
        <w:ind w:left="720"/>
        <w:jc w:val="both"/>
        <w:textAlignment w:val="baseline"/>
        <w:rPr>
          <w:rStyle w:val="eop"/>
          <w:rFonts w:asciiTheme="minorHAnsi" w:eastAsiaTheme="majorEastAsia" w:hAnsiTheme="minorHAnsi" w:cstheme="minorHAnsi"/>
        </w:rPr>
      </w:pPr>
    </w:p>
    <w:p w14:paraId="1FCF5CFA" w14:textId="2223BD28" w:rsidR="006B7E7B" w:rsidRDefault="006B7E7B" w:rsidP="002D2C71">
      <w:pPr>
        <w:pStyle w:val="paragraph"/>
        <w:spacing w:before="0" w:beforeAutospacing="0" w:after="0" w:afterAutospacing="0"/>
        <w:ind w:left="720"/>
        <w:jc w:val="both"/>
        <w:textAlignment w:val="baseline"/>
        <w:rPr>
          <w:rFonts w:asciiTheme="minorHAnsi" w:hAnsiTheme="minorHAnsi" w:cstheme="minorHAnsi"/>
          <w:sz w:val="22"/>
        </w:rPr>
      </w:pPr>
      <w:r w:rsidRPr="0040574E">
        <w:rPr>
          <w:rFonts w:asciiTheme="minorHAnsi" w:hAnsiTheme="minorHAnsi" w:cstheme="minorHAnsi"/>
          <w:sz w:val="22"/>
        </w:rPr>
        <w:t xml:space="preserve">Wykonanie prac w STANDARDZIE </w:t>
      </w:r>
      <w:r>
        <w:rPr>
          <w:rFonts w:asciiTheme="minorHAnsi" w:hAnsiTheme="minorHAnsi" w:cstheme="minorHAnsi"/>
          <w:sz w:val="22"/>
        </w:rPr>
        <w:t>I</w:t>
      </w:r>
      <w:r w:rsidRPr="0040574E">
        <w:rPr>
          <w:rFonts w:asciiTheme="minorHAnsi" w:hAnsiTheme="minorHAnsi" w:cstheme="minorHAnsi"/>
          <w:sz w:val="22"/>
        </w:rPr>
        <w:t>I obejmuje:</w:t>
      </w:r>
    </w:p>
    <w:p w14:paraId="501C7382" w14:textId="77777777" w:rsidR="006B7E7B" w:rsidRDefault="006B7E7B" w:rsidP="002D2C71">
      <w:pPr>
        <w:pStyle w:val="paragraph"/>
        <w:spacing w:before="0" w:beforeAutospacing="0" w:after="0" w:afterAutospacing="0"/>
        <w:ind w:left="720"/>
        <w:jc w:val="both"/>
        <w:textAlignment w:val="baseline"/>
        <w:rPr>
          <w:rStyle w:val="eop"/>
          <w:rFonts w:asciiTheme="minorHAnsi" w:eastAsiaTheme="majorEastAsia" w:hAnsiTheme="minorHAnsi" w:cstheme="minorHAnsi"/>
        </w:rPr>
      </w:pPr>
    </w:p>
    <w:p w14:paraId="07A395E8" w14:textId="1679DA04" w:rsidR="006B7E7B" w:rsidRPr="001149F5" w:rsidRDefault="006B7E7B" w:rsidP="002E4A68">
      <w:pPr>
        <w:widowControl w:val="0"/>
        <w:numPr>
          <w:ilvl w:val="0"/>
          <w:numId w:val="19"/>
        </w:numPr>
        <w:tabs>
          <w:tab w:val="clear" w:pos="720"/>
        </w:tabs>
        <w:suppressAutoHyphens/>
        <w:spacing w:after="0"/>
        <w:ind w:left="1418" w:hanging="709"/>
        <w:jc w:val="both"/>
        <w:rPr>
          <w:rFonts w:ascii="Calibri" w:hAnsi="Calibri" w:cs="Arial"/>
          <w:lang w:eastAsia="ar-SA"/>
        </w:rPr>
      </w:pPr>
      <w:r>
        <w:rPr>
          <w:rFonts w:ascii="Calibri" w:hAnsi="Calibri" w:cs="Arial"/>
          <w:lang w:eastAsia="ar-SA"/>
        </w:rPr>
        <w:t>u</w:t>
      </w:r>
      <w:r w:rsidRPr="001149F5">
        <w:rPr>
          <w:rFonts w:ascii="Calibri" w:hAnsi="Calibri" w:cs="Arial"/>
          <w:lang w:eastAsia="ar-SA"/>
        </w:rPr>
        <w:t>przątnięcie terenu i zagospodarowania urobku w sposób uzgodniony z właścicielem terenu (pisemna zgoda), przy czym Zamawiający nie dopuszcza pozostawienia pozostałości po wycince w miejscu cięcia</w:t>
      </w:r>
      <w:r w:rsidR="00E32180">
        <w:rPr>
          <w:rFonts w:ascii="Calibri" w:hAnsi="Calibri" w:cs="Arial"/>
          <w:lang w:eastAsia="ar-SA"/>
        </w:rPr>
        <w:t xml:space="preserve"> w</w:t>
      </w:r>
      <w:r w:rsidRPr="001149F5">
        <w:rPr>
          <w:rFonts w:ascii="Calibri" w:hAnsi="Calibri" w:cs="Arial"/>
          <w:lang w:eastAsia="ar-SA"/>
        </w:rPr>
        <w:t xml:space="preserve"> </w:t>
      </w:r>
      <w:r w:rsidR="00E32180">
        <w:rPr>
          <w:rFonts w:ascii="Calibri" w:hAnsi="Calibri" w:cs="Arial"/>
          <w:lang w:eastAsia="ar-SA"/>
        </w:rPr>
        <w:t>pasie wycinki</w:t>
      </w:r>
      <w:r>
        <w:rPr>
          <w:rFonts w:ascii="Calibri" w:hAnsi="Calibri" w:cs="Arial"/>
          <w:lang w:eastAsia="ar-SA"/>
        </w:rPr>
        <w:t>,</w:t>
      </w:r>
      <w:r w:rsidRPr="001149F5">
        <w:rPr>
          <w:rFonts w:ascii="Calibri" w:hAnsi="Calibri" w:cs="Arial"/>
          <w:lang w:eastAsia="ar-SA"/>
        </w:rPr>
        <w:t> </w:t>
      </w:r>
    </w:p>
    <w:p w14:paraId="5DE02BD3" w14:textId="3DE976C0" w:rsidR="00F152D4" w:rsidRPr="00463F6C" w:rsidRDefault="006B7E7B" w:rsidP="002E4A68">
      <w:pPr>
        <w:widowControl w:val="0"/>
        <w:numPr>
          <w:ilvl w:val="0"/>
          <w:numId w:val="19"/>
        </w:numPr>
        <w:tabs>
          <w:tab w:val="clear" w:pos="720"/>
          <w:tab w:val="num" w:pos="1418"/>
        </w:tabs>
        <w:suppressAutoHyphens/>
        <w:spacing w:after="0"/>
        <w:ind w:left="1418" w:hanging="709"/>
        <w:jc w:val="both"/>
        <w:rPr>
          <w:rStyle w:val="eop"/>
          <w:rFonts w:ascii="Calibri" w:hAnsi="Calibri" w:cs="Arial"/>
          <w:lang w:eastAsia="ar-SA"/>
        </w:rPr>
      </w:pPr>
      <w:r>
        <w:rPr>
          <w:rFonts w:ascii="Calibri" w:hAnsi="Calibri" w:cs="Arial"/>
          <w:lang w:eastAsia="ar-SA"/>
        </w:rPr>
        <w:t>o</w:t>
      </w:r>
      <w:r w:rsidRPr="001149F5">
        <w:rPr>
          <w:rFonts w:ascii="Calibri" w:hAnsi="Calibri" w:cs="Arial"/>
          <w:lang w:eastAsia="ar-SA"/>
        </w:rPr>
        <w:t xml:space="preserve">czyszczenie stanowisk słupowych z porastającej roślinności i zarośli (np. krzewy, drzewa, dzika winorośl, </w:t>
      </w:r>
      <w:r>
        <w:rPr>
          <w:rFonts w:ascii="Calibri" w:hAnsi="Calibri" w:cs="Arial"/>
          <w:lang w:eastAsia="ar-SA"/>
        </w:rPr>
        <w:t xml:space="preserve">bluszcze) w </w:t>
      </w:r>
      <w:r w:rsidR="00171B4A">
        <w:rPr>
          <w:rFonts w:ascii="Calibri" w:hAnsi="Calibri" w:cs="Arial"/>
          <w:lang w:eastAsia="ar-SA"/>
        </w:rPr>
        <w:t>pasie wycinki</w:t>
      </w:r>
      <w:r w:rsidR="00B23FC5">
        <w:rPr>
          <w:rFonts w:ascii="Calibri" w:hAnsi="Calibri" w:cs="Arial"/>
          <w:lang w:eastAsia="ar-SA"/>
        </w:rPr>
        <w:t>.</w:t>
      </w:r>
    </w:p>
    <w:p w14:paraId="4D641C93" w14:textId="77777777" w:rsidR="0019524B" w:rsidRDefault="0019524B">
      <w:pPr>
        <w:rPr>
          <w:rStyle w:val="normaltextrun"/>
          <w:rFonts w:eastAsia="Times New Roman" w:cstheme="minorHAnsi"/>
          <w:lang w:eastAsia="pl-PL"/>
        </w:rPr>
      </w:pPr>
      <w:r>
        <w:rPr>
          <w:rStyle w:val="normaltextrun"/>
          <w:rFonts w:cstheme="minorHAnsi"/>
        </w:rPr>
        <w:br w:type="page"/>
      </w:r>
    </w:p>
    <w:p w14:paraId="1A719E97" w14:textId="27359364" w:rsidR="00463F6C" w:rsidRDefault="00463F6C" w:rsidP="00463F6C">
      <w:pPr>
        <w:pStyle w:val="paragraph"/>
        <w:numPr>
          <w:ilvl w:val="1"/>
          <w:numId w:val="3"/>
        </w:numPr>
        <w:spacing w:before="240" w:beforeAutospacing="0" w:after="0" w:afterAutospacing="0"/>
        <w:ind w:left="1134" w:hanging="792"/>
        <w:jc w:val="both"/>
        <w:textAlignment w:val="baseline"/>
        <w:rPr>
          <w:rStyle w:val="normaltextrun"/>
          <w:rFonts w:asciiTheme="minorHAnsi" w:hAnsiTheme="minorHAnsi" w:cstheme="minorHAnsi"/>
          <w:sz w:val="22"/>
          <w:szCs w:val="22"/>
        </w:rPr>
      </w:pPr>
      <w:r>
        <w:rPr>
          <w:rStyle w:val="normaltextrun"/>
          <w:rFonts w:asciiTheme="minorHAnsi" w:hAnsiTheme="minorHAnsi" w:cstheme="minorHAnsi"/>
          <w:sz w:val="22"/>
          <w:szCs w:val="22"/>
        </w:rPr>
        <w:lastRenderedPageBreak/>
        <w:t>Wymogi stosowania standardów</w:t>
      </w:r>
    </w:p>
    <w:p w14:paraId="74FB5835" w14:textId="2E822095" w:rsidR="009C42A1" w:rsidRDefault="000D2E74" w:rsidP="00463F6C">
      <w:pPr>
        <w:pStyle w:val="paragraph"/>
        <w:numPr>
          <w:ilvl w:val="2"/>
          <w:numId w:val="3"/>
        </w:numPr>
        <w:spacing w:before="240" w:beforeAutospacing="0" w:after="0" w:afterAutospacing="0"/>
        <w:jc w:val="both"/>
        <w:textAlignment w:val="baseline"/>
        <w:rPr>
          <w:rStyle w:val="normaltextrun"/>
          <w:rFonts w:asciiTheme="minorHAnsi" w:hAnsiTheme="minorHAnsi" w:cstheme="minorHAnsi"/>
          <w:sz w:val="22"/>
          <w:szCs w:val="22"/>
        </w:rPr>
      </w:pPr>
      <w:r>
        <w:rPr>
          <w:rStyle w:val="normaltextrun"/>
          <w:rFonts w:asciiTheme="minorHAnsi" w:hAnsiTheme="minorHAnsi" w:cstheme="minorHAnsi"/>
          <w:sz w:val="22"/>
          <w:szCs w:val="22"/>
        </w:rPr>
        <w:t xml:space="preserve"> </w:t>
      </w:r>
      <w:r w:rsidR="00EA12EC" w:rsidRPr="005511BD">
        <w:rPr>
          <w:rStyle w:val="normaltextrun"/>
          <w:rFonts w:asciiTheme="minorHAnsi" w:hAnsiTheme="minorHAnsi" w:cstheme="minorHAnsi"/>
          <w:sz w:val="22"/>
          <w:szCs w:val="22"/>
        </w:rPr>
        <w:t>Wymogi stosowania</w:t>
      </w:r>
      <w:r w:rsidR="00832E01">
        <w:rPr>
          <w:rStyle w:val="normaltextrun"/>
          <w:rFonts w:asciiTheme="minorHAnsi" w:hAnsiTheme="minorHAnsi" w:cstheme="minorHAnsi"/>
          <w:sz w:val="22"/>
          <w:szCs w:val="22"/>
        </w:rPr>
        <w:t xml:space="preserve"> STANDARDU I </w:t>
      </w:r>
      <w:proofErr w:type="spellStart"/>
      <w:r w:rsidR="00832E01">
        <w:rPr>
          <w:rStyle w:val="normaltextrun"/>
          <w:rFonts w:asciiTheme="minorHAnsi" w:hAnsiTheme="minorHAnsi" w:cstheme="minorHAnsi"/>
          <w:sz w:val="22"/>
          <w:szCs w:val="22"/>
        </w:rPr>
        <w:t>i</w:t>
      </w:r>
      <w:proofErr w:type="spellEnd"/>
      <w:r w:rsidR="00832E01">
        <w:rPr>
          <w:rStyle w:val="normaltextrun"/>
          <w:rFonts w:asciiTheme="minorHAnsi" w:hAnsiTheme="minorHAnsi" w:cstheme="minorHAnsi"/>
          <w:sz w:val="22"/>
          <w:szCs w:val="22"/>
        </w:rPr>
        <w:t xml:space="preserve"> STANDARDU II.</w:t>
      </w:r>
    </w:p>
    <w:p w14:paraId="2DF53DFA" w14:textId="6BD325E8" w:rsidR="003C125B" w:rsidRPr="000D3EB9" w:rsidRDefault="000D2E74" w:rsidP="00463F6C">
      <w:pPr>
        <w:pStyle w:val="paragraph"/>
        <w:numPr>
          <w:ilvl w:val="2"/>
          <w:numId w:val="3"/>
        </w:numPr>
        <w:spacing w:before="240" w:beforeAutospacing="0" w:after="0" w:afterAutospacing="0"/>
        <w:jc w:val="both"/>
        <w:textAlignment w:val="baseline"/>
        <w:rPr>
          <w:rFonts w:asciiTheme="minorHAnsi" w:hAnsiTheme="minorHAnsi" w:cstheme="minorHAnsi"/>
          <w:sz w:val="22"/>
          <w:szCs w:val="22"/>
        </w:rPr>
      </w:pPr>
      <w:r>
        <w:rPr>
          <w:rFonts w:ascii="Calibri" w:hAnsi="Calibri" w:cs="Arial"/>
          <w:lang w:eastAsia="ar-SA"/>
        </w:rPr>
        <w:t xml:space="preserve"> </w:t>
      </w:r>
      <w:r w:rsidR="003C125B" w:rsidRPr="000D3EB9">
        <w:rPr>
          <w:rFonts w:ascii="Calibri" w:hAnsi="Calibri" w:cs="Arial"/>
          <w:sz w:val="22"/>
          <w:szCs w:val="22"/>
          <w:lang w:eastAsia="ar-SA"/>
        </w:rPr>
        <w:t>Podstawowym standardem realizacji prac wycinkowych jest wykonanie wycinki według STANDARDU I.</w:t>
      </w:r>
    </w:p>
    <w:p w14:paraId="0E6A22C4" w14:textId="1BAEA716" w:rsidR="00463F6C" w:rsidRPr="000D3EB9" w:rsidRDefault="000D2E74" w:rsidP="00463F6C">
      <w:pPr>
        <w:pStyle w:val="paragraph"/>
        <w:numPr>
          <w:ilvl w:val="2"/>
          <w:numId w:val="3"/>
        </w:numPr>
        <w:spacing w:before="0" w:beforeAutospacing="0" w:after="0" w:afterAutospacing="0"/>
        <w:jc w:val="both"/>
        <w:textAlignment w:val="baseline"/>
        <w:rPr>
          <w:rFonts w:asciiTheme="minorHAnsi" w:hAnsiTheme="minorHAnsi" w:cstheme="minorHAnsi"/>
          <w:sz w:val="22"/>
          <w:szCs w:val="22"/>
        </w:rPr>
      </w:pPr>
      <w:r w:rsidRPr="000D3EB9">
        <w:rPr>
          <w:rFonts w:ascii="Calibri" w:hAnsi="Calibri" w:cs="Arial"/>
          <w:sz w:val="22"/>
          <w:szCs w:val="22"/>
          <w:lang w:eastAsia="ar-SA"/>
        </w:rPr>
        <w:t xml:space="preserve"> </w:t>
      </w:r>
      <w:r w:rsidR="00463F6C" w:rsidRPr="000D3EB9">
        <w:rPr>
          <w:rFonts w:ascii="Calibri" w:hAnsi="Calibri" w:cs="Arial"/>
          <w:sz w:val="22"/>
          <w:szCs w:val="22"/>
          <w:lang w:eastAsia="ar-SA"/>
        </w:rPr>
        <w:t>W przypadku braku możliwości zastosowania STANDARDU I dopuszcza się realizacje prac wycinkowych zamiennie według  STANDARDU II bez konieczności uzgadniania z Zamawiającym w następujących obszarach:</w:t>
      </w:r>
    </w:p>
    <w:p w14:paraId="18C478AC" w14:textId="46A030C3" w:rsidR="00463F6C" w:rsidRPr="000D3EB9" w:rsidRDefault="00463F6C" w:rsidP="002E4A68">
      <w:pPr>
        <w:pStyle w:val="paragraph"/>
        <w:numPr>
          <w:ilvl w:val="0"/>
          <w:numId w:val="20"/>
        </w:numPr>
        <w:spacing w:before="0" w:beforeAutospacing="0" w:after="0" w:afterAutospacing="0"/>
        <w:ind w:left="1701"/>
        <w:jc w:val="both"/>
        <w:textAlignment w:val="baseline"/>
        <w:rPr>
          <w:rFonts w:ascii="Calibri" w:hAnsi="Calibri" w:cs="Calibri"/>
          <w:sz w:val="22"/>
          <w:szCs w:val="22"/>
        </w:rPr>
      </w:pPr>
      <w:r w:rsidRPr="000D3EB9">
        <w:rPr>
          <w:rStyle w:val="normaltextrun"/>
          <w:rFonts w:ascii="Calibri" w:hAnsi="Calibri" w:cs="Calibri"/>
          <w:sz w:val="22"/>
          <w:szCs w:val="22"/>
        </w:rPr>
        <w:t>tereny mieszkalne, przemysłowe,  wzdłuż dróg publiczny</w:t>
      </w:r>
      <w:r w:rsidR="00F5331A" w:rsidRPr="000D3EB9">
        <w:rPr>
          <w:rStyle w:val="normaltextrun"/>
          <w:rFonts w:ascii="Calibri" w:hAnsi="Calibri" w:cs="Calibri"/>
          <w:sz w:val="22"/>
          <w:szCs w:val="22"/>
        </w:rPr>
        <w:t>ch i ulic,</w:t>
      </w:r>
      <w:r w:rsidRPr="000D3EB9">
        <w:rPr>
          <w:rStyle w:val="normaltextrun"/>
          <w:rFonts w:ascii="Calibri" w:hAnsi="Calibri" w:cs="Calibri"/>
          <w:sz w:val="22"/>
          <w:szCs w:val="22"/>
        </w:rPr>
        <w:t>  </w:t>
      </w:r>
      <w:r w:rsidRPr="000D3EB9">
        <w:rPr>
          <w:rStyle w:val="eop"/>
          <w:rFonts w:ascii="Calibri" w:eastAsiaTheme="majorEastAsia" w:hAnsi="Calibri" w:cs="Calibri"/>
          <w:sz w:val="22"/>
          <w:szCs w:val="22"/>
        </w:rPr>
        <w:t> </w:t>
      </w:r>
    </w:p>
    <w:p w14:paraId="44560C31" w14:textId="7D8F9CA8" w:rsidR="00463F6C" w:rsidRPr="000D3EB9" w:rsidRDefault="00463F6C" w:rsidP="002E4A68">
      <w:pPr>
        <w:pStyle w:val="paragraph"/>
        <w:numPr>
          <w:ilvl w:val="0"/>
          <w:numId w:val="20"/>
        </w:numPr>
        <w:spacing w:before="0" w:beforeAutospacing="0" w:after="0" w:afterAutospacing="0"/>
        <w:ind w:left="1701"/>
        <w:jc w:val="both"/>
        <w:textAlignment w:val="baseline"/>
        <w:rPr>
          <w:rFonts w:ascii="Calibri" w:hAnsi="Calibri" w:cs="Calibri"/>
          <w:sz w:val="22"/>
          <w:szCs w:val="22"/>
        </w:rPr>
      </w:pPr>
      <w:r w:rsidRPr="000D3EB9">
        <w:rPr>
          <w:rStyle w:val="normaltextrun"/>
          <w:rFonts w:ascii="Calibri" w:hAnsi="Calibri" w:cs="Calibri"/>
          <w:sz w:val="22"/>
          <w:szCs w:val="22"/>
        </w:rPr>
        <w:t>tereny chronione prawem (pomniki przyrody, roślinność na terenach objętych ś</w:t>
      </w:r>
      <w:r w:rsidR="00605FDB" w:rsidRPr="000D3EB9">
        <w:rPr>
          <w:rStyle w:val="normaltextrun"/>
          <w:rFonts w:ascii="Calibri" w:hAnsi="Calibri" w:cs="Calibri"/>
          <w:sz w:val="22"/>
          <w:szCs w:val="22"/>
        </w:rPr>
        <w:t>cisłym rezerwatem przyrody</w:t>
      </w:r>
      <w:r w:rsidRPr="000D3EB9">
        <w:rPr>
          <w:rStyle w:val="normaltextrun"/>
          <w:rFonts w:ascii="Calibri" w:hAnsi="Calibri" w:cs="Calibri"/>
          <w:sz w:val="22"/>
          <w:szCs w:val="22"/>
        </w:rPr>
        <w:t>)</w:t>
      </w:r>
      <w:r w:rsidR="006F7889" w:rsidRPr="000D3EB9">
        <w:rPr>
          <w:rStyle w:val="normaltextrun"/>
          <w:rFonts w:ascii="Calibri" w:hAnsi="Calibri" w:cs="Calibri"/>
          <w:sz w:val="22"/>
          <w:szCs w:val="22"/>
        </w:rPr>
        <w:t>,</w:t>
      </w:r>
      <w:r w:rsidRPr="000D3EB9">
        <w:rPr>
          <w:rStyle w:val="normaltextrun"/>
          <w:rFonts w:ascii="Calibri" w:hAnsi="Calibri" w:cs="Calibri"/>
          <w:sz w:val="22"/>
          <w:szCs w:val="22"/>
        </w:rPr>
        <w:t> </w:t>
      </w:r>
      <w:r w:rsidRPr="000D3EB9">
        <w:rPr>
          <w:rStyle w:val="eop"/>
          <w:rFonts w:ascii="Calibri" w:eastAsiaTheme="majorEastAsia" w:hAnsi="Calibri" w:cs="Calibri"/>
          <w:sz w:val="22"/>
          <w:szCs w:val="22"/>
        </w:rPr>
        <w:t> </w:t>
      </w:r>
    </w:p>
    <w:p w14:paraId="341E8600" w14:textId="02D44295" w:rsidR="00463F6C" w:rsidRPr="000D3EB9" w:rsidRDefault="00463F6C" w:rsidP="002E4A68">
      <w:pPr>
        <w:pStyle w:val="paragraph"/>
        <w:numPr>
          <w:ilvl w:val="0"/>
          <w:numId w:val="20"/>
        </w:numPr>
        <w:spacing w:before="0" w:beforeAutospacing="0" w:after="0" w:afterAutospacing="0"/>
        <w:ind w:left="1701"/>
        <w:jc w:val="both"/>
        <w:textAlignment w:val="baseline"/>
        <w:rPr>
          <w:rStyle w:val="normaltextrun"/>
          <w:rFonts w:ascii="Calibri" w:hAnsi="Calibri" w:cs="Calibri"/>
          <w:sz w:val="22"/>
          <w:szCs w:val="22"/>
        </w:rPr>
      </w:pPr>
      <w:r w:rsidRPr="000D3EB9">
        <w:rPr>
          <w:rStyle w:val="normaltextrun"/>
          <w:rFonts w:ascii="Calibri" w:hAnsi="Calibri" w:cs="Calibri"/>
          <w:sz w:val="22"/>
          <w:szCs w:val="22"/>
        </w:rPr>
        <w:t xml:space="preserve">tereny obejmujące </w:t>
      </w:r>
      <w:r w:rsidR="00CD1436" w:rsidRPr="000D3EB9">
        <w:rPr>
          <w:rStyle w:val="normaltextrun"/>
          <w:rFonts w:ascii="Calibri" w:hAnsi="Calibri" w:cs="Calibri"/>
          <w:sz w:val="22"/>
          <w:szCs w:val="22"/>
        </w:rPr>
        <w:t xml:space="preserve">ogródki działkowe, </w:t>
      </w:r>
      <w:r w:rsidRPr="000D3EB9">
        <w:rPr>
          <w:rStyle w:val="normaltextrun"/>
          <w:rFonts w:ascii="Calibri" w:hAnsi="Calibri" w:cs="Calibri"/>
          <w:sz w:val="22"/>
          <w:szCs w:val="22"/>
        </w:rPr>
        <w:t>sady owoco</w:t>
      </w:r>
      <w:r w:rsidR="006F7889" w:rsidRPr="000D3EB9">
        <w:rPr>
          <w:rStyle w:val="normaltextrun"/>
          <w:rFonts w:ascii="Calibri" w:hAnsi="Calibri" w:cs="Calibri"/>
          <w:sz w:val="22"/>
          <w:szCs w:val="22"/>
        </w:rPr>
        <w:t>we, plantacje krzewów owocowych lub ozdobnych</w:t>
      </w:r>
      <w:r w:rsidR="00CD1436" w:rsidRPr="000D3EB9">
        <w:rPr>
          <w:rStyle w:val="normaltextrun"/>
          <w:rFonts w:ascii="Calibri" w:hAnsi="Calibri" w:cs="Calibri"/>
          <w:sz w:val="22"/>
          <w:szCs w:val="22"/>
        </w:rPr>
        <w:t xml:space="preserve"> oraz </w:t>
      </w:r>
      <w:r w:rsidRPr="000D3EB9">
        <w:rPr>
          <w:rStyle w:val="normaltextrun"/>
          <w:rFonts w:ascii="Calibri" w:hAnsi="Calibri" w:cs="Calibri"/>
          <w:sz w:val="22"/>
          <w:szCs w:val="22"/>
        </w:rPr>
        <w:t>drzewa i k</w:t>
      </w:r>
      <w:r w:rsidR="006F7889" w:rsidRPr="000D3EB9">
        <w:rPr>
          <w:rStyle w:val="normaltextrun"/>
          <w:rFonts w:ascii="Calibri" w:hAnsi="Calibri" w:cs="Calibri"/>
          <w:sz w:val="22"/>
          <w:szCs w:val="22"/>
        </w:rPr>
        <w:t>rzewy ozdob</w:t>
      </w:r>
      <w:r w:rsidR="00CD1436" w:rsidRPr="000D3EB9">
        <w:rPr>
          <w:rStyle w:val="normaltextrun"/>
          <w:rFonts w:ascii="Calibri" w:hAnsi="Calibri" w:cs="Calibri"/>
          <w:sz w:val="22"/>
          <w:szCs w:val="22"/>
        </w:rPr>
        <w:t>ne</w:t>
      </w:r>
      <w:r w:rsidRPr="000D3EB9">
        <w:rPr>
          <w:rStyle w:val="normaltextrun"/>
          <w:rFonts w:ascii="Calibri" w:hAnsi="Calibri" w:cs="Calibri"/>
          <w:sz w:val="22"/>
          <w:szCs w:val="22"/>
        </w:rPr>
        <w:t>.</w:t>
      </w:r>
    </w:p>
    <w:p w14:paraId="5290EF98" w14:textId="6404A3DF" w:rsidR="002C19E9" w:rsidRPr="000D3EB9" w:rsidRDefault="000D2E74" w:rsidP="00463F6C">
      <w:pPr>
        <w:pStyle w:val="paragraph"/>
        <w:numPr>
          <w:ilvl w:val="2"/>
          <w:numId w:val="3"/>
        </w:numPr>
        <w:spacing w:before="0" w:beforeAutospacing="0" w:after="0" w:afterAutospacing="0"/>
        <w:jc w:val="both"/>
        <w:textAlignment w:val="baseline"/>
        <w:rPr>
          <w:rFonts w:asciiTheme="minorHAnsi" w:hAnsiTheme="minorHAnsi" w:cstheme="minorHAnsi"/>
          <w:sz w:val="22"/>
          <w:szCs w:val="22"/>
        </w:rPr>
      </w:pPr>
      <w:r w:rsidRPr="000D3EB9">
        <w:rPr>
          <w:rFonts w:ascii="Calibri" w:hAnsi="Calibri" w:cs="Arial"/>
          <w:sz w:val="22"/>
          <w:szCs w:val="22"/>
          <w:lang w:eastAsia="ar-SA"/>
        </w:rPr>
        <w:t xml:space="preserve"> </w:t>
      </w:r>
      <w:r w:rsidR="00F90E62" w:rsidRPr="000D3EB9">
        <w:rPr>
          <w:rFonts w:ascii="Calibri" w:hAnsi="Calibri" w:cs="Arial"/>
          <w:sz w:val="22"/>
          <w:szCs w:val="22"/>
          <w:lang w:eastAsia="ar-SA"/>
        </w:rPr>
        <w:t>D</w:t>
      </w:r>
      <w:r w:rsidR="007B66FE" w:rsidRPr="000D3EB9">
        <w:rPr>
          <w:rFonts w:ascii="Calibri" w:hAnsi="Calibri" w:cs="Arial"/>
          <w:sz w:val="22"/>
          <w:szCs w:val="22"/>
          <w:lang w:eastAsia="ar-SA"/>
        </w:rPr>
        <w:t>opuszcza</w:t>
      </w:r>
      <w:r w:rsidR="00F90E62" w:rsidRPr="000D3EB9">
        <w:rPr>
          <w:rFonts w:ascii="Calibri" w:hAnsi="Calibri" w:cs="Arial"/>
          <w:sz w:val="22"/>
          <w:szCs w:val="22"/>
          <w:lang w:eastAsia="ar-SA"/>
        </w:rPr>
        <w:t xml:space="preserve"> się</w:t>
      </w:r>
      <w:r w:rsidR="007B66FE" w:rsidRPr="000D3EB9">
        <w:rPr>
          <w:rFonts w:ascii="Calibri" w:hAnsi="Calibri" w:cs="Arial"/>
          <w:sz w:val="22"/>
          <w:szCs w:val="22"/>
          <w:lang w:eastAsia="ar-SA"/>
        </w:rPr>
        <w:t xml:space="preserve"> realizację prac wycinkowych poza STANDARDEM I </w:t>
      </w:r>
      <w:proofErr w:type="spellStart"/>
      <w:r w:rsidR="007B66FE" w:rsidRPr="000D3EB9">
        <w:rPr>
          <w:rFonts w:ascii="Calibri" w:hAnsi="Calibri" w:cs="Arial"/>
          <w:sz w:val="22"/>
          <w:szCs w:val="22"/>
          <w:lang w:eastAsia="ar-SA"/>
        </w:rPr>
        <w:t>i</w:t>
      </w:r>
      <w:proofErr w:type="spellEnd"/>
      <w:r w:rsidR="007B66FE" w:rsidRPr="000D3EB9">
        <w:rPr>
          <w:rFonts w:ascii="Calibri" w:hAnsi="Calibri" w:cs="Arial"/>
          <w:sz w:val="22"/>
          <w:szCs w:val="22"/>
          <w:lang w:eastAsia="ar-SA"/>
        </w:rPr>
        <w:t xml:space="preserve"> STANDARDEM II</w:t>
      </w:r>
      <w:r w:rsidR="009C42A1" w:rsidRPr="000D3EB9">
        <w:rPr>
          <w:rFonts w:ascii="Calibri" w:hAnsi="Calibri" w:cs="Arial"/>
          <w:sz w:val="22"/>
          <w:szCs w:val="22"/>
          <w:lang w:eastAsia="ar-SA"/>
        </w:rPr>
        <w:t xml:space="preserve"> w </w:t>
      </w:r>
      <w:r w:rsidR="007B66FE" w:rsidRPr="000D3EB9">
        <w:rPr>
          <w:rFonts w:ascii="Calibri" w:hAnsi="Calibri" w:cs="Arial"/>
          <w:sz w:val="22"/>
          <w:szCs w:val="22"/>
          <w:lang w:eastAsia="ar-SA"/>
        </w:rPr>
        <w:t>przypadkach uzgodnionych</w:t>
      </w:r>
      <w:r w:rsidR="00F90E62" w:rsidRPr="000D3EB9">
        <w:rPr>
          <w:rFonts w:ascii="Calibri" w:hAnsi="Calibri" w:cs="Arial"/>
          <w:sz w:val="22"/>
          <w:szCs w:val="22"/>
          <w:lang w:eastAsia="ar-SA"/>
        </w:rPr>
        <w:t xml:space="preserve"> odstępstw</w:t>
      </w:r>
      <w:r w:rsidR="007B66FE" w:rsidRPr="000D3EB9">
        <w:rPr>
          <w:rFonts w:ascii="Calibri" w:hAnsi="Calibri" w:cs="Arial"/>
          <w:sz w:val="22"/>
          <w:szCs w:val="22"/>
          <w:lang w:eastAsia="ar-SA"/>
        </w:rPr>
        <w:t xml:space="preserve"> z Zamawiającym</w:t>
      </w:r>
      <w:r w:rsidR="00F90E62" w:rsidRPr="000D3EB9">
        <w:rPr>
          <w:rFonts w:ascii="Calibri" w:hAnsi="Calibri" w:cs="Arial"/>
          <w:sz w:val="22"/>
          <w:szCs w:val="22"/>
          <w:lang w:eastAsia="ar-SA"/>
        </w:rPr>
        <w:t>.</w:t>
      </w:r>
      <w:r w:rsidR="007B66FE" w:rsidRPr="000D3EB9">
        <w:rPr>
          <w:rFonts w:ascii="Calibri" w:hAnsi="Calibri" w:cs="Arial"/>
          <w:sz w:val="22"/>
          <w:szCs w:val="22"/>
          <w:lang w:eastAsia="ar-SA"/>
        </w:rPr>
        <w:t xml:space="preserve"> </w:t>
      </w:r>
      <w:r w:rsidR="002D2C71" w:rsidRPr="000D3EB9">
        <w:rPr>
          <w:rFonts w:ascii="Calibri" w:hAnsi="Calibri" w:cs="Arial"/>
          <w:sz w:val="22"/>
          <w:szCs w:val="22"/>
          <w:lang w:eastAsia="ar-SA"/>
        </w:rPr>
        <w:t>Wykonawca zobowiązany jest do prowadzenia Wykazu miejsc</w:t>
      </w:r>
      <w:r w:rsidR="00F90E62" w:rsidRPr="000D3EB9">
        <w:rPr>
          <w:rFonts w:ascii="Calibri" w:hAnsi="Calibri" w:cs="Arial"/>
          <w:sz w:val="22"/>
          <w:szCs w:val="22"/>
          <w:lang w:eastAsia="ar-SA"/>
        </w:rPr>
        <w:t xml:space="preserve"> tych</w:t>
      </w:r>
      <w:r w:rsidR="002D2C71" w:rsidRPr="000D3EB9">
        <w:rPr>
          <w:rFonts w:ascii="Calibri" w:hAnsi="Calibri" w:cs="Arial"/>
          <w:sz w:val="22"/>
          <w:szCs w:val="22"/>
          <w:lang w:eastAsia="ar-SA"/>
        </w:rPr>
        <w:t xml:space="preserve"> odstępstw od STANDARDU  I lub STANDARDU II z informacją opisującą każdy z przypadków wraz z podaniem powodu jego zastosowania. Każdy przypadek odstępstwa powinien być uzgodniony i pisemnie potwierdzony przez pracowników Zamawiającego przed przystąpieniem do prac wycinkowych. Wzór Wykazu zestawienia miejsc odstępstw od w</w:t>
      </w:r>
      <w:r w:rsidR="000C5D35" w:rsidRPr="000D3EB9">
        <w:rPr>
          <w:rFonts w:ascii="Calibri" w:hAnsi="Calibri" w:cs="Arial"/>
          <w:sz w:val="22"/>
          <w:szCs w:val="22"/>
          <w:lang w:eastAsia="ar-SA"/>
        </w:rPr>
        <w:t>ycinki stanowi Załącznik nr 5</w:t>
      </w:r>
      <w:r w:rsidR="002D2C71" w:rsidRPr="000D3EB9">
        <w:rPr>
          <w:rFonts w:ascii="Calibri" w:hAnsi="Calibri" w:cs="Arial"/>
          <w:sz w:val="22"/>
          <w:szCs w:val="22"/>
          <w:lang w:eastAsia="ar-SA"/>
        </w:rPr>
        <w:t xml:space="preserve"> do OPZ. Kopia ww. wykazu odstępstw stanowi integralną część dokumentacji odbiorowej.</w:t>
      </w:r>
    </w:p>
    <w:p w14:paraId="09B40508" w14:textId="10A24053" w:rsidR="00842037" w:rsidRPr="000D3EB9" w:rsidRDefault="000D2E74" w:rsidP="00463F6C">
      <w:pPr>
        <w:pStyle w:val="paragraph"/>
        <w:numPr>
          <w:ilvl w:val="2"/>
          <w:numId w:val="3"/>
        </w:numPr>
        <w:spacing w:before="0" w:beforeAutospacing="0" w:after="0" w:afterAutospacing="0"/>
        <w:jc w:val="both"/>
        <w:textAlignment w:val="baseline"/>
        <w:rPr>
          <w:rFonts w:asciiTheme="minorHAnsi" w:hAnsiTheme="minorHAnsi" w:cstheme="minorHAnsi"/>
          <w:sz w:val="22"/>
          <w:szCs w:val="22"/>
        </w:rPr>
      </w:pPr>
      <w:r w:rsidRPr="000D3EB9">
        <w:rPr>
          <w:rFonts w:ascii="Calibri" w:hAnsi="Calibri" w:cs="Arial"/>
          <w:sz w:val="22"/>
          <w:szCs w:val="22"/>
          <w:lang w:eastAsia="ar-SA"/>
        </w:rPr>
        <w:t xml:space="preserve"> </w:t>
      </w:r>
      <w:r w:rsidR="002C19E9" w:rsidRPr="000D3EB9">
        <w:rPr>
          <w:rFonts w:ascii="Calibri" w:hAnsi="Calibri" w:cs="Arial"/>
          <w:sz w:val="22"/>
          <w:szCs w:val="22"/>
          <w:lang w:eastAsia="ar-SA"/>
        </w:rPr>
        <w:t>W przypadkach kiedy Wykonawca nie uzyskał zgody właściciela terenu na wykonanie prac wycinkowych zgodnie  z STANDARDEM I, STANDARDEM II i nie uzyskał zgody Zamawiającego na odstępstwa zgodnie z pkt</w:t>
      </w:r>
      <w:r w:rsidR="00D309A7" w:rsidRPr="000D3EB9">
        <w:rPr>
          <w:rFonts w:ascii="Calibri" w:hAnsi="Calibri" w:cs="Arial"/>
          <w:sz w:val="22"/>
          <w:szCs w:val="22"/>
          <w:lang w:eastAsia="ar-SA"/>
        </w:rPr>
        <w:t>.</w:t>
      </w:r>
      <w:r w:rsidR="00067BC0" w:rsidRPr="000D3EB9">
        <w:rPr>
          <w:rFonts w:ascii="Calibri" w:hAnsi="Calibri" w:cs="Arial"/>
          <w:sz w:val="22"/>
          <w:szCs w:val="22"/>
          <w:lang w:eastAsia="ar-SA"/>
        </w:rPr>
        <w:t xml:space="preserve"> 4.3.4</w:t>
      </w:r>
      <w:r w:rsidR="002C19E9" w:rsidRPr="000D3EB9">
        <w:rPr>
          <w:rFonts w:ascii="Calibri" w:hAnsi="Calibri" w:cs="Arial"/>
          <w:sz w:val="22"/>
          <w:szCs w:val="22"/>
          <w:lang w:eastAsia="ar-SA"/>
        </w:rPr>
        <w:t xml:space="preserve"> zob</w:t>
      </w:r>
      <w:r w:rsidR="009C42A1" w:rsidRPr="000D3EB9">
        <w:rPr>
          <w:rFonts w:ascii="Calibri" w:hAnsi="Calibri" w:cs="Arial"/>
          <w:sz w:val="22"/>
          <w:szCs w:val="22"/>
          <w:lang w:eastAsia="ar-SA"/>
        </w:rPr>
        <w:t>owiązany jest do procedowania w </w:t>
      </w:r>
      <w:r w:rsidR="002C19E9" w:rsidRPr="000D3EB9">
        <w:rPr>
          <w:rFonts w:ascii="Calibri" w:hAnsi="Calibri" w:cs="Arial"/>
          <w:sz w:val="22"/>
          <w:szCs w:val="22"/>
          <w:lang w:eastAsia="ar-SA"/>
        </w:rPr>
        <w:t>trybie postępowania administracyjnego w stosownym organie administracji publicznej w celu pozyskania zgody na wykonanie prac wycinkowych. Wykonawca zobowiązany jest do prowadzenia wykazu tych miejsc dla których</w:t>
      </w:r>
      <w:r w:rsidR="00B3144D" w:rsidRPr="000D3EB9">
        <w:rPr>
          <w:rFonts w:ascii="Calibri" w:hAnsi="Calibri" w:cs="Arial"/>
          <w:sz w:val="22"/>
          <w:szCs w:val="22"/>
          <w:lang w:eastAsia="ar-SA"/>
        </w:rPr>
        <w:t xml:space="preserve"> procedowany był tryb administracyjny</w:t>
      </w:r>
      <w:r w:rsidR="004D17C4" w:rsidRPr="000D3EB9">
        <w:rPr>
          <w:rFonts w:ascii="Calibri" w:hAnsi="Calibri" w:cs="Arial"/>
          <w:sz w:val="22"/>
          <w:szCs w:val="22"/>
          <w:lang w:eastAsia="ar-SA"/>
        </w:rPr>
        <w:t xml:space="preserve"> zgodnie z</w:t>
      </w:r>
      <w:r w:rsidR="002C19E9" w:rsidRPr="000D3EB9">
        <w:rPr>
          <w:rFonts w:ascii="Calibri" w:hAnsi="Calibri" w:cs="Arial"/>
          <w:sz w:val="22"/>
          <w:szCs w:val="22"/>
          <w:lang w:eastAsia="ar-SA"/>
        </w:rPr>
        <w:t xml:space="preserve"> Załącznik</w:t>
      </w:r>
      <w:r w:rsidR="004D17C4" w:rsidRPr="000D3EB9">
        <w:rPr>
          <w:rFonts w:ascii="Calibri" w:hAnsi="Calibri" w:cs="Arial"/>
          <w:sz w:val="22"/>
          <w:szCs w:val="22"/>
          <w:lang w:eastAsia="ar-SA"/>
        </w:rPr>
        <w:t>iem</w:t>
      </w:r>
      <w:r w:rsidR="00AD0993" w:rsidRPr="000D3EB9">
        <w:rPr>
          <w:rFonts w:ascii="Calibri" w:hAnsi="Calibri" w:cs="Arial"/>
          <w:sz w:val="22"/>
          <w:szCs w:val="22"/>
          <w:lang w:eastAsia="ar-SA"/>
        </w:rPr>
        <w:t xml:space="preserve"> nr 6</w:t>
      </w:r>
      <w:r w:rsidR="002C19E9" w:rsidRPr="000D3EB9">
        <w:rPr>
          <w:rFonts w:ascii="Calibri" w:hAnsi="Calibri" w:cs="Arial"/>
          <w:sz w:val="22"/>
          <w:szCs w:val="22"/>
          <w:lang w:eastAsia="ar-SA"/>
        </w:rPr>
        <w:t xml:space="preserve"> do OPZ. Rekomendowany wzór wniosku do organu administr</w:t>
      </w:r>
      <w:r w:rsidR="000F624E" w:rsidRPr="000D3EB9">
        <w:rPr>
          <w:rFonts w:ascii="Calibri" w:hAnsi="Calibri" w:cs="Arial"/>
          <w:sz w:val="22"/>
          <w:szCs w:val="22"/>
          <w:lang w:eastAsia="ar-SA"/>
        </w:rPr>
        <w:t>acyjnego stanowi Załącznik</w:t>
      </w:r>
      <w:r w:rsidR="00842037" w:rsidRPr="000D3EB9">
        <w:rPr>
          <w:rFonts w:ascii="Calibri" w:hAnsi="Calibri" w:cs="Arial"/>
          <w:sz w:val="22"/>
          <w:szCs w:val="22"/>
          <w:lang w:eastAsia="ar-SA"/>
        </w:rPr>
        <w:t xml:space="preserve"> nr 7</w:t>
      </w:r>
      <w:r w:rsidR="002C19E9" w:rsidRPr="000D3EB9">
        <w:rPr>
          <w:rFonts w:ascii="Calibri" w:hAnsi="Calibri" w:cs="Arial"/>
          <w:sz w:val="22"/>
          <w:szCs w:val="22"/>
          <w:lang w:eastAsia="ar-SA"/>
        </w:rPr>
        <w:t xml:space="preserve"> do OPZ. </w:t>
      </w:r>
    </w:p>
    <w:p w14:paraId="49408049" w14:textId="77777777" w:rsidR="001429DF" w:rsidRPr="00463F6C" w:rsidRDefault="001429DF" w:rsidP="001429DF">
      <w:pPr>
        <w:pStyle w:val="paragraph"/>
        <w:spacing w:before="0" w:beforeAutospacing="0" w:after="0" w:afterAutospacing="0"/>
        <w:jc w:val="both"/>
        <w:textAlignment w:val="baseline"/>
        <w:rPr>
          <w:rFonts w:asciiTheme="minorHAnsi" w:hAnsiTheme="minorHAnsi" w:cstheme="minorHAnsi"/>
          <w:sz w:val="22"/>
          <w:szCs w:val="22"/>
        </w:rPr>
      </w:pPr>
    </w:p>
    <w:p w14:paraId="79A553B5" w14:textId="4E347C83" w:rsidR="00463F6C" w:rsidRPr="00463F6C" w:rsidRDefault="001E6BE2" w:rsidP="00463F6C">
      <w:pPr>
        <w:widowControl w:val="0"/>
        <w:numPr>
          <w:ilvl w:val="0"/>
          <w:numId w:val="3"/>
        </w:numPr>
        <w:suppressAutoHyphens/>
        <w:spacing w:after="240"/>
        <w:ind w:left="397" w:hanging="397"/>
        <w:rPr>
          <w:rStyle w:val="normaltextrun"/>
          <w:rFonts w:cstheme="minorHAnsi"/>
          <w:b/>
          <w:bCs/>
          <w:sz w:val="24"/>
          <w:szCs w:val="24"/>
        </w:rPr>
      </w:pPr>
      <w:r w:rsidRPr="00463F6C">
        <w:rPr>
          <w:rStyle w:val="normaltextrun"/>
          <w:rFonts w:cstheme="minorHAnsi"/>
          <w:b/>
          <w:bCs/>
          <w:sz w:val="24"/>
          <w:szCs w:val="24"/>
        </w:rPr>
        <w:t>Wykonanie prac prz</w:t>
      </w:r>
      <w:r w:rsidR="009C42A1" w:rsidRPr="00463F6C">
        <w:rPr>
          <w:rStyle w:val="normaltextrun"/>
          <w:rFonts w:cstheme="minorHAnsi"/>
          <w:b/>
          <w:bCs/>
          <w:sz w:val="24"/>
          <w:szCs w:val="24"/>
        </w:rPr>
        <w:t>ygotowawczych i organizacyjnych</w:t>
      </w:r>
      <w:r w:rsidRPr="00463F6C">
        <w:rPr>
          <w:rStyle w:val="normaltextrun"/>
          <w:rFonts w:cstheme="minorHAnsi"/>
          <w:b/>
          <w:bCs/>
          <w:sz w:val="24"/>
          <w:szCs w:val="24"/>
        </w:rPr>
        <w:t xml:space="preserve"> </w:t>
      </w:r>
    </w:p>
    <w:p w14:paraId="63FBDBF9" w14:textId="0CAFE8CD" w:rsidR="001429DF" w:rsidRPr="001429DF" w:rsidRDefault="00D0522C" w:rsidP="001429DF">
      <w:pPr>
        <w:pStyle w:val="paragraph"/>
        <w:numPr>
          <w:ilvl w:val="1"/>
          <w:numId w:val="3"/>
        </w:numPr>
        <w:spacing w:before="0" w:beforeAutospacing="0" w:after="0" w:afterAutospacing="0"/>
        <w:ind w:left="1134" w:hanging="708"/>
        <w:jc w:val="both"/>
        <w:textAlignment w:val="baseline"/>
        <w:rPr>
          <w:rStyle w:val="normaltextrun"/>
          <w:rFonts w:asciiTheme="minorHAnsi" w:hAnsiTheme="minorHAnsi" w:cstheme="minorHAnsi"/>
          <w:sz w:val="22"/>
          <w:szCs w:val="22"/>
        </w:rPr>
      </w:pPr>
      <w:r>
        <w:rPr>
          <w:rStyle w:val="normaltextrun"/>
          <w:rFonts w:asciiTheme="minorHAnsi" w:hAnsiTheme="minorHAnsi" w:cstheme="minorHAnsi"/>
          <w:sz w:val="22"/>
          <w:szCs w:val="22"/>
        </w:rPr>
        <w:t xml:space="preserve">Sposób </w:t>
      </w:r>
      <w:r w:rsidR="001A14E2">
        <w:rPr>
          <w:rStyle w:val="normaltextrun"/>
          <w:rFonts w:asciiTheme="minorHAnsi" w:hAnsiTheme="minorHAnsi" w:cstheme="minorHAnsi"/>
          <w:sz w:val="22"/>
          <w:szCs w:val="22"/>
        </w:rPr>
        <w:t>r</w:t>
      </w:r>
      <w:r w:rsidR="002F4852" w:rsidRPr="00411B8D">
        <w:rPr>
          <w:rStyle w:val="normaltextrun"/>
          <w:rFonts w:asciiTheme="minorHAnsi" w:hAnsiTheme="minorHAnsi" w:cstheme="minorHAnsi"/>
          <w:sz w:val="22"/>
          <w:szCs w:val="22"/>
        </w:rPr>
        <w:t xml:space="preserve">ealizacji </w:t>
      </w:r>
      <w:r>
        <w:rPr>
          <w:rStyle w:val="normaltextrun"/>
          <w:rFonts w:asciiTheme="minorHAnsi" w:hAnsiTheme="minorHAnsi" w:cstheme="minorHAnsi"/>
          <w:sz w:val="22"/>
          <w:szCs w:val="22"/>
        </w:rPr>
        <w:t>z</w:t>
      </w:r>
      <w:r w:rsidR="0011442D" w:rsidRPr="00411B8D">
        <w:rPr>
          <w:rStyle w:val="normaltextrun"/>
          <w:rFonts w:asciiTheme="minorHAnsi" w:hAnsiTheme="minorHAnsi" w:cstheme="minorHAnsi"/>
          <w:sz w:val="22"/>
          <w:szCs w:val="22"/>
        </w:rPr>
        <w:t>lecenia</w:t>
      </w:r>
      <w:r w:rsidR="002F4852" w:rsidRPr="00411B8D">
        <w:rPr>
          <w:rStyle w:val="normaltextrun"/>
          <w:rFonts w:asciiTheme="minorHAnsi" w:hAnsiTheme="minorHAnsi" w:cstheme="minorHAnsi"/>
          <w:sz w:val="22"/>
          <w:szCs w:val="22"/>
        </w:rPr>
        <w:t xml:space="preserve"> winien gwarantować możliwie najkrótsze czasy wyłączeń</w:t>
      </w:r>
      <w:r w:rsidR="00A36043" w:rsidRPr="00411B8D">
        <w:rPr>
          <w:rStyle w:val="normaltextrun"/>
          <w:rFonts w:asciiTheme="minorHAnsi" w:hAnsiTheme="minorHAnsi" w:cstheme="minorHAnsi"/>
          <w:sz w:val="22"/>
          <w:szCs w:val="22"/>
        </w:rPr>
        <w:t>.</w:t>
      </w:r>
      <w:r w:rsidR="002F4852" w:rsidRPr="00411B8D">
        <w:rPr>
          <w:rStyle w:val="normaltextrun"/>
          <w:rFonts w:asciiTheme="minorHAnsi" w:hAnsiTheme="minorHAnsi" w:cstheme="minorHAnsi"/>
          <w:sz w:val="22"/>
          <w:szCs w:val="22"/>
        </w:rPr>
        <w:t xml:space="preserve"> </w:t>
      </w:r>
      <w:r w:rsidR="00A36043" w:rsidRPr="00411B8D">
        <w:rPr>
          <w:rStyle w:val="normaltextrun"/>
          <w:rFonts w:asciiTheme="minorHAnsi" w:hAnsiTheme="minorHAnsi" w:cstheme="minorHAnsi"/>
          <w:sz w:val="22"/>
          <w:szCs w:val="22"/>
        </w:rPr>
        <w:t>D</w:t>
      </w:r>
      <w:r w:rsidR="002F4852" w:rsidRPr="00411B8D">
        <w:rPr>
          <w:rStyle w:val="normaltextrun"/>
          <w:rFonts w:asciiTheme="minorHAnsi" w:hAnsiTheme="minorHAnsi" w:cstheme="minorHAnsi"/>
          <w:sz w:val="22"/>
          <w:szCs w:val="22"/>
        </w:rPr>
        <w:t xml:space="preserve">la poszczególnych </w:t>
      </w:r>
      <w:r w:rsidR="0011442D" w:rsidRPr="00411B8D">
        <w:rPr>
          <w:rStyle w:val="normaltextrun"/>
          <w:rFonts w:asciiTheme="minorHAnsi" w:hAnsiTheme="minorHAnsi" w:cstheme="minorHAnsi"/>
          <w:sz w:val="22"/>
          <w:szCs w:val="22"/>
        </w:rPr>
        <w:t>obwodów</w:t>
      </w:r>
      <w:r w:rsidR="002F4852" w:rsidRPr="00411B8D">
        <w:rPr>
          <w:rStyle w:val="normaltextrun"/>
          <w:rFonts w:asciiTheme="minorHAnsi" w:hAnsiTheme="minorHAnsi" w:cstheme="minorHAnsi"/>
          <w:sz w:val="22"/>
          <w:szCs w:val="22"/>
        </w:rPr>
        <w:t xml:space="preserve"> </w:t>
      </w:r>
      <w:r w:rsidR="0011442D" w:rsidRPr="00411B8D">
        <w:rPr>
          <w:rStyle w:val="normaltextrun"/>
          <w:rFonts w:asciiTheme="minorHAnsi" w:hAnsiTheme="minorHAnsi" w:cstheme="minorHAnsi"/>
          <w:sz w:val="22"/>
          <w:szCs w:val="22"/>
        </w:rPr>
        <w:t>nN</w:t>
      </w:r>
      <w:r w:rsidR="0071244B">
        <w:rPr>
          <w:rStyle w:val="normaltextrun"/>
          <w:rFonts w:asciiTheme="minorHAnsi" w:hAnsiTheme="minorHAnsi" w:cstheme="minorHAnsi"/>
          <w:sz w:val="22"/>
          <w:szCs w:val="22"/>
        </w:rPr>
        <w:t xml:space="preserve"> danej stacji SN/nN, </w:t>
      </w:r>
      <w:r w:rsidR="0055128C">
        <w:rPr>
          <w:rStyle w:val="normaltextrun"/>
          <w:rFonts w:asciiTheme="minorHAnsi" w:hAnsiTheme="minorHAnsi" w:cstheme="minorHAnsi"/>
          <w:sz w:val="22"/>
          <w:szCs w:val="22"/>
        </w:rPr>
        <w:t>maksymalny czas</w:t>
      </w:r>
      <w:r w:rsidR="0071244B">
        <w:rPr>
          <w:rStyle w:val="normaltextrun"/>
          <w:rFonts w:asciiTheme="minorHAnsi" w:hAnsiTheme="minorHAnsi" w:cstheme="minorHAnsi"/>
          <w:sz w:val="22"/>
          <w:szCs w:val="22"/>
        </w:rPr>
        <w:t xml:space="preserve"> </w:t>
      </w:r>
      <w:r w:rsidR="009D5A2F">
        <w:rPr>
          <w:rStyle w:val="normaltextrun"/>
          <w:rFonts w:asciiTheme="minorHAnsi" w:hAnsiTheme="minorHAnsi" w:cstheme="minorHAnsi"/>
          <w:sz w:val="22"/>
          <w:szCs w:val="22"/>
        </w:rPr>
        <w:t>pojedynczego</w:t>
      </w:r>
      <w:r w:rsidR="0055128C">
        <w:rPr>
          <w:rStyle w:val="normaltextrun"/>
          <w:rFonts w:asciiTheme="minorHAnsi" w:hAnsiTheme="minorHAnsi" w:cstheme="minorHAnsi"/>
          <w:sz w:val="22"/>
          <w:szCs w:val="22"/>
        </w:rPr>
        <w:t xml:space="preserve"> wyłączenia nie może przekroczyć 8 godzin</w:t>
      </w:r>
      <w:r w:rsidR="002F4852" w:rsidRPr="00411B8D">
        <w:rPr>
          <w:rStyle w:val="normaltextrun"/>
          <w:rFonts w:asciiTheme="minorHAnsi" w:hAnsiTheme="minorHAnsi" w:cstheme="minorHAnsi"/>
          <w:sz w:val="22"/>
          <w:szCs w:val="22"/>
        </w:rPr>
        <w:t xml:space="preserve">. Zamawiający zastrzega sobie prawo do niewyrażenia zgody lub odwołania wyłączenia zaplanowanego lub ustalonego w zatwierdzonym harmonogramie wyłączeń, </w:t>
      </w:r>
      <w:r w:rsidR="009C42A1" w:rsidRPr="00411B8D">
        <w:rPr>
          <w:rStyle w:val="normaltextrun"/>
          <w:rFonts w:asciiTheme="minorHAnsi" w:hAnsiTheme="minorHAnsi" w:cstheme="minorHAnsi"/>
          <w:sz w:val="22"/>
          <w:szCs w:val="22"/>
        </w:rPr>
        <w:t>jeżeli  będzie to uzasadnione z </w:t>
      </w:r>
      <w:r w:rsidR="002F4852" w:rsidRPr="00411B8D">
        <w:rPr>
          <w:rStyle w:val="normaltextrun"/>
          <w:rFonts w:asciiTheme="minorHAnsi" w:hAnsiTheme="minorHAnsi" w:cstheme="minorHAnsi"/>
          <w:sz w:val="22"/>
          <w:szCs w:val="22"/>
        </w:rPr>
        <w:t>uwagi na konieczność prawidłowej real</w:t>
      </w:r>
      <w:r w:rsidR="00D309A7">
        <w:rPr>
          <w:rStyle w:val="normaltextrun"/>
          <w:rFonts w:asciiTheme="minorHAnsi" w:hAnsiTheme="minorHAnsi" w:cstheme="minorHAnsi"/>
          <w:sz w:val="22"/>
          <w:szCs w:val="22"/>
        </w:rPr>
        <w:t>izacji zadań spoczywających na Operatorze Systemu D</w:t>
      </w:r>
      <w:r w:rsidR="002F4852" w:rsidRPr="00411B8D">
        <w:rPr>
          <w:rStyle w:val="normaltextrun"/>
          <w:rFonts w:asciiTheme="minorHAnsi" w:hAnsiTheme="minorHAnsi" w:cstheme="minorHAnsi"/>
          <w:sz w:val="22"/>
          <w:szCs w:val="22"/>
        </w:rPr>
        <w:t xml:space="preserve">ystrybucyjnego. </w:t>
      </w:r>
    </w:p>
    <w:p w14:paraId="417BDB42" w14:textId="633E2851" w:rsidR="009C42A1" w:rsidRPr="00411B8D" w:rsidRDefault="00CC552D" w:rsidP="00463F6C">
      <w:pPr>
        <w:pStyle w:val="paragraph"/>
        <w:numPr>
          <w:ilvl w:val="1"/>
          <w:numId w:val="3"/>
        </w:numPr>
        <w:spacing w:before="0" w:beforeAutospacing="0" w:after="0" w:afterAutospacing="0"/>
        <w:ind w:left="1134" w:hanging="708"/>
        <w:jc w:val="both"/>
        <w:textAlignment w:val="baseline"/>
        <w:rPr>
          <w:rStyle w:val="normaltextrun"/>
          <w:rFonts w:asciiTheme="minorHAnsi" w:hAnsiTheme="minorHAnsi" w:cstheme="minorHAnsi"/>
          <w:sz w:val="22"/>
          <w:szCs w:val="22"/>
        </w:rPr>
      </w:pPr>
      <w:r>
        <w:rPr>
          <w:rStyle w:val="normaltextrun"/>
          <w:rFonts w:asciiTheme="minorHAnsi" w:hAnsiTheme="minorHAnsi" w:cstheme="minorHAnsi"/>
          <w:sz w:val="22"/>
          <w:szCs w:val="22"/>
        </w:rPr>
        <w:t>Termin</w:t>
      </w:r>
      <w:r w:rsidRPr="00411B8D">
        <w:rPr>
          <w:rStyle w:val="normaltextrun"/>
          <w:rFonts w:asciiTheme="minorHAnsi" w:hAnsiTheme="minorHAnsi" w:cstheme="minorHAnsi"/>
          <w:sz w:val="22"/>
          <w:szCs w:val="22"/>
        </w:rPr>
        <w:t xml:space="preserve"> </w:t>
      </w:r>
      <w:r w:rsidR="001A14E2">
        <w:rPr>
          <w:rStyle w:val="normaltextrun"/>
          <w:rFonts w:asciiTheme="minorHAnsi" w:hAnsiTheme="minorHAnsi" w:cstheme="minorHAnsi"/>
          <w:sz w:val="22"/>
          <w:szCs w:val="22"/>
        </w:rPr>
        <w:t>r</w:t>
      </w:r>
      <w:r w:rsidR="00FE23E2" w:rsidRPr="00411B8D">
        <w:rPr>
          <w:rStyle w:val="normaltextrun"/>
          <w:rFonts w:asciiTheme="minorHAnsi" w:hAnsiTheme="minorHAnsi" w:cstheme="minorHAnsi"/>
          <w:sz w:val="22"/>
          <w:szCs w:val="22"/>
        </w:rPr>
        <w:t xml:space="preserve">ealizacji </w:t>
      </w:r>
      <w:r w:rsidR="00A36043" w:rsidRPr="00411B8D">
        <w:rPr>
          <w:rStyle w:val="normaltextrun"/>
          <w:rFonts w:asciiTheme="minorHAnsi" w:hAnsiTheme="minorHAnsi" w:cstheme="minorHAnsi"/>
          <w:sz w:val="22"/>
          <w:szCs w:val="22"/>
        </w:rPr>
        <w:t xml:space="preserve">Zlecenia może </w:t>
      </w:r>
      <w:r w:rsidR="00C56D8F" w:rsidRPr="00411B8D">
        <w:rPr>
          <w:rStyle w:val="normaltextrun"/>
          <w:rFonts w:asciiTheme="minorHAnsi" w:hAnsiTheme="minorHAnsi" w:cstheme="minorHAnsi"/>
          <w:sz w:val="22"/>
          <w:szCs w:val="22"/>
        </w:rPr>
        <w:t>ulec zmianie</w:t>
      </w:r>
      <w:r w:rsidR="00084DBF" w:rsidRPr="00411B8D">
        <w:rPr>
          <w:rStyle w:val="normaltextrun"/>
          <w:rFonts w:asciiTheme="minorHAnsi" w:hAnsiTheme="minorHAnsi" w:cstheme="minorHAnsi"/>
          <w:sz w:val="22"/>
          <w:szCs w:val="22"/>
        </w:rPr>
        <w:t xml:space="preserve"> w przypadku wystąpienia siły wyższej, z przyczyn leżących po stronie Zamawiającego lub przyczyn leżących po stronie Wykonawcy w zakresie braku zgód właścicieli nieruchomości</w:t>
      </w:r>
      <w:r w:rsidR="00C56D8F" w:rsidRPr="00411B8D">
        <w:rPr>
          <w:rStyle w:val="normaltextrun"/>
          <w:rFonts w:asciiTheme="minorHAnsi" w:hAnsiTheme="minorHAnsi" w:cstheme="minorHAnsi"/>
          <w:sz w:val="22"/>
          <w:szCs w:val="22"/>
        </w:rPr>
        <w:t xml:space="preserve">. </w:t>
      </w:r>
    </w:p>
    <w:p w14:paraId="1D01F3A2" w14:textId="20205702" w:rsidR="00E67CE6" w:rsidRDefault="00E10EE9" w:rsidP="001E6BE2">
      <w:pPr>
        <w:pStyle w:val="paragraph"/>
        <w:numPr>
          <w:ilvl w:val="1"/>
          <w:numId w:val="3"/>
        </w:numPr>
        <w:spacing w:before="0" w:beforeAutospacing="0" w:after="0" w:afterAutospacing="0"/>
        <w:ind w:left="1134" w:hanging="708"/>
        <w:jc w:val="both"/>
        <w:textAlignment w:val="baseline"/>
        <w:rPr>
          <w:rStyle w:val="normaltextrun"/>
          <w:rFonts w:asciiTheme="minorHAnsi" w:hAnsiTheme="minorHAnsi" w:cstheme="minorHAnsi"/>
          <w:sz w:val="22"/>
          <w:szCs w:val="22"/>
        </w:rPr>
      </w:pPr>
      <w:r w:rsidRPr="00411B8D">
        <w:rPr>
          <w:rStyle w:val="normaltextrun"/>
          <w:rFonts w:asciiTheme="minorHAnsi" w:hAnsiTheme="minorHAnsi" w:cstheme="minorHAnsi"/>
          <w:sz w:val="22"/>
          <w:szCs w:val="22"/>
        </w:rPr>
        <w:t>Wykonawca zobowiązany jest do wskazania konkretnych odcinków linii</w:t>
      </w:r>
      <w:r w:rsidR="00411B8D" w:rsidRPr="00411B8D">
        <w:rPr>
          <w:rStyle w:val="normaltextrun"/>
          <w:rFonts w:asciiTheme="minorHAnsi" w:hAnsiTheme="minorHAnsi" w:cstheme="minorHAnsi"/>
          <w:sz w:val="22"/>
          <w:szCs w:val="22"/>
        </w:rPr>
        <w:t xml:space="preserve"> – zgodnie z </w:t>
      </w:r>
      <w:r w:rsidR="00D34E02" w:rsidRPr="00411B8D">
        <w:rPr>
          <w:rStyle w:val="normaltextrun"/>
          <w:rFonts w:asciiTheme="minorHAnsi" w:hAnsiTheme="minorHAnsi" w:cstheme="minorHAnsi"/>
          <w:sz w:val="22"/>
          <w:szCs w:val="22"/>
        </w:rPr>
        <w:t xml:space="preserve">Załącznikiem nr </w:t>
      </w:r>
      <w:r w:rsidR="00A211DD">
        <w:rPr>
          <w:rStyle w:val="normaltextrun"/>
          <w:rFonts w:asciiTheme="minorHAnsi" w:hAnsiTheme="minorHAnsi" w:cstheme="minorHAnsi"/>
          <w:sz w:val="22"/>
          <w:szCs w:val="22"/>
        </w:rPr>
        <w:t>1</w:t>
      </w:r>
      <w:r w:rsidR="00D34E02" w:rsidRPr="00411B8D">
        <w:rPr>
          <w:rStyle w:val="normaltextrun"/>
          <w:rFonts w:asciiTheme="minorHAnsi" w:hAnsiTheme="minorHAnsi" w:cstheme="minorHAnsi"/>
          <w:sz w:val="22"/>
          <w:szCs w:val="22"/>
        </w:rPr>
        <w:t xml:space="preserve"> do OPZ</w:t>
      </w:r>
      <w:r w:rsidRPr="00411B8D">
        <w:rPr>
          <w:rStyle w:val="normaltextrun"/>
          <w:rFonts w:asciiTheme="minorHAnsi" w:hAnsiTheme="minorHAnsi" w:cstheme="minorHAnsi"/>
          <w:sz w:val="22"/>
          <w:szCs w:val="22"/>
        </w:rPr>
        <w:t>, w których b</w:t>
      </w:r>
      <w:r w:rsidR="00D34E02" w:rsidRPr="00411B8D">
        <w:rPr>
          <w:rStyle w:val="normaltextrun"/>
          <w:rFonts w:asciiTheme="minorHAnsi" w:hAnsiTheme="minorHAnsi" w:cstheme="minorHAnsi"/>
          <w:sz w:val="22"/>
          <w:szCs w:val="22"/>
        </w:rPr>
        <w:t xml:space="preserve">yły realizowane prace wycinkowe </w:t>
      </w:r>
      <w:r w:rsidRPr="00411B8D">
        <w:rPr>
          <w:rStyle w:val="normaltextrun"/>
          <w:rFonts w:asciiTheme="minorHAnsi" w:hAnsiTheme="minorHAnsi" w:cstheme="minorHAnsi"/>
          <w:sz w:val="22"/>
          <w:szCs w:val="22"/>
        </w:rPr>
        <w:t>przy zgłoszeniu prac do odbioru</w:t>
      </w:r>
      <w:r w:rsidR="00D34E02" w:rsidRPr="00411B8D">
        <w:rPr>
          <w:rStyle w:val="normaltextrun"/>
          <w:rFonts w:asciiTheme="minorHAnsi" w:hAnsiTheme="minorHAnsi" w:cstheme="minorHAnsi"/>
          <w:sz w:val="22"/>
          <w:szCs w:val="22"/>
        </w:rPr>
        <w:t>.</w:t>
      </w:r>
    </w:p>
    <w:p w14:paraId="77B8C67C" w14:textId="77777777" w:rsidR="00F456E0" w:rsidRPr="00463F6C" w:rsidRDefault="00F456E0" w:rsidP="00F456E0">
      <w:pPr>
        <w:pStyle w:val="paragraph"/>
        <w:spacing w:before="0" w:beforeAutospacing="0" w:after="0" w:afterAutospacing="0"/>
        <w:ind w:left="1134"/>
        <w:jc w:val="both"/>
        <w:textAlignment w:val="baseline"/>
        <w:rPr>
          <w:rFonts w:asciiTheme="minorHAnsi" w:hAnsiTheme="minorHAnsi" w:cstheme="minorHAnsi"/>
          <w:sz w:val="22"/>
          <w:szCs w:val="22"/>
        </w:rPr>
      </w:pPr>
    </w:p>
    <w:p w14:paraId="5C0B3ED5" w14:textId="645AB9B3" w:rsidR="009A0FF8" w:rsidRDefault="001E6BE2" w:rsidP="00463F6C">
      <w:pPr>
        <w:widowControl w:val="0"/>
        <w:numPr>
          <w:ilvl w:val="0"/>
          <w:numId w:val="3"/>
        </w:numPr>
        <w:suppressAutoHyphens/>
        <w:spacing w:before="240" w:after="240"/>
        <w:ind w:left="397" w:hanging="397"/>
        <w:jc w:val="both"/>
        <w:rPr>
          <w:b/>
          <w:sz w:val="24"/>
          <w:szCs w:val="24"/>
          <w:lang w:eastAsia="ar-SA"/>
        </w:rPr>
      </w:pPr>
      <w:r w:rsidRPr="00411B8D">
        <w:rPr>
          <w:b/>
          <w:sz w:val="24"/>
          <w:szCs w:val="24"/>
          <w:lang w:eastAsia="ar-SA"/>
        </w:rPr>
        <w:t>Ogólne zasady organizacji pracy związane z wycinką w pobliżu napowietrznych linii elektroenergetycznych</w:t>
      </w:r>
    </w:p>
    <w:p w14:paraId="70F785BB" w14:textId="04607519" w:rsidR="001E6BE2" w:rsidRPr="00351397" w:rsidRDefault="001E6BE2" w:rsidP="00351397">
      <w:pPr>
        <w:widowControl w:val="0"/>
        <w:numPr>
          <w:ilvl w:val="1"/>
          <w:numId w:val="3"/>
        </w:numPr>
        <w:suppressAutoHyphens/>
        <w:spacing w:before="240" w:after="240"/>
        <w:ind w:left="1134" w:hanging="774"/>
        <w:jc w:val="both"/>
        <w:rPr>
          <w:rStyle w:val="normaltextrun"/>
          <w:b/>
          <w:sz w:val="24"/>
          <w:szCs w:val="24"/>
          <w:lang w:eastAsia="ar-SA"/>
        </w:rPr>
      </w:pPr>
      <w:r w:rsidRPr="00351397">
        <w:rPr>
          <w:rStyle w:val="normaltextrun"/>
          <w:rFonts w:eastAsia="Times New Roman"/>
          <w:lang w:eastAsia="pl-PL"/>
        </w:rPr>
        <w:t>Wszelkie prace związane z realizacją umowy powinny być</w:t>
      </w:r>
      <w:r w:rsidR="00E15BFA" w:rsidRPr="00351397">
        <w:rPr>
          <w:rStyle w:val="normaltextrun"/>
          <w:rFonts w:eastAsia="Times New Roman"/>
          <w:lang w:eastAsia="pl-PL"/>
        </w:rPr>
        <w:t xml:space="preserve"> zgodne z przepisami powszechnie obowiązującymi, zapisami Umowy, w tym</w:t>
      </w:r>
      <w:r w:rsidRPr="00351397">
        <w:rPr>
          <w:rStyle w:val="normaltextrun"/>
          <w:rFonts w:eastAsia="Times New Roman"/>
          <w:lang w:eastAsia="pl-PL"/>
        </w:rPr>
        <w:t xml:space="preserve"> </w:t>
      </w:r>
      <w:r w:rsidR="00471DEF" w:rsidRPr="00351397">
        <w:rPr>
          <w:rStyle w:val="normaltextrun"/>
          <w:rFonts w:eastAsia="Times New Roman"/>
          <w:lang w:eastAsia="pl-PL"/>
        </w:rPr>
        <w:t>§</w:t>
      </w:r>
      <w:r w:rsidR="00411B8D" w:rsidRPr="00351397">
        <w:rPr>
          <w:rStyle w:val="normaltextrun"/>
          <w:rFonts w:eastAsia="Times New Roman"/>
          <w:lang w:eastAsia="pl-PL"/>
        </w:rPr>
        <w:t xml:space="preserve">2 ust. 11 Umowy, </w:t>
      </w:r>
      <w:r w:rsidR="005D49B6" w:rsidRPr="00351397">
        <w:rPr>
          <w:rStyle w:val="normaltextrun"/>
          <w:rFonts w:eastAsia="Times New Roman"/>
          <w:lang w:eastAsia="pl-PL"/>
        </w:rPr>
        <w:t xml:space="preserve">a w szczególności </w:t>
      </w:r>
      <w:r w:rsidRPr="00351397">
        <w:rPr>
          <w:rStyle w:val="normaltextrun"/>
          <w:rFonts w:eastAsia="Times New Roman"/>
          <w:lang w:eastAsia="pl-PL"/>
        </w:rPr>
        <w:t>organizowane zgodnie z instrukcjami dot. organizacji pr</w:t>
      </w:r>
      <w:r w:rsidR="00411B8D" w:rsidRPr="00351397">
        <w:rPr>
          <w:rStyle w:val="normaltextrun"/>
          <w:rFonts w:eastAsia="Times New Roman"/>
          <w:lang w:eastAsia="pl-PL"/>
        </w:rPr>
        <w:t>acy (zamieszczonymi na stronie</w:t>
      </w:r>
      <w:r w:rsidR="00C87C18">
        <w:rPr>
          <w:rStyle w:val="normaltextrun"/>
          <w:rFonts w:eastAsia="Times New Roman"/>
          <w:lang w:eastAsia="pl-PL"/>
        </w:rPr>
        <w:t xml:space="preserve">: </w:t>
      </w:r>
      <w:hyperlink r:id="rId14" w:history="1">
        <w:r w:rsidR="0095312E" w:rsidRPr="00B4235F">
          <w:rPr>
            <w:rStyle w:val="Hipercze"/>
            <w:rFonts w:eastAsia="Times New Roman" w:cstheme="minorBidi"/>
            <w:lang w:eastAsia="pl-PL"/>
          </w:rPr>
          <w:t>https://pgedystrybucja.pl/uslugi-dystrybucyjne/instrukcje-i-informacje-techniczne/organizacja-bezpiecznej-pracy</w:t>
        </w:r>
      </w:hyperlink>
      <w:r w:rsidR="0095312E">
        <w:rPr>
          <w:rStyle w:val="normaltextrun"/>
          <w:rFonts w:eastAsia="Times New Roman"/>
          <w:lang w:eastAsia="pl-PL"/>
        </w:rPr>
        <w:t xml:space="preserve"> </w:t>
      </w:r>
      <w:r w:rsidR="00140BAD">
        <w:rPr>
          <w:rStyle w:val="normaltextrun"/>
          <w:rFonts w:eastAsia="Times New Roman"/>
          <w:lang w:eastAsia="pl-PL"/>
        </w:rPr>
        <w:t>)</w:t>
      </w:r>
      <w:r w:rsidR="00C87C18">
        <w:rPr>
          <w:rStyle w:val="normaltextrun"/>
          <w:rFonts w:eastAsia="Times New Roman"/>
          <w:lang w:eastAsia="pl-PL"/>
        </w:rPr>
        <w:t>.</w:t>
      </w:r>
    </w:p>
    <w:p w14:paraId="4FA1C996" w14:textId="2BDE1A8D" w:rsidR="007D1744" w:rsidRPr="0020468A" w:rsidRDefault="0020468A" w:rsidP="0020468A">
      <w:pPr>
        <w:widowControl w:val="0"/>
        <w:numPr>
          <w:ilvl w:val="1"/>
          <w:numId w:val="3"/>
        </w:numPr>
        <w:suppressAutoHyphens/>
        <w:spacing w:before="240" w:after="240"/>
        <w:ind w:left="1134" w:hanging="774"/>
        <w:jc w:val="both"/>
        <w:rPr>
          <w:rStyle w:val="normaltextrun"/>
          <w:b/>
          <w:sz w:val="24"/>
          <w:szCs w:val="24"/>
          <w:lang w:eastAsia="ar-SA"/>
        </w:rPr>
      </w:pPr>
      <w:r w:rsidRPr="0020468A">
        <w:rPr>
          <w:rStyle w:val="normaltextrun"/>
          <w:rFonts w:eastAsia="Times New Roman"/>
          <w:lang w:eastAsia="pl-PL"/>
        </w:rPr>
        <w:lastRenderedPageBreak/>
        <w:t xml:space="preserve"> </w:t>
      </w:r>
      <w:r w:rsidR="001E6BE2" w:rsidRPr="0020468A">
        <w:rPr>
          <w:rStyle w:val="normaltextrun"/>
          <w:rFonts w:eastAsia="Times New Roman"/>
          <w:lang w:eastAsia="pl-PL"/>
        </w:rPr>
        <w:t xml:space="preserve">Wszystkie linie </w:t>
      </w:r>
      <w:r w:rsidR="0071244B" w:rsidRPr="0020468A">
        <w:rPr>
          <w:rStyle w:val="normaltextrun"/>
          <w:rFonts w:eastAsia="Times New Roman"/>
          <w:lang w:eastAsia="pl-PL"/>
        </w:rPr>
        <w:t xml:space="preserve">elektroenergetyczne </w:t>
      </w:r>
      <w:r w:rsidR="001E6BE2" w:rsidRPr="0020468A">
        <w:rPr>
          <w:rStyle w:val="normaltextrun"/>
          <w:rFonts w:eastAsia="Times New Roman"/>
          <w:lang w:eastAsia="pl-PL"/>
        </w:rPr>
        <w:t>w trakcie prowadzenia prac będą pod napięciem,</w:t>
      </w:r>
      <w:r>
        <w:rPr>
          <w:rStyle w:val="normaltextrun"/>
          <w:rFonts w:eastAsia="Times New Roman"/>
          <w:lang w:eastAsia="pl-PL"/>
        </w:rPr>
        <w:br/>
      </w:r>
      <w:r w:rsidR="001E6BE2" w:rsidRPr="0020468A">
        <w:rPr>
          <w:rStyle w:val="normaltextrun"/>
          <w:rFonts w:eastAsia="Times New Roman"/>
          <w:lang w:eastAsia="pl-PL"/>
        </w:rPr>
        <w:t xml:space="preserve">z </w:t>
      </w:r>
      <w:r w:rsidR="000C67F2" w:rsidRPr="0020468A">
        <w:rPr>
          <w:rStyle w:val="normaltextrun"/>
          <w:rFonts w:eastAsia="Times New Roman"/>
          <w:lang w:eastAsia="pl-PL"/>
        </w:rPr>
        <w:t>wyjątkiem</w:t>
      </w:r>
      <w:r w:rsidR="001E6BE2" w:rsidRPr="0020468A">
        <w:rPr>
          <w:rStyle w:val="normaltextrun"/>
          <w:rFonts w:eastAsia="Times New Roman"/>
          <w:lang w:eastAsia="pl-PL"/>
        </w:rPr>
        <w:t xml:space="preserve"> prac wcześniej zgłoszonych i uzgodnionych z Zamawiającym, które </w:t>
      </w:r>
      <w:r>
        <w:rPr>
          <w:rStyle w:val="normaltextrun"/>
          <w:rFonts w:eastAsia="Times New Roman"/>
          <w:lang w:eastAsia="pl-PL"/>
        </w:rPr>
        <w:br/>
      </w:r>
      <w:r w:rsidR="001E6BE2" w:rsidRPr="0020468A">
        <w:rPr>
          <w:rStyle w:val="normaltextrun"/>
          <w:rFonts w:eastAsia="Times New Roman"/>
          <w:lang w:eastAsia="pl-PL"/>
        </w:rPr>
        <w:t xml:space="preserve">w rozumieniu Instrukcji (pkt. powyżej) przy wykonywaniu </w:t>
      </w:r>
      <w:r w:rsidR="0053201B" w:rsidRPr="0020468A">
        <w:rPr>
          <w:rStyle w:val="normaltextrun"/>
          <w:rFonts w:eastAsia="Times New Roman"/>
          <w:lang w:eastAsia="pl-PL"/>
        </w:rPr>
        <w:t>prac</w:t>
      </w:r>
      <w:r w:rsidR="001E6BE2" w:rsidRPr="0020468A">
        <w:rPr>
          <w:rStyle w:val="normaltextrun"/>
          <w:rFonts w:eastAsia="Times New Roman"/>
          <w:lang w:eastAsia="pl-PL"/>
        </w:rPr>
        <w:t xml:space="preserve"> związanych z wycinką drzew w </w:t>
      </w:r>
      <w:r w:rsidR="00171B4A">
        <w:rPr>
          <w:rStyle w:val="normaltextrun"/>
          <w:rFonts w:eastAsia="Times New Roman"/>
          <w:lang w:eastAsia="pl-PL"/>
        </w:rPr>
        <w:t>pasie wycinki</w:t>
      </w:r>
      <w:r w:rsidR="001E6BE2" w:rsidRPr="0020468A">
        <w:rPr>
          <w:rStyle w:val="normaltextrun"/>
          <w:rFonts w:eastAsia="Times New Roman"/>
          <w:lang w:eastAsia="pl-PL"/>
        </w:rPr>
        <w:t xml:space="preserve"> linii elektroenergetycznych będą wymagały wyłączenia.</w:t>
      </w:r>
    </w:p>
    <w:p w14:paraId="50C56E48" w14:textId="5593E8A7" w:rsidR="00FB31DC" w:rsidRPr="0020468A" w:rsidRDefault="00FB31DC" w:rsidP="0020468A">
      <w:pPr>
        <w:widowControl w:val="0"/>
        <w:numPr>
          <w:ilvl w:val="1"/>
          <w:numId w:val="3"/>
        </w:numPr>
        <w:suppressAutoHyphens/>
        <w:spacing w:before="240" w:after="240"/>
        <w:ind w:left="1134" w:hanging="774"/>
        <w:jc w:val="both"/>
        <w:rPr>
          <w:rStyle w:val="normaltextrun"/>
          <w:b/>
          <w:sz w:val="24"/>
          <w:szCs w:val="24"/>
          <w:lang w:eastAsia="ar-SA"/>
        </w:rPr>
      </w:pPr>
      <w:r w:rsidRPr="0020468A">
        <w:rPr>
          <w:rStyle w:val="normaltextrun"/>
          <w:rFonts w:eastAsia="Times New Roman"/>
          <w:lang w:eastAsia="pl-PL"/>
        </w:rPr>
        <w:t>Osoby</w:t>
      </w:r>
      <w:r w:rsidR="00647D6B">
        <w:rPr>
          <w:rStyle w:val="normaltextrun"/>
          <w:rFonts w:eastAsia="Times New Roman"/>
          <w:lang w:eastAsia="pl-PL"/>
        </w:rPr>
        <w:t xml:space="preserve"> upoważnione przez wykonawcę zewnętrznego do wykonywania określonych czynności lub prac eksploatacyjnych  </w:t>
      </w:r>
      <w:r w:rsidR="00EB13A9" w:rsidRPr="0020468A">
        <w:rPr>
          <w:rStyle w:val="normaltextrun"/>
          <w:rFonts w:eastAsia="Times New Roman"/>
          <w:lang w:eastAsia="pl-PL"/>
        </w:rPr>
        <w:t>muszą</w:t>
      </w:r>
      <w:r w:rsidRPr="0020468A">
        <w:rPr>
          <w:rStyle w:val="normaltextrun"/>
          <w:rFonts w:eastAsia="Times New Roman"/>
          <w:lang w:eastAsia="pl-PL"/>
        </w:rPr>
        <w:t xml:space="preserve"> </w:t>
      </w:r>
      <w:r w:rsidR="00647D6B">
        <w:rPr>
          <w:rStyle w:val="normaltextrun"/>
          <w:rFonts w:eastAsia="Times New Roman"/>
          <w:lang w:eastAsia="pl-PL"/>
        </w:rPr>
        <w:t xml:space="preserve">spełniać wymagania określone w </w:t>
      </w:r>
      <w:r w:rsidRPr="0020468A">
        <w:rPr>
          <w:rStyle w:val="normaltextrun"/>
          <w:rFonts w:eastAsia="Times New Roman"/>
          <w:lang w:eastAsia="pl-PL"/>
        </w:rPr>
        <w:t xml:space="preserve">„Instrukcji organizacji bezpiecznej pracy przy urządzeniach </w:t>
      </w:r>
      <w:r w:rsidR="0071244B" w:rsidRPr="0020468A">
        <w:rPr>
          <w:rStyle w:val="normaltextrun"/>
          <w:rFonts w:eastAsia="Times New Roman"/>
          <w:lang w:eastAsia="pl-PL"/>
        </w:rPr>
        <w:t>elektro</w:t>
      </w:r>
      <w:r w:rsidRPr="0020468A">
        <w:rPr>
          <w:rStyle w:val="normaltextrun"/>
          <w:rFonts w:eastAsia="Times New Roman"/>
          <w:lang w:eastAsia="pl-PL"/>
        </w:rPr>
        <w:t>energetycznych w PGE Dystrybucja”.</w:t>
      </w:r>
    </w:p>
    <w:p w14:paraId="7391D485" w14:textId="4897FBE0" w:rsidR="001E6BE2" w:rsidRPr="0020468A" w:rsidRDefault="001E6BE2" w:rsidP="00FE6F64">
      <w:pPr>
        <w:widowControl w:val="0"/>
        <w:numPr>
          <w:ilvl w:val="1"/>
          <w:numId w:val="3"/>
        </w:numPr>
        <w:suppressAutoHyphens/>
        <w:spacing w:after="0"/>
        <w:ind w:left="1134" w:hanging="774"/>
        <w:jc w:val="both"/>
        <w:rPr>
          <w:rStyle w:val="normaltextrun"/>
          <w:b/>
          <w:sz w:val="24"/>
          <w:szCs w:val="24"/>
          <w:lang w:eastAsia="ar-SA"/>
        </w:rPr>
      </w:pPr>
      <w:r w:rsidRPr="0020468A">
        <w:rPr>
          <w:rStyle w:val="normaltextrun"/>
          <w:rFonts w:eastAsia="Times New Roman"/>
          <w:lang w:eastAsia="pl-PL"/>
        </w:rPr>
        <w:t xml:space="preserve">Wycinka drzew i gałęzi może odbywać się bez wyłączenia linii spod napięcia </w:t>
      </w:r>
      <w:r w:rsidR="00B80BA3" w:rsidRPr="0020468A">
        <w:rPr>
          <w:rStyle w:val="normaltextrun"/>
          <w:rFonts w:eastAsia="Times New Roman"/>
          <w:lang w:eastAsia="pl-PL"/>
        </w:rPr>
        <w:br/>
      </w:r>
      <w:r w:rsidR="00A84FCE" w:rsidRPr="0020468A">
        <w:rPr>
          <w:rStyle w:val="normaltextrun"/>
          <w:rFonts w:eastAsia="Times New Roman"/>
          <w:lang w:eastAsia="pl-PL"/>
        </w:rPr>
        <w:t>(przy u</w:t>
      </w:r>
      <w:r w:rsidR="00411B8D" w:rsidRPr="0020468A">
        <w:rPr>
          <w:rStyle w:val="normaltextrun"/>
          <w:rFonts w:eastAsia="Times New Roman"/>
          <w:lang w:eastAsia="pl-PL"/>
        </w:rPr>
        <w:t>względnieniu pkt 6</w:t>
      </w:r>
      <w:r w:rsidR="00A84FCE" w:rsidRPr="0020468A">
        <w:rPr>
          <w:rStyle w:val="normaltextrun"/>
          <w:rFonts w:eastAsia="Times New Roman"/>
          <w:lang w:eastAsia="pl-PL"/>
        </w:rPr>
        <w:t>.2</w:t>
      </w:r>
      <w:r w:rsidR="00411B8D" w:rsidRPr="0020468A">
        <w:rPr>
          <w:rStyle w:val="normaltextrun"/>
          <w:rFonts w:eastAsia="Times New Roman"/>
          <w:lang w:eastAsia="pl-PL"/>
        </w:rPr>
        <w:t>.)</w:t>
      </w:r>
      <w:r w:rsidR="00A84FCE" w:rsidRPr="0020468A">
        <w:rPr>
          <w:rStyle w:val="normaltextrun"/>
          <w:rFonts w:eastAsia="Times New Roman"/>
          <w:lang w:eastAsia="pl-PL"/>
        </w:rPr>
        <w:t xml:space="preserve"> </w:t>
      </w:r>
      <w:r w:rsidRPr="0020468A">
        <w:rPr>
          <w:rStyle w:val="normaltextrun"/>
          <w:rFonts w:eastAsia="Times New Roman"/>
          <w:lang w:eastAsia="pl-PL"/>
        </w:rPr>
        <w:t>pod warunkiem, że osoby</w:t>
      </w:r>
      <w:r w:rsidR="00411B8D" w:rsidRPr="0020468A">
        <w:rPr>
          <w:rStyle w:val="normaltextrun"/>
          <w:rFonts w:eastAsia="Times New Roman"/>
          <w:lang w:eastAsia="pl-PL"/>
        </w:rPr>
        <w:t>, narzędzia, padające gałęzie i </w:t>
      </w:r>
      <w:r w:rsidRPr="0020468A">
        <w:rPr>
          <w:rStyle w:val="normaltextrun"/>
          <w:rFonts w:eastAsia="Times New Roman"/>
          <w:lang w:eastAsia="pl-PL"/>
        </w:rPr>
        <w:t>drzewa nie zbliżają się do przewodów na odległość m</w:t>
      </w:r>
      <w:r w:rsidR="00411B8D" w:rsidRPr="0020468A">
        <w:rPr>
          <w:rStyle w:val="normaltextrun"/>
          <w:rFonts w:eastAsia="Times New Roman"/>
          <w:lang w:eastAsia="pl-PL"/>
        </w:rPr>
        <w:t>niejszą niż bezpieczna, to jest</w:t>
      </w:r>
      <w:r w:rsidRPr="0020468A">
        <w:rPr>
          <w:rStyle w:val="normaltextrun"/>
          <w:rFonts w:eastAsia="Times New Roman"/>
          <w:lang w:eastAsia="pl-PL"/>
        </w:rPr>
        <w:t>:</w:t>
      </w:r>
    </w:p>
    <w:p w14:paraId="033E3EED" w14:textId="0F4CB347" w:rsidR="00D462BE" w:rsidRPr="00F152D4" w:rsidRDefault="007B7458" w:rsidP="00FE6F64">
      <w:pPr>
        <w:pStyle w:val="Akapitzlist"/>
        <w:spacing w:after="0"/>
        <w:ind w:left="709" w:firstLine="992"/>
        <w:rPr>
          <w:rFonts w:cstheme="minorHAnsi"/>
          <w:b/>
          <w:i/>
          <w:sz w:val="24"/>
          <w:szCs w:val="24"/>
          <w:lang w:eastAsia="ar-SA"/>
        </w:rPr>
      </w:pPr>
      <w:r w:rsidRPr="00925F51">
        <w:rPr>
          <w:rFonts w:cstheme="minorHAnsi"/>
          <w:b/>
          <w:i/>
          <w:sz w:val="24"/>
          <w:szCs w:val="24"/>
          <w:lang w:eastAsia="ar-SA"/>
        </w:rPr>
        <w:t>- linie nN</w:t>
      </w:r>
      <w:r w:rsidRPr="00925F51">
        <w:rPr>
          <w:rFonts w:cstheme="minorHAnsi"/>
          <w:b/>
          <w:i/>
          <w:sz w:val="24"/>
          <w:szCs w:val="24"/>
          <w:lang w:eastAsia="ar-SA"/>
        </w:rPr>
        <w:tab/>
      </w:r>
      <w:r w:rsidRPr="00925F51">
        <w:rPr>
          <w:rFonts w:cstheme="minorHAnsi"/>
          <w:b/>
          <w:i/>
          <w:sz w:val="24"/>
          <w:szCs w:val="24"/>
          <w:lang w:eastAsia="ar-SA"/>
        </w:rPr>
        <w:tab/>
        <w:t>- 0,5</w:t>
      </w:r>
      <w:r w:rsidR="005D271D" w:rsidRPr="00925F51">
        <w:rPr>
          <w:rFonts w:cstheme="minorHAnsi"/>
          <w:b/>
          <w:i/>
          <w:sz w:val="24"/>
          <w:szCs w:val="24"/>
          <w:lang w:eastAsia="ar-SA"/>
        </w:rPr>
        <w:t xml:space="preserve"> m</w:t>
      </w:r>
    </w:p>
    <w:p w14:paraId="1CCE466B" w14:textId="219A30C3" w:rsidR="00463F6C" w:rsidRDefault="001E6BE2" w:rsidP="00FD5144">
      <w:pPr>
        <w:ind w:left="1134"/>
        <w:jc w:val="both"/>
        <w:rPr>
          <w:rFonts w:cstheme="minorHAnsi"/>
          <w:szCs w:val="24"/>
        </w:rPr>
      </w:pPr>
      <w:r w:rsidRPr="00411B8D">
        <w:rPr>
          <w:rFonts w:cstheme="minorHAnsi"/>
          <w:szCs w:val="24"/>
          <w:lang w:eastAsia="ar-SA"/>
        </w:rPr>
        <w:t>Jeśli wyżej wymienion</w:t>
      </w:r>
      <w:r w:rsidR="00411B8D" w:rsidRPr="00411B8D">
        <w:rPr>
          <w:rFonts w:cstheme="minorHAnsi"/>
          <w:szCs w:val="24"/>
          <w:lang w:eastAsia="ar-SA"/>
        </w:rPr>
        <w:t>a odległość bezpieczna może zostać przekroczona</w:t>
      </w:r>
      <w:r w:rsidRPr="00411B8D">
        <w:rPr>
          <w:rFonts w:cstheme="minorHAnsi"/>
          <w:szCs w:val="24"/>
          <w:lang w:eastAsia="ar-SA"/>
        </w:rPr>
        <w:t xml:space="preserve"> podczas wykonywania</w:t>
      </w:r>
      <w:r w:rsidRPr="00411B8D">
        <w:rPr>
          <w:rFonts w:cstheme="minorHAnsi"/>
          <w:szCs w:val="24"/>
        </w:rPr>
        <w:t xml:space="preserve"> prac wycinkowych to obowiązuje zakaz samodzielnego podejmowania pracy (bez uzgodnień i wyłączenia).</w:t>
      </w:r>
      <w:r w:rsidR="005D271D" w:rsidRPr="00411B8D">
        <w:rPr>
          <w:rFonts w:cstheme="minorHAnsi"/>
          <w:szCs w:val="24"/>
        </w:rPr>
        <w:t xml:space="preserve"> </w:t>
      </w:r>
      <w:r w:rsidRPr="00411B8D">
        <w:rPr>
          <w:rFonts w:cstheme="minorHAnsi"/>
          <w:szCs w:val="24"/>
        </w:rPr>
        <w:t>J</w:t>
      </w:r>
      <w:r w:rsidR="00411B8D" w:rsidRPr="00411B8D">
        <w:rPr>
          <w:rFonts w:cstheme="minorHAnsi"/>
          <w:szCs w:val="24"/>
        </w:rPr>
        <w:t>eżeli podczas wycinki odległość ta nie będzie zachowana</w:t>
      </w:r>
      <w:r w:rsidRPr="00411B8D">
        <w:rPr>
          <w:rFonts w:cstheme="minorHAnsi"/>
          <w:szCs w:val="24"/>
        </w:rPr>
        <w:t xml:space="preserve">, to prace należy wykonywać przy linii wyłączonej zgodnie z wymogami „Instrukcji organizacji bezpiecznej pracy przy urządzeniach </w:t>
      </w:r>
      <w:r w:rsidR="000F0F02" w:rsidRPr="00411B8D">
        <w:rPr>
          <w:rFonts w:cstheme="minorHAnsi"/>
          <w:szCs w:val="24"/>
        </w:rPr>
        <w:t>elektro</w:t>
      </w:r>
      <w:r w:rsidRPr="00411B8D">
        <w:rPr>
          <w:rFonts w:cstheme="minorHAnsi"/>
          <w:szCs w:val="24"/>
        </w:rPr>
        <w:t xml:space="preserve">energetycznych </w:t>
      </w:r>
      <w:r w:rsidR="00F152D4">
        <w:rPr>
          <w:rFonts w:cstheme="minorHAnsi"/>
          <w:szCs w:val="24"/>
        </w:rPr>
        <w:br/>
      </w:r>
      <w:r w:rsidRPr="00411B8D">
        <w:rPr>
          <w:rFonts w:cstheme="minorHAnsi"/>
          <w:szCs w:val="24"/>
        </w:rPr>
        <w:t>w PGE Dystrybucja”</w:t>
      </w:r>
    </w:p>
    <w:p w14:paraId="5ED17816" w14:textId="77777777" w:rsidR="0020468A" w:rsidRDefault="0020468A" w:rsidP="00FD5144">
      <w:pPr>
        <w:ind w:left="1134"/>
        <w:jc w:val="both"/>
        <w:rPr>
          <w:rFonts w:cstheme="minorHAnsi"/>
          <w:szCs w:val="24"/>
        </w:rPr>
      </w:pPr>
    </w:p>
    <w:p w14:paraId="1285FBAB" w14:textId="131447C5" w:rsidR="001E6BE2" w:rsidRPr="00FD5144" w:rsidRDefault="001E6BE2" w:rsidP="00347D08">
      <w:pPr>
        <w:pStyle w:val="Akapitzlist"/>
        <w:numPr>
          <w:ilvl w:val="1"/>
          <w:numId w:val="3"/>
        </w:numPr>
        <w:ind w:left="1134" w:hanging="567"/>
        <w:jc w:val="both"/>
        <w:rPr>
          <w:rStyle w:val="normaltextrun"/>
          <w:rFonts w:cstheme="minorHAnsi"/>
          <w:szCs w:val="24"/>
        </w:rPr>
      </w:pPr>
      <w:r w:rsidRPr="00FD5144">
        <w:rPr>
          <w:rStyle w:val="normaltextrun"/>
          <w:rFonts w:eastAsia="Times New Roman"/>
          <w:lang w:eastAsia="pl-PL"/>
        </w:rPr>
        <w:t>Wykonawc</w:t>
      </w:r>
      <w:r w:rsidR="003814F1" w:rsidRPr="00FD5144">
        <w:rPr>
          <w:rStyle w:val="normaltextrun"/>
          <w:rFonts w:eastAsia="Times New Roman"/>
          <w:lang w:eastAsia="pl-PL"/>
        </w:rPr>
        <w:t xml:space="preserve">ę obowiązuje pisemne </w:t>
      </w:r>
      <w:r w:rsidR="00F234F5" w:rsidRPr="00FD5144">
        <w:rPr>
          <w:rStyle w:val="normaltextrun"/>
          <w:rFonts w:eastAsia="Times New Roman"/>
          <w:lang w:eastAsia="pl-PL"/>
        </w:rPr>
        <w:t>z</w:t>
      </w:r>
      <w:r w:rsidR="008F4982" w:rsidRPr="00FD5144">
        <w:rPr>
          <w:rStyle w:val="normaltextrun"/>
          <w:rFonts w:eastAsia="Times New Roman"/>
          <w:lang w:eastAsia="pl-PL"/>
        </w:rPr>
        <w:t>głoszenie</w:t>
      </w:r>
      <w:r w:rsidRPr="00FD5144">
        <w:rPr>
          <w:rStyle w:val="normaltextrun"/>
          <w:rFonts w:eastAsia="Times New Roman"/>
          <w:lang w:eastAsia="pl-PL"/>
        </w:rPr>
        <w:t xml:space="preserve"> </w:t>
      </w:r>
      <w:r w:rsidR="00F234F5" w:rsidRPr="00FD5144">
        <w:rPr>
          <w:rStyle w:val="normaltextrun"/>
          <w:rFonts w:eastAsia="Times New Roman"/>
          <w:lang w:eastAsia="pl-PL"/>
        </w:rPr>
        <w:t>prac</w:t>
      </w:r>
      <w:r w:rsidRPr="00FD5144">
        <w:rPr>
          <w:rStyle w:val="normaltextrun"/>
          <w:rFonts w:eastAsia="Times New Roman"/>
          <w:lang w:eastAsia="pl-PL"/>
        </w:rPr>
        <w:t xml:space="preserve"> z zachowaniem niżej podanych terminów:</w:t>
      </w:r>
    </w:p>
    <w:p w14:paraId="3914987A" w14:textId="3EDEDBBA" w:rsidR="001E6BE2" w:rsidRPr="00E67CE6" w:rsidRDefault="001E6BE2" w:rsidP="002E4A68">
      <w:pPr>
        <w:widowControl w:val="0"/>
        <w:numPr>
          <w:ilvl w:val="0"/>
          <w:numId w:val="21"/>
        </w:numPr>
        <w:adjustRightInd w:val="0"/>
        <w:spacing w:after="0"/>
        <w:ind w:left="1560" w:hanging="357"/>
        <w:jc w:val="both"/>
        <w:textAlignment w:val="baseline"/>
        <w:rPr>
          <w:rFonts w:cstheme="minorHAnsi"/>
          <w:lang w:eastAsia="ar-SA"/>
        </w:rPr>
      </w:pPr>
      <w:r w:rsidRPr="00E67CE6">
        <w:rPr>
          <w:rFonts w:cstheme="minorHAnsi"/>
          <w:lang w:eastAsia="ar-SA"/>
        </w:rPr>
        <w:t xml:space="preserve">trzech dni roboczych dla prac realizowanych bez wyłączenia linii </w:t>
      </w:r>
      <w:r w:rsidR="00471DEF" w:rsidRPr="00E67CE6">
        <w:rPr>
          <w:rFonts w:cstheme="minorHAnsi"/>
          <w:lang w:eastAsia="ar-SA"/>
        </w:rPr>
        <w:t>elektro</w:t>
      </w:r>
      <w:r w:rsidRPr="00E67CE6">
        <w:rPr>
          <w:rFonts w:cstheme="minorHAnsi"/>
          <w:lang w:eastAsia="ar-SA"/>
        </w:rPr>
        <w:t>energetycznych,</w:t>
      </w:r>
    </w:p>
    <w:p w14:paraId="662A537D" w14:textId="57EE11A3" w:rsidR="001E6BE2" w:rsidRPr="00E67CE6" w:rsidRDefault="001E6BE2" w:rsidP="002E4A68">
      <w:pPr>
        <w:widowControl w:val="0"/>
        <w:numPr>
          <w:ilvl w:val="0"/>
          <w:numId w:val="21"/>
        </w:numPr>
        <w:adjustRightInd w:val="0"/>
        <w:spacing w:after="240"/>
        <w:ind w:left="1560" w:hanging="357"/>
        <w:jc w:val="both"/>
        <w:textAlignment w:val="baseline"/>
        <w:rPr>
          <w:rFonts w:cstheme="minorHAnsi"/>
          <w:lang w:eastAsia="ar-SA"/>
        </w:rPr>
      </w:pPr>
      <w:r w:rsidRPr="00E67CE6">
        <w:rPr>
          <w:rFonts w:cstheme="minorHAnsi"/>
          <w:lang w:eastAsia="ar-SA"/>
        </w:rPr>
        <w:t xml:space="preserve">czternastu dni roboczych dla prac realizowanych na liniach </w:t>
      </w:r>
      <w:r w:rsidR="00471DEF" w:rsidRPr="00E67CE6">
        <w:rPr>
          <w:rFonts w:cstheme="minorHAnsi"/>
          <w:lang w:eastAsia="ar-SA"/>
        </w:rPr>
        <w:t>elektroenergetycznych</w:t>
      </w:r>
      <w:r w:rsidRPr="00E67CE6">
        <w:rPr>
          <w:rFonts w:cstheme="minorHAnsi"/>
          <w:lang w:eastAsia="ar-SA"/>
        </w:rPr>
        <w:t xml:space="preserve"> wyłączonych spod napięcia</w:t>
      </w:r>
      <w:r w:rsidR="00666F05" w:rsidRPr="00E67CE6">
        <w:rPr>
          <w:rFonts w:cstheme="minorHAnsi"/>
          <w:lang w:eastAsia="ar-SA"/>
        </w:rPr>
        <w:t>.</w:t>
      </w:r>
    </w:p>
    <w:p w14:paraId="00D1D415" w14:textId="7F5DADFC" w:rsidR="001E6BE2" w:rsidRPr="00E67CE6" w:rsidRDefault="001E6BE2" w:rsidP="00347D08">
      <w:pPr>
        <w:suppressAutoHyphens/>
        <w:spacing w:after="240"/>
        <w:ind w:left="1134"/>
        <w:jc w:val="both"/>
        <w:rPr>
          <w:rFonts w:cstheme="minorHAnsi"/>
        </w:rPr>
      </w:pPr>
      <w:r w:rsidRPr="00E67CE6">
        <w:rPr>
          <w:rFonts w:cstheme="minorHAnsi"/>
        </w:rPr>
        <w:t xml:space="preserve">Zgłoszenia </w:t>
      </w:r>
      <w:r w:rsidR="00F234F5" w:rsidRPr="00E67CE6">
        <w:rPr>
          <w:rFonts w:cstheme="minorHAnsi"/>
        </w:rPr>
        <w:t xml:space="preserve">prac </w:t>
      </w:r>
      <w:r w:rsidRPr="00E67CE6">
        <w:rPr>
          <w:rFonts w:cstheme="minorHAnsi"/>
        </w:rPr>
        <w:t>w formie pisemnej należy dokonać</w:t>
      </w:r>
      <w:r w:rsidR="0057386C" w:rsidRPr="00E67CE6">
        <w:rPr>
          <w:rFonts w:cstheme="minorHAnsi"/>
        </w:rPr>
        <w:t xml:space="preserve"> na</w:t>
      </w:r>
      <w:r w:rsidRPr="00E67CE6">
        <w:rPr>
          <w:rFonts w:cstheme="minorHAnsi"/>
        </w:rPr>
        <w:t xml:space="preserve"> </w:t>
      </w:r>
      <w:r w:rsidR="003814F1" w:rsidRPr="00E90D5C">
        <w:rPr>
          <w:rFonts w:cstheme="minorHAnsi"/>
        </w:rPr>
        <w:t>adres e-mail:…………….</w:t>
      </w:r>
      <w:r w:rsidRPr="00E90D5C">
        <w:rPr>
          <w:rFonts w:cstheme="minorHAnsi"/>
        </w:rPr>
        <w:t>.</w:t>
      </w:r>
      <w:r w:rsidRPr="00E67CE6">
        <w:rPr>
          <w:rFonts w:cstheme="minorHAnsi"/>
        </w:rPr>
        <w:t xml:space="preserve"> </w:t>
      </w:r>
      <w:r w:rsidR="0055128C">
        <w:rPr>
          <w:rFonts w:cstheme="minorHAnsi"/>
        </w:rPr>
        <w:t>lub</w:t>
      </w:r>
      <w:r w:rsidR="00CB2D62">
        <w:rPr>
          <w:rFonts w:cstheme="minorHAnsi"/>
        </w:rPr>
        <w:t xml:space="preserve"> poprzez dedykowany portal obowiązujący </w:t>
      </w:r>
      <w:r w:rsidR="0055128C">
        <w:rPr>
          <w:rFonts w:cstheme="minorHAnsi"/>
        </w:rPr>
        <w:t>w danym Oddziale.</w:t>
      </w:r>
    </w:p>
    <w:p w14:paraId="1343EE44" w14:textId="3EA66C6E" w:rsidR="00FD5144" w:rsidRDefault="001E6BE2" w:rsidP="00347D08">
      <w:pPr>
        <w:suppressAutoHyphens/>
        <w:spacing w:after="240"/>
        <w:ind w:left="1134"/>
        <w:jc w:val="both"/>
        <w:rPr>
          <w:rFonts w:cstheme="minorHAnsi"/>
        </w:rPr>
      </w:pPr>
      <w:r w:rsidRPr="00E67CE6">
        <w:rPr>
          <w:rFonts w:cstheme="minorHAnsi"/>
        </w:rPr>
        <w:t xml:space="preserve">Zgłoszenie pracy nie jest równoznaczne z ustaleniem terminu prac (wyłączenia linii lub prac w pobliżu napięcia), ostateczne określenie terminu nastąpi po zaakceptowaniu zgłoszenia </w:t>
      </w:r>
      <w:r w:rsidR="003814F1" w:rsidRPr="00E67CE6">
        <w:rPr>
          <w:rFonts w:cstheme="minorHAnsi"/>
        </w:rPr>
        <w:t xml:space="preserve">prac </w:t>
      </w:r>
      <w:r w:rsidRPr="00E67CE6">
        <w:rPr>
          <w:rFonts w:cstheme="minorHAnsi"/>
        </w:rPr>
        <w:t xml:space="preserve">przez </w:t>
      </w:r>
      <w:r w:rsidR="003814F1" w:rsidRPr="00E67CE6">
        <w:rPr>
          <w:rFonts w:cstheme="minorHAnsi"/>
        </w:rPr>
        <w:t>osobę umocowaną przez Zamawiającego.</w:t>
      </w:r>
      <w:r w:rsidRPr="00E67CE6">
        <w:rPr>
          <w:rFonts w:cstheme="minorHAnsi"/>
        </w:rPr>
        <w:t xml:space="preserve"> Termin prac strony ustalają między sobą w trybie pozwalającym powiadomić odbiorców energii el</w:t>
      </w:r>
      <w:r w:rsidR="00E67CE6">
        <w:rPr>
          <w:rFonts w:cstheme="minorHAnsi"/>
        </w:rPr>
        <w:t xml:space="preserve">ektrycznej oraz </w:t>
      </w:r>
      <w:r w:rsidRPr="00E67CE6">
        <w:rPr>
          <w:rFonts w:cstheme="minorHAnsi"/>
        </w:rPr>
        <w:t>pozwalającym na ewentualną organizację wspól</w:t>
      </w:r>
      <w:r w:rsidR="00E67CE6">
        <w:rPr>
          <w:rFonts w:cstheme="minorHAnsi"/>
        </w:rPr>
        <w:t>nego wykonania prac Wykonawcy i </w:t>
      </w:r>
      <w:r w:rsidRPr="00E67CE6">
        <w:rPr>
          <w:rFonts w:cstheme="minorHAnsi"/>
        </w:rPr>
        <w:t xml:space="preserve">Zamawiającego, w przypadku konieczności wyłączenia urządzeń z pod napięcia. </w:t>
      </w:r>
    </w:p>
    <w:p w14:paraId="64DF0782" w14:textId="5C803949" w:rsidR="001E6BE2" w:rsidRDefault="001E6BE2" w:rsidP="00E67CE6">
      <w:pPr>
        <w:widowControl w:val="0"/>
        <w:numPr>
          <w:ilvl w:val="0"/>
          <w:numId w:val="3"/>
        </w:numPr>
        <w:suppressAutoHyphens/>
        <w:spacing w:after="240"/>
        <w:ind w:left="397" w:hanging="397"/>
        <w:jc w:val="both"/>
        <w:rPr>
          <w:b/>
          <w:sz w:val="24"/>
          <w:szCs w:val="24"/>
          <w:lang w:eastAsia="ar-SA"/>
        </w:rPr>
      </w:pPr>
      <w:r w:rsidRPr="00E67CE6">
        <w:rPr>
          <w:b/>
          <w:sz w:val="24"/>
          <w:szCs w:val="24"/>
          <w:lang w:eastAsia="ar-SA"/>
        </w:rPr>
        <w:t>Wykonawca ponosi</w:t>
      </w:r>
      <w:r w:rsidR="007428B3" w:rsidRPr="00E67CE6">
        <w:rPr>
          <w:b/>
          <w:sz w:val="24"/>
          <w:szCs w:val="24"/>
          <w:lang w:eastAsia="ar-SA"/>
        </w:rPr>
        <w:t xml:space="preserve"> koszty wskazane w Umowie, w tym m.in.</w:t>
      </w:r>
      <w:r w:rsidRPr="00E67CE6">
        <w:rPr>
          <w:b/>
          <w:sz w:val="24"/>
          <w:szCs w:val="24"/>
          <w:lang w:eastAsia="ar-SA"/>
        </w:rPr>
        <w:t>:</w:t>
      </w:r>
    </w:p>
    <w:p w14:paraId="5B2FF4E5" w14:textId="09FD2776" w:rsidR="001E6BE2" w:rsidRPr="00347D08" w:rsidRDefault="001E6BE2" w:rsidP="00347D08">
      <w:pPr>
        <w:widowControl w:val="0"/>
        <w:numPr>
          <w:ilvl w:val="1"/>
          <w:numId w:val="3"/>
        </w:numPr>
        <w:suppressAutoHyphens/>
        <w:spacing w:after="240"/>
        <w:ind w:left="1134" w:hanging="916"/>
        <w:jc w:val="both"/>
        <w:rPr>
          <w:rStyle w:val="normaltextrun"/>
          <w:b/>
          <w:sz w:val="24"/>
          <w:szCs w:val="24"/>
          <w:lang w:eastAsia="ar-SA"/>
        </w:rPr>
      </w:pPr>
      <w:r w:rsidRPr="00FD5144">
        <w:rPr>
          <w:rStyle w:val="normaltextrun"/>
          <w:rFonts w:eastAsia="Times New Roman"/>
          <w:lang w:eastAsia="pl-PL"/>
        </w:rPr>
        <w:t xml:space="preserve">Wszelkie konsekwencje prawne i finansowe za spowodowanie zakłócenia lub awarii powstałej na skutek nienależytego wykonania przedmiotu zamówienia. Podstawą wystąpienia Zamawiającego z roszczeniem finansowym będzie wniosek Komisji powołanej przez PGE Dystrybucja S.A. Oddział </w:t>
      </w:r>
      <w:r w:rsidRPr="00E90D5C">
        <w:rPr>
          <w:rStyle w:val="normaltextrun"/>
          <w:rFonts w:eastAsia="Times New Roman"/>
          <w:lang w:eastAsia="pl-PL"/>
        </w:rPr>
        <w:t>…………….</w:t>
      </w:r>
      <w:r w:rsidRPr="00FD5144">
        <w:rPr>
          <w:rStyle w:val="normaltextrun"/>
          <w:rFonts w:eastAsia="Times New Roman"/>
          <w:lang w:eastAsia="pl-PL"/>
        </w:rPr>
        <w:t xml:space="preserve"> badającej przyczynę i skutek powstania zakłócenia lub awarii. </w:t>
      </w:r>
    </w:p>
    <w:p w14:paraId="59D2D9E5" w14:textId="09F669AB" w:rsidR="001E6BE2" w:rsidRPr="00347D08" w:rsidRDefault="001E6BE2" w:rsidP="00347D08">
      <w:pPr>
        <w:widowControl w:val="0"/>
        <w:numPr>
          <w:ilvl w:val="1"/>
          <w:numId w:val="3"/>
        </w:numPr>
        <w:suppressAutoHyphens/>
        <w:spacing w:after="240"/>
        <w:ind w:left="1134" w:hanging="916"/>
        <w:jc w:val="both"/>
        <w:rPr>
          <w:rStyle w:val="normaltextrun"/>
          <w:b/>
          <w:sz w:val="24"/>
          <w:szCs w:val="24"/>
          <w:lang w:eastAsia="ar-SA"/>
        </w:rPr>
      </w:pPr>
      <w:r w:rsidRPr="00347D08">
        <w:rPr>
          <w:rStyle w:val="normaltextrun"/>
          <w:rFonts w:eastAsia="Times New Roman"/>
          <w:lang w:eastAsia="pl-PL"/>
        </w:rPr>
        <w:t>Wszelkie konsekwencje prawne i finansowe wynikające z niewłaściwego lub niezgodnego z prawem wykonania przedmiotu zamówienia.</w:t>
      </w:r>
    </w:p>
    <w:p w14:paraId="27CDA98F" w14:textId="3EBAC74F" w:rsidR="00F152D4" w:rsidRPr="00E13B8D" w:rsidRDefault="001E6BE2" w:rsidP="00347D08">
      <w:pPr>
        <w:widowControl w:val="0"/>
        <w:numPr>
          <w:ilvl w:val="1"/>
          <w:numId w:val="3"/>
        </w:numPr>
        <w:suppressAutoHyphens/>
        <w:spacing w:after="240"/>
        <w:ind w:left="1134" w:hanging="916"/>
        <w:jc w:val="both"/>
        <w:rPr>
          <w:rStyle w:val="normaltextrun"/>
          <w:b/>
          <w:sz w:val="24"/>
          <w:szCs w:val="24"/>
          <w:lang w:eastAsia="ar-SA"/>
        </w:rPr>
      </w:pPr>
      <w:r w:rsidRPr="00347D08">
        <w:rPr>
          <w:rStyle w:val="normaltextrun"/>
          <w:rFonts w:eastAsia="Times New Roman"/>
          <w:lang w:eastAsia="pl-PL"/>
        </w:rPr>
        <w:t>Wszelkie koszty uzgodnień z właścicielami terenów, na których prowadzone będą prace związane z realizacją przedmiotu zamówienia oraz wszelkie koszty i roszczenia właścicieli gruntów związane z nieprawidłowo przeprowadzoną wycinką przez Wykonawcę. Zamawiający nie wypłaca odszkodowań za wycięte drzewa i gałęzie.</w:t>
      </w:r>
    </w:p>
    <w:p w14:paraId="1E7CF493" w14:textId="076EACD0" w:rsidR="00E13B8D" w:rsidRPr="00E13B8D" w:rsidRDefault="00E13B8D" w:rsidP="00E13B8D">
      <w:pPr>
        <w:widowControl w:val="0"/>
        <w:numPr>
          <w:ilvl w:val="1"/>
          <w:numId w:val="3"/>
        </w:numPr>
        <w:suppressAutoHyphens/>
        <w:spacing w:after="240"/>
        <w:ind w:left="1134" w:hanging="916"/>
        <w:jc w:val="both"/>
        <w:rPr>
          <w:rStyle w:val="normaltextrun"/>
          <w:lang w:eastAsia="ar-SA"/>
        </w:rPr>
      </w:pPr>
      <w:r w:rsidRPr="00E13B8D">
        <w:rPr>
          <w:lang w:eastAsia="ar-SA"/>
        </w:rPr>
        <w:t>Wszelkie koszty związane z organizacją wyłączeń tj.: wyłączenia napięcia, p</w:t>
      </w:r>
      <w:r w:rsidR="009A40B8">
        <w:rPr>
          <w:lang w:eastAsia="ar-SA"/>
        </w:rPr>
        <w:t>rzygotowanie miejsca pracy dla W</w:t>
      </w:r>
      <w:r w:rsidRPr="00E13B8D">
        <w:rPr>
          <w:lang w:eastAsia="ar-SA"/>
        </w:rPr>
        <w:t>ykonawcy oraz likwidację tego miejsca ponosi Wykonawca zgodnie </w:t>
      </w:r>
      <w:r w:rsidRPr="00E13B8D">
        <w:rPr>
          <w:lang w:eastAsia="ar-SA"/>
        </w:rPr>
        <w:br/>
      </w:r>
      <w:r w:rsidRPr="00E13B8D">
        <w:rPr>
          <w:lang w:eastAsia="ar-SA"/>
        </w:rPr>
        <w:lastRenderedPageBreak/>
        <w:t>z cennikiem zawartym w Taryfie dla usług dystrybucji energii elektrycznej  </w:t>
      </w:r>
      <w:r w:rsidRPr="00E13B8D">
        <w:rPr>
          <w:lang w:eastAsia="ar-SA"/>
        </w:rPr>
        <w:br/>
        <w:t>w PGE Dystrybucja S.A. </w:t>
      </w:r>
    </w:p>
    <w:p w14:paraId="140BFC4E" w14:textId="104E2381" w:rsidR="001E6BE2" w:rsidRDefault="001E6BE2" w:rsidP="00E67CE6">
      <w:pPr>
        <w:widowControl w:val="0"/>
        <w:numPr>
          <w:ilvl w:val="0"/>
          <w:numId w:val="3"/>
        </w:numPr>
        <w:suppressAutoHyphens/>
        <w:spacing w:after="240"/>
        <w:ind w:left="397" w:hanging="397"/>
        <w:jc w:val="both"/>
        <w:rPr>
          <w:b/>
          <w:sz w:val="24"/>
          <w:szCs w:val="24"/>
          <w:lang w:eastAsia="ar-SA"/>
        </w:rPr>
      </w:pPr>
      <w:r w:rsidRPr="00E67CE6">
        <w:rPr>
          <w:b/>
          <w:sz w:val="24"/>
          <w:szCs w:val="24"/>
          <w:lang w:eastAsia="ar-SA"/>
        </w:rPr>
        <w:t>Wykonawca jest odpowiedzialny</w:t>
      </w:r>
      <w:r w:rsidR="007428B3" w:rsidRPr="00E67CE6">
        <w:rPr>
          <w:b/>
          <w:sz w:val="24"/>
          <w:szCs w:val="24"/>
          <w:lang w:eastAsia="ar-SA"/>
        </w:rPr>
        <w:t xml:space="preserve"> na zasadach opisanych w Umowie, </w:t>
      </w:r>
      <w:r w:rsidR="00B0693E" w:rsidRPr="00E67CE6">
        <w:rPr>
          <w:b/>
          <w:sz w:val="24"/>
          <w:szCs w:val="24"/>
          <w:lang w:eastAsia="ar-SA"/>
        </w:rPr>
        <w:t xml:space="preserve">w szczególności </w:t>
      </w:r>
      <w:r w:rsidRPr="00E67CE6">
        <w:rPr>
          <w:b/>
          <w:sz w:val="24"/>
          <w:szCs w:val="24"/>
          <w:lang w:eastAsia="ar-SA"/>
        </w:rPr>
        <w:t>za:</w:t>
      </w:r>
    </w:p>
    <w:p w14:paraId="2ADAF429" w14:textId="5DE9667B" w:rsidR="001E6BE2" w:rsidRPr="00347D08" w:rsidRDefault="001E6BE2" w:rsidP="00347D08">
      <w:pPr>
        <w:widowControl w:val="0"/>
        <w:numPr>
          <w:ilvl w:val="1"/>
          <w:numId w:val="3"/>
        </w:numPr>
        <w:suppressAutoHyphens/>
        <w:spacing w:after="240"/>
        <w:ind w:left="1134" w:hanging="850"/>
        <w:jc w:val="both"/>
        <w:rPr>
          <w:rStyle w:val="normaltextrun"/>
          <w:b/>
          <w:sz w:val="24"/>
          <w:szCs w:val="24"/>
          <w:lang w:eastAsia="ar-SA"/>
        </w:rPr>
      </w:pPr>
      <w:r w:rsidRPr="00347D08">
        <w:rPr>
          <w:rStyle w:val="normaltextrun"/>
          <w:rFonts w:eastAsia="Times New Roman"/>
          <w:lang w:eastAsia="pl-PL"/>
        </w:rPr>
        <w:t xml:space="preserve">Właściwe wykonanie </w:t>
      </w:r>
      <w:r w:rsidR="0053201B" w:rsidRPr="00347D08">
        <w:rPr>
          <w:rStyle w:val="normaltextrun"/>
          <w:rFonts w:eastAsia="Times New Roman"/>
          <w:lang w:eastAsia="pl-PL"/>
        </w:rPr>
        <w:t>prac</w:t>
      </w:r>
      <w:r w:rsidRPr="00347D08">
        <w:rPr>
          <w:rStyle w:val="normaltextrun"/>
          <w:rFonts w:eastAsia="Times New Roman"/>
          <w:lang w:eastAsia="pl-PL"/>
        </w:rPr>
        <w:t>, zapewnienie warunków bezpieczeństwa pracy oraz za metody organizacyjno-techniczne stosowane w miejscu pracy</w:t>
      </w:r>
      <w:r w:rsidR="007F43C6" w:rsidRPr="00347D08">
        <w:rPr>
          <w:rStyle w:val="normaltextrun"/>
          <w:rFonts w:eastAsia="Times New Roman"/>
          <w:lang w:eastAsia="pl-PL"/>
        </w:rPr>
        <w:t>.</w:t>
      </w:r>
    </w:p>
    <w:p w14:paraId="159A8A67" w14:textId="544C6C63" w:rsidR="00E67CE6" w:rsidRPr="00FD5144" w:rsidRDefault="00B80BA3" w:rsidP="00347D08">
      <w:pPr>
        <w:widowControl w:val="0"/>
        <w:numPr>
          <w:ilvl w:val="1"/>
          <w:numId w:val="3"/>
        </w:numPr>
        <w:suppressAutoHyphens/>
        <w:spacing w:after="240"/>
        <w:ind w:left="1134" w:hanging="850"/>
        <w:jc w:val="both"/>
        <w:rPr>
          <w:rStyle w:val="normaltextrun"/>
          <w:b/>
          <w:sz w:val="24"/>
          <w:szCs w:val="24"/>
          <w:lang w:eastAsia="ar-SA"/>
        </w:rPr>
      </w:pPr>
      <w:r w:rsidRPr="00FD5144">
        <w:rPr>
          <w:rStyle w:val="normaltextrun"/>
          <w:rFonts w:eastAsia="Times New Roman"/>
          <w:lang w:eastAsia="pl-PL"/>
        </w:rPr>
        <w:t>W</w:t>
      </w:r>
      <w:r w:rsidR="001E6BE2" w:rsidRPr="00FD5144">
        <w:rPr>
          <w:rStyle w:val="normaltextrun"/>
          <w:rFonts w:eastAsia="Times New Roman"/>
          <w:lang w:eastAsia="pl-PL"/>
        </w:rPr>
        <w:t>łaściwe magazynowanie, transport</w:t>
      </w:r>
      <w:r w:rsidR="00815532" w:rsidRPr="00FD5144">
        <w:rPr>
          <w:rStyle w:val="normaltextrun"/>
          <w:rFonts w:eastAsia="Times New Roman"/>
          <w:lang w:eastAsia="pl-PL"/>
        </w:rPr>
        <w:t>,</w:t>
      </w:r>
      <w:r w:rsidR="001E6BE2" w:rsidRPr="00FD5144">
        <w:rPr>
          <w:rStyle w:val="normaltextrun"/>
          <w:rFonts w:eastAsia="Times New Roman"/>
          <w:lang w:eastAsia="pl-PL"/>
        </w:rPr>
        <w:t xml:space="preserve"> zagospodarowanie lub unieszkodliwienie odpadów, </w:t>
      </w:r>
      <w:r w:rsidRPr="00FD5144">
        <w:rPr>
          <w:rStyle w:val="normaltextrun"/>
          <w:rFonts w:eastAsia="Times New Roman"/>
          <w:lang w:eastAsia="pl-PL"/>
        </w:rPr>
        <w:br/>
      </w:r>
      <w:r w:rsidR="001E6BE2" w:rsidRPr="00FD5144">
        <w:rPr>
          <w:rStyle w:val="normaltextrun"/>
          <w:rFonts w:eastAsia="Times New Roman"/>
          <w:lang w:eastAsia="pl-PL"/>
        </w:rPr>
        <w:t>w tym niebezpiecznych, powstałych w wyniku wykonywania prac na podstawie niniejszej Umowy.</w:t>
      </w:r>
    </w:p>
    <w:p w14:paraId="16EB64D9" w14:textId="4C629FBD" w:rsidR="001E6BE2" w:rsidRPr="00FD5144" w:rsidRDefault="001E6BE2" w:rsidP="00347D08">
      <w:pPr>
        <w:widowControl w:val="0"/>
        <w:numPr>
          <w:ilvl w:val="1"/>
          <w:numId w:val="3"/>
        </w:numPr>
        <w:suppressAutoHyphens/>
        <w:spacing w:after="240"/>
        <w:ind w:left="1134" w:hanging="850"/>
        <w:jc w:val="both"/>
        <w:rPr>
          <w:rStyle w:val="normaltextrun"/>
          <w:b/>
          <w:sz w:val="24"/>
          <w:szCs w:val="24"/>
          <w:lang w:eastAsia="ar-SA"/>
        </w:rPr>
      </w:pPr>
      <w:r w:rsidRPr="00FD5144">
        <w:rPr>
          <w:rStyle w:val="normaltextrun"/>
          <w:rFonts w:eastAsia="Times New Roman"/>
          <w:lang w:eastAsia="pl-PL"/>
        </w:rPr>
        <w:t>Skutki ewentualnych wypadków przy pracy mających miejsce podczas wykonywania prac oraz chorób zawodowych powstałych w wyniku wykonywania prac.</w:t>
      </w:r>
    </w:p>
    <w:p w14:paraId="5F88966C" w14:textId="27895159" w:rsidR="001E6BE2" w:rsidRPr="00FD5144" w:rsidRDefault="001E6BE2" w:rsidP="00347D08">
      <w:pPr>
        <w:widowControl w:val="0"/>
        <w:numPr>
          <w:ilvl w:val="1"/>
          <w:numId w:val="3"/>
        </w:numPr>
        <w:suppressAutoHyphens/>
        <w:spacing w:after="240"/>
        <w:ind w:left="1134" w:hanging="850"/>
        <w:jc w:val="both"/>
        <w:rPr>
          <w:rStyle w:val="normaltextrun"/>
          <w:b/>
          <w:sz w:val="24"/>
          <w:szCs w:val="24"/>
          <w:lang w:eastAsia="ar-SA"/>
        </w:rPr>
      </w:pPr>
      <w:r w:rsidRPr="00FD5144">
        <w:rPr>
          <w:rStyle w:val="normaltextrun"/>
          <w:rFonts w:eastAsia="Times New Roman"/>
          <w:lang w:eastAsia="pl-PL"/>
        </w:rPr>
        <w:t>Bezpieczne i zgodne z technologią wykonanie prac, jak również ponosi skutki prawne i finansowe za ewentualne szkody spowodowane w związku z wykonywaniem prac.</w:t>
      </w:r>
    </w:p>
    <w:p w14:paraId="61A49636" w14:textId="03A6E0FD" w:rsidR="00E67CE6" w:rsidRPr="00FD5144" w:rsidRDefault="001E6BE2" w:rsidP="00347D08">
      <w:pPr>
        <w:widowControl w:val="0"/>
        <w:numPr>
          <w:ilvl w:val="1"/>
          <w:numId w:val="3"/>
        </w:numPr>
        <w:suppressAutoHyphens/>
        <w:spacing w:after="240"/>
        <w:ind w:left="1134" w:hanging="850"/>
        <w:jc w:val="both"/>
        <w:rPr>
          <w:b/>
          <w:sz w:val="24"/>
          <w:szCs w:val="24"/>
          <w:lang w:eastAsia="ar-SA"/>
        </w:rPr>
      </w:pPr>
      <w:r w:rsidRPr="00FD5144">
        <w:rPr>
          <w:rStyle w:val="normaltextrun"/>
          <w:rFonts w:eastAsia="Times New Roman"/>
          <w:lang w:eastAsia="pl-PL"/>
        </w:rPr>
        <w:t>Uzyskanie od Zamawiającego niezbędnych wyłączeń linii w przypadku gdy będzie zachodziła konieczność wyłączenia linii spod napięcia podczas wykonywania prac związanych z realizacją przedmiotu umowy.</w:t>
      </w:r>
    </w:p>
    <w:p w14:paraId="5E550525" w14:textId="77777777" w:rsidR="00E07B95" w:rsidRDefault="00E07B95" w:rsidP="001E6BE2">
      <w:pPr>
        <w:spacing w:after="120" w:line="288" w:lineRule="auto"/>
        <w:rPr>
          <w:rFonts w:ascii="Calibri" w:eastAsia="Times New Roman" w:hAnsi="Calibri" w:cs="Calibri"/>
          <w:u w:val="single"/>
        </w:rPr>
      </w:pPr>
    </w:p>
    <w:p w14:paraId="20DB1A39" w14:textId="3BE86AC6" w:rsidR="00C70E61" w:rsidRPr="00E67CE6" w:rsidRDefault="00C70E61" w:rsidP="001E6BE2">
      <w:pPr>
        <w:spacing w:after="120" w:line="288" w:lineRule="auto"/>
        <w:rPr>
          <w:rFonts w:ascii="Calibri" w:eastAsia="Times New Roman" w:hAnsi="Calibri" w:cs="Calibri"/>
          <w:u w:val="single"/>
        </w:rPr>
      </w:pPr>
      <w:r w:rsidRPr="00E67CE6">
        <w:rPr>
          <w:rFonts w:ascii="Calibri" w:eastAsia="Times New Roman" w:hAnsi="Calibri" w:cs="Calibri"/>
          <w:u w:val="single"/>
        </w:rPr>
        <w:t>Wykaz załączników do OPZ:</w:t>
      </w:r>
    </w:p>
    <w:p w14:paraId="0DA344EB" w14:textId="4B67DA6B" w:rsidR="00C70E61" w:rsidRPr="00E67CE6" w:rsidRDefault="0080640A" w:rsidP="002E4A68">
      <w:pPr>
        <w:pStyle w:val="Akapitzlist"/>
        <w:numPr>
          <w:ilvl w:val="0"/>
          <w:numId w:val="5"/>
        </w:numPr>
        <w:spacing w:after="120" w:line="288" w:lineRule="auto"/>
        <w:rPr>
          <w:rFonts w:ascii="Calibri" w:eastAsia="Times New Roman" w:hAnsi="Calibri" w:cs="Calibri"/>
        </w:rPr>
      </w:pPr>
      <w:r w:rsidRPr="00E67CE6">
        <w:rPr>
          <w:rFonts w:ascii="Calibri" w:eastAsia="Times New Roman" w:hAnsi="Calibri" w:cs="Calibri"/>
        </w:rPr>
        <w:t>Zlecenie wykonania pracy</w:t>
      </w:r>
    </w:p>
    <w:p w14:paraId="5233DE6A" w14:textId="002A63A2" w:rsidR="00102F8A" w:rsidRPr="00E67CE6" w:rsidRDefault="00102F8A" w:rsidP="002E4A68">
      <w:pPr>
        <w:pStyle w:val="Akapitzlist"/>
        <w:numPr>
          <w:ilvl w:val="0"/>
          <w:numId w:val="5"/>
        </w:numPr>
        <w:spacing w:after="120" w:line="288" w:lineRule="auto"/>
        <w:rPr>
          <w:rFonts w:ascii="Calibri" w:eastAsia="Times New Roman" w:hAnsi="Calibri" w:cs="Calibri"/>
        </w:rPr>
      </w:pPr>
      <w:r w:rsidRPr="00E67CE6">
        <w:rPr>
          <w:rFonts w:ascii="Calibri" w:eastAsia="Times New Roman" w:hAnsi="Calibri" w:cs="Calibri"/>
        </w:rPr>
        <w:t>Oświadczenie o wyrażeniu zgody</w:t>
      </w:r>
    </w:p>
    <w:p w14:paraId="753CE1E4" w14:textId="7F986DAB" w:rsidR="00102F8A" w:rsidRPr="00E67CE6" w:rsidRDefault="00102F8A" w:rsidP="002E4A68">
      <w:pPr>
        <w:pStyle w:val="Akapitzlist"/>
        <w:numPr>
          <w:ilvl w:val="0"/>
          <w:numId w:val="5"/>
        </w:numPr>
        <w:spacing w:after="120" w:line="288" w:lineRule="auto"/>
        <w:rPr>
          <w:rFonts w:ascii="Calibri" w:eastAsia="Times New Roman" w:hAnsi="Calibri" w:cs="Calibri"/>
        </w:rPr>
      </w:pPr>
      <w:r w:rsidRPr="00E67CE6">
        <w:rPr>
          <w:rFonts w:ascii="Calibri" w:eastAsia="Times New Roman" w:hAnsi="Calibri" w:cs="Calibri"/>
        </w:rPr>
        <w:t>Oświadczenie o odmowie</w:t>
      </w:r>
    </w:p>
    <w:p w14:paraId="15B424B9" w14:textId="28BA161C" w:rsidR="00102F8A" w:rsidRPr="00E67CE6" w:rsidRDefault="00102F8A" w:rsidP="002E4A68">
      <w:pPr>
        <w:pStyle w:val="Akapitzlist"/>
        <w:numPr>
          <w:ilvl w:val="0"/>
          <w:numId w:val="5"/>
        </w:numPr>
        <w:spacing w:after="120" w:line="288" w:lineRule="auto"/>
        <w:rPr>
          <w:rFonts w:ascii="Calibri" w:eastAsia="Times New Roman" w:hAnsi="Calibri" w:cs="Calibri"/>
        </w:rPr>
      </w:pPr>
      <w:r w:rsidRPr="00E67CE6">
        <w:rPr>
          <w:rFonts w:ascii="Calibri" w:eastAsia="Times New Roman" w:hAnsi="Calibri" w:cs="Calibri"/>
        </w:rPr>
        <w:t>Oświadcze</w:t>
      </w:r>
      <w:r w:rsidR="0080640A" w:rsidRPr="00E67CE6">
        <w:rPr>
          <w:rFonts w:ascii="Calibri" w:eastAsia="Times New Roman" w:hAnsi="Calibri" w:cs="Calibri"/>
        </w:rPr>
        <w:t>nie Wykonawcy o posiadaniu zgód</w:t>
      </w:r>
    </w:p>
    <w:p w14:paraId="0121C8EC" w14:textId="4F1FE178" w:rsidR="00102F8A" w:rsidRPr="00E67CE6" w:rsidRDefault="00102F8A" w:rsidP="002E4A68">
      <w:pPr>
        <w:pStyle w:val="Akapitzlist"/>
        <w:numPr>
          <w:ilvl w:val="0"/>
          <w:numId w:val="5"/>
        </w:numPr>
        <w:spacing w:after="120" w:line="288" w:lineRule="auto"/>
        <w:rPr>
          <w:rFonts w:ascii="Calibri" w:eastAsia="Times New Roman" w:hAnsi="Calibri" w:cs="Calibri"/>
        </w:rPr>
      </w:pPr>
      <w:r w:rsidRPr="00E67CE6">
        <w:rPr>
          <w:rFonts w:ascii="Calibri" w:eastAsia="Times New Roman" w:hAnsi="Calibri" w:cs="Calibri"/>
        </w:rPr>
        <w:t>Wyk</w:t>
      </w:r>
      <w:r w:rsidR="005B4B09">
        <w:rPr>
          <w:rFonts w:ascii="Calibri" w:eastAsia="Times New Roman" w:hAnsi="Calibri" w:cs="Calibri"/>
        </w:rPr>
        <w:t>az miejsc odstępstw od standardów</w:t>
      </w:r>
    </w:p>
    <w:p w14:paraId="71206590" w14:textId="77777777" w:rsidR="002B1815" w:rsidRPr="00E67CE6" w:rsidRDefault="00A47593" w:rsidP="002E4A68">
      <w:pPr>
        <w:pStyle w:val="Akapitzlist"/>
        <w:numPr>
          <w:ilvl w:val="0"/>
          <w:numId w:val="22"/>
        </w:numPr>
        <w:spacing w:after="120" w:line="288" w:lineRule="auto"/>
        <w:rPr>
          <w:rFonts w:ascii="Calibri" w:eastAsia="Times New Roman" w:hAnsi="Calibri" w:cs="Calibri"/>
        </w:rPr>
      </w:pPr>
      <w:r w:rsidRPr="00E67CE6">
        <w:rPr>
          <w:rFonts w:ascii="Calibri" w:eastAsia="Times New Roman" w:hAnsi="Calibri" w:cs="Calibri"/>
        </w:rPr>
        <w:t>Wykaz odmów wejścia</w:t>
      </w:r>
      <w:r w:rsidRPr="00E67CE6">
        <w:rPr>
          <w:rFonts w:ascii="Calibri" w:eastAsia="Times New Roman" w:hAnsi="Calibri" w:cs="Calibri"/>
        </w:rPr>
        <w:tab/>
      </w:r>
    </w:p>
    <w:p w14:paraId="75F35CE1" w14:textId="77777777" w:rsidR="00707D7C" w:rsidRDefault="002B1815" w:rsidP="002E4A68">
      <w:pPr>
        <w:pStyle w:val="Akapitzlist"/>
        <w:numPr>
          <w:ilvl w:val="0"/>
          <w:numId w:val="22"/>
        </w:numPr>
        <w:spacing w:after="120" w:line="288" w:lineRule="auto"/>
        <w:rPr>
          <w:rFonts w:eastAsia="Times New Roman" w:cstheme="minorHAnsi"/>
          <w:sz w:val="24"/>
          <w:szCs w:val="24"/>
        </w:rPr>
      </w:pPr>
      <w:r w:rsidRPr="0091226C">
        <w:rPr>
          <w:rFonts w:ascii="Calibri" w:eastAsia="Times New Roman" w:hAnsi="Calibri" w:cs="Calibri"/>
        </w:rPr>
        <w:t>Wzory wniosków o decyzje administracyjne art. 124b i art. 126</w:t>
      </w:r>
      <w:r w:rsidR="00A47593" w:rsidRPr="0091226C">
        <w:rPr>
          <w:rFonts w:eastAsia="Times New Roman" w:cstheme="minorHAnsi"/>
          <w:sz w:val="24"/>
          <w:szCs w:val="24"/>
        </w:rPr>
        <w:tab/>
      </w:r>
    </w:p>
    <w:p w14:paraId="5455B1AD" w14:textId="77777777" w:rsidR="00707D7C" w:rsidRDefault="00707D7C">
      <w:pPr>
        <w:rPr>
          <w:rFonts w:eastAsia="Times New Roman" w:cstheme="minorHAnsi"/>
          <w:sz w:val="24"/>
          <w:szCs w:val="24"/>
        </w:rPr>
      </w:pPr>
      <w:r>
        <w:rPr>
          <w:rFonts w:eastAsia="Times New Roman" w:cstheme="minorHAnsi"/>
          <w:sz w:val="24"/>
          <w:szCs w:val="24"/>
        </w:rPr>
        <w:br w:type="page"/>
      </w:r>
    </w:p>
    <w:tbl>
      <w:tblPr>
        <w:tblW w:w="10752" w:type="dxa"/>
        <w:tblCellMar>
          <w:left w:w="70" w:type="dxa"/>
          <w:right w:w="70" w:type="dxa"/>
        </w:tblCellMar>
        <w:tblLook w:val="04A0" w:firstRow="1" w:lastRow="0" w:firstColumn="1" w:lastColumn="0" w:noHBand="0" w:noVBand="1"/>
      </w:tblPr>
      <w:tblGrid>
        <w:gridCol w:w="1130"/>
        <w:gridCol w:w="1311"/>
        <w:gridCol w:w="1284"/>
        <w:gridCol w:w="1284"/>
        <w:gridCol w:w="1284"/>
        <w:gridCol w:w="1284"/>
        <w:gridCol w:w="790"/>
        <w:gridCol w:w="820"/>
        <w:gridCol w:w="820"/>
        <w:gridCol w:w="745"/>
      </w:tblGrid>
      <w:tr w:rsidR="00DD1526" w:rsidRPr="00DD1526" w14:paraId="21018A19" w14:textId="77777777" w:rsidTr="0091226C">
        <w:trPr>
          <w:trHeight w:val="565"/>
        </w:trPr>
        <w:tc>
          <w:tcPr>
            <w:tcW w:w="10752" w:type="dxa"/>
            <w:gridSpan w:val="10"/>
            <w:tcBorders>
              <w:top w:val="nil"/>
              <w:left w:val="nil"/>
              <w:bottom w:val="nil"/>
              <w:right w:val="nil"/>
            </w:tcBorders>
            <w:shd w:val="clear" w:color="auto" w:fill="auto"/>
            <w:vAlign w:val="center"/>
            <w:hideMark/>
          </w:tcPr>
          <w:p w14:paraId="6F0B1EE3" w14:textId="7DE1E251" w:rsidR="00DD1526" w:rsidRDefault="0060332A" w:rsidP="003A2FA6">
            <w:pPr>
              <w:spacing w:after="0"/>
              <w:rPr>
                <w:rFonts w:ascii="Calibri" w:eastAsia="Times New Roman" w:hAnsi="Calibri" w:cs="Calibri"/>
                <w:color w:val="000000"/>
                <w:sz w:val="24"/>
                <w:szCs w:val="24"/>
                <w:lang w:eastAsia="pl-PL"/>
              </w:rPr>
            </w:pPr>
            <w:r>
              <w:rPr>
                <w:rFonts w:cstheme="minorHAnsi"/>
                <w:sz w:val="24"/>
                <w:szCs w:val="24"/>
              </w:rPr>
              <w:lastRenderedPageBreak/>
              <w:br w:type="page"/>
            </w:r>
            <w:r w:rsidR="007C2C4B">
              <w:rPr>
                <w:rFonts w:ascii="Calibri" w:eastAsia="Times New Roman" w:hAnsi="Calibri" w:cs="Calibri"/>
                <w:b/>
                <w:color w:val="000000"/>
                <w:sz w:val="24"/>
                <w:szCs w:val="24"/>
                <w:lang w:eastAsia="pl-PL"/>
              </w:rPr>
              <w:t>Załącznik</w:t>
            </w:r>
            <w:r w:rsidR="00DD1526" w:rsidRPr="00DD1526">
              <w:rPr>
                <w:rFonts w:ascii="Calibri" w:eastAsia="Times New Roman" w:hAnsi="Calibri" w:cs="Calibri"/>
                <w:b/>
                <w:color w:val="000000"/>
                <w:sz w:val="24"/>
                <w:szCs w:val="24"/>
                <w:lang w:eastAsia="pl-PL"/>
              </w:rPr>
              <w:t xml:space="preserve"> nr 1 do </w:t>
            </w:r>
            <w:r w:rsidR="00847B83">
              <w:rPr>
                <w:rFonts w:ascii="Calibri" w:eastAsia="Times New Roman" w:hAnsi="Calibri" w:cs="Calibri"/>
                <w:b/>
                <w:color w:val="000000"/>
                <w:sz w:val="24"/>
                <w:szCs w:val="24"/>
                <w:lang w:eastAsia="pl-PL"/>
              </w:rPr>
              <w:t>OPZ -</w:t>
            </w:r>
            <w:r w:rsidR="00DD1526" w:rsidRPr="00DD1526">
              <w:rPr>
                <w:rFonts w:ascii="Calibri" w:eastAsia="Times New Roman" w:hAnsi="Calibri" w:cs="Calibri"/>
                <w:b/>
                <w:color w:val="000000"/>
                <w:sz w:val="24"/>
                <w:szCs w:val="24"/>
                <w:lang w:eastAsia="pl-PL"/>
              </w:rPr>
              <w:t xml:space="preserve"> </w:t>
            </w:r>
            <w:r w:rsidR="00847B83" w:rsidRPr="001832CE">
              <w:rPr>
                <w:rFonts w:ascii="Calibri" w:eastAsia="Times New Roman" w:hAnsi="Calibri" w:cs="Calibri"/>
                <w:b/>
                <w:color w:val="000000"/>
                <w:sz w:val="24"/>
                <w:szCs w:val="24"/>
                <w:lang w:eastAsia="pl-PL"/>
              </w:rPr>
              <w:t>Zlecenie wykonania pracy</w:t>
            </w:r>
            <w:r w:rsidR="00B17169">
              <w:rPr>
                <w:rFonts w:ascii="Calibri" w:eastAsia="Times New Roman" w:hAnsi="Calibri" w:cs="Calibri"/>
                <w:color w:val="000000"/>
                <w:sz w:val="24"/>
                <w:szCs w:val="24"/>
                <w:lang w:eastAsia="pl-PL"/>
              </w:rPr>
              <w:br/>
            </w:r>
          </w:p>
          <w:bookmarkStart w:id="2" w:name="_MON_1807519760"/>
          <w:bookmarkEnd w:id="2"/>
          <w:p w14:paraId="4ECCC72B" w14:textId="410690ED" w:rsidR="0099011B" w:rsidRPr="000D1DB5" w:rsidRDefault="006F6283" w:rsidP="006C13CF">
            <w:pPr>
              <w:spacing w:after="0"/>
              <w:rPr>
                <w:rFonts w:ascii="Calibri" w:eastAsia="Times New Roman" w:hAnsi="Calibri" w:cs="Calibri"/>
                <w:color w:val="000000"/>
                <w:sz w:val="24"/>
                <w:szCs w:val="24"/>
                <w:lang w:eastAsia="pl-PL"/>
              </w:rPr>
            </w:pPr>
            <w:r>
              <w:rPr>
                <w:rFonts w:ascii="Calibri" w:eastAsia="Times New Roman" w:hAnsi="Calibri" w:cs="Calibri"/>
                <w:color w:val="000000"/>
                <w:sz w:val="24"/>
                <w:szCs w:val="24"/>
                <w:lang w:eastAsia="pl-PL"/>
              </w:rPr>
              <w:object w:dxaOrig="10591" w:dyaOrig="11339" w14:anchorId="1C031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9.5pt;height:567pt" o:ole="">
                  <v:imagedata r:id="rId15" o:title=""/>
                </v:shape>
                <o:OLEObject Type="Embed" ProgID="Excel.Sheet.12" ShapeID="_x0000_i1025" DrawAspect="Content" ObjectID="_1837655134" r:id="rId16"/>
              </w:object>
            </w:r>
          </w:p>
        </w:tc>
      </w:tr>
      <w:tr w:rsidR="00B17169" w:rsidRPr="00DD1526" w14:paraId="42959B32" w14:textId="77777777" w:rsidTr="0091226C">
        <w:trPr>
          <w:trHeight w:val="565"/>
        </w:trPr>
        <w:tc>
          <w:tcPr>
            <w:tcW w:w="10752" w:type="dxa"/>
            <w:gridSpan w:val="10"/>
            <w:tcBorders>
              <w:top w:val="nil"/>
              <w:left w:val="nil"/>
              <w:bottom w:val="nil"/>
              <w:right w:val="nil"/>
            </w:tcBorders>
            <w:shd w:val="clear" w:color="auto" w:fill="auto"/>
            <w:vAlign w:val="center"/>
          </w:tcPr>
          <w:p w14:paraId="3839F0E2" w14:textId="77777777" w:rsidR="006F6283" w:rsidRPr="00494890" w:rsidRDefault="006F6283" w:rsidP="006F6283">
            <w:pPr>
              <w:rPr>
                <w:rFonts w:cstheme="minorHAnsi"/>
                <w:bCs/>
                <w:sz w:val="24"/>
                <w:szCs w:val="24"/>
              </w:rPr>
            </w:pPr>
            <w:r w:rsidRPr="00494890">
              <w:rPr>
                <w:rFonts w:cstheme="minorHAnsi"/>
                <w:bCs/>
                <w:sz w:val="24"/>
                <w:szCs w:val="24"/>
              </w:rPr>
              <w:t>Uwaga: Załączniki w postaci fotografii z terenu przed i po wycince.</w:t>
            </w:r>
          </w:p>
          <w:p w14:paraId="13586E8C" w14:textId="77777777" w:rsidR="00B17169" w:rsidRDefault="00B17169" w:rsidP="003A2FA6">
            <w:pPr>
              <w:spacing w:after="0"/>
              <w:rPr>
                <w:rFonts w:ascii="Calibri" w:eastAsia="Times New Roman" w:hAnsi="Calibri" w:cs="Calibri"/>
                <w:b/>
                <w:color w:val="000000"/>
                <w:sz w:val="24"/>
                <w:szCs w:val="24"/>
                <w:lang w:eastAsia="pl-PL"/>
              </w:rPr>
            </w:pPr>
          </w:p>
        </w:tc>
      </w:tr>
      <w:tr w:rsidR="00B17169" w:rsidRPr="00DD1526" w14:paraId="10B92AEE" w14:textId="77777777" w:rsidTr="0091226C">
        <w:trPr>
          <w:trHeight w:val="297"/>
        </w:trPr>
        <w:tc>
          <w:tcPr>
            <w:tcW w:w="1130" w:type="dxa"/>
            <w:tcBorders>
              <w:top w:val="nil"/>
              <w:left w:val="nil"/>
              <w:bottom w:val="nil"/>
              <w:right w:val="nil"/>
            </w:tcBorders>
            <w:shd w:val="clear" w:color="auto" w:fill="auto"/>
            <w:vAlign w:val="center"/>
          </w:tcPr>
          <w:p w14:paraId="531BB3E1" w14:textId="578C9A15" w:rsidR="00DD1526" w:rsidRPr="00DD1526" w:rsidRDefault="00DD1526" w:rsidP="00DD1526">
            <w:pPr>
              <w:spacing w:after="0"/>
              <w:rPr>
                <w:rFonts w:ascii="Calibri" w:eastAsia="Times New Roman" w:hAnsi="Calibri" w:cs="Calibri"/>
                <w:color w:val="000000"/>
                <w:sz w:val="20"/>
                <w:szCs w:val="20"/>
                <w:lang w:eastAsia="pl-PL"/>
              </w:rPr>
            </w:pPr>
          </w:p>
        </w:tc>
        <w:tc>
          <w:tcPr>
            <w:tcW w:w="1311" w:type="dxa"/>
            <w:tcBorders>
              <w:top w:val="nil"/>
              <w:left w:val="nil"/>
              <w:bottom w:val="nil"/>
              <w:right w:val="nil"/>
            </w:tcBorders>
            <w:shd w:val="clear" w:color="auto" w:fill="auto"/>
            <w:vAlign w:val="center"/>
          </w:tcPr>
          <w:p w14:paraId="68D08D90" w14:textId="162C19E7" w:rsidR="00DD1526" w:rsidRPr="00DD1526" w:rsidRDefault="00DD1526" w:rsidP="00DD1526">
            <w:pPr>
              <w:spacing w:after="0"/>
              <w:rPr>
                <w:rFonts w:ascii="Times New Roman" w:eastAsia="Times New Roman" w:hAnsi="Times New Roman" w:cs="Times New Roman"/>
                <w:sz w:val="20"/>
                <w:szCs w:val="20"/>
                <w:lang w:eastAsia="pl-PL"/>
              </w:rPr>
            </w:pPr>
          </w:p>
        </w:tc>
        <w:tc>
          <w:tcPr>
            <w:tcW w:w="1284" w:type="dxa"/>
            <w:tcBorders>
              <w:top w:val="nil"/>
              <w:left w:val="nil"/>
              <w:bottom w:val="nil"/>
              <w:right w:val="nil"/>
            </w:tcBorders>
            <w:shd w:val="clear" w:color="auto" w:fill="auto"/>
            <w:vAlign w:val="center"/>
            <w:hideMark/>
          </w:tcPr>
          <w:p w14:paraId="23D3AA73" w14:textId="77777777" w:rsidR="00DD1526" w:rsidRPr="00DD1526" w:rsidRDefault="00DD1526" w:rsidP="00DD1526">
            <w:pPr>
              <w:spacing w:after="0"/>
              <w:rPr>
                <w:rFonts w:ascii="Times New Roman" w:eastAsia="Times New Roman" w:hAnsi="Times New Roman" w:cs="Times New Roman"/>
                <w:sz w:val="20"/>
                <w:szCs w:val="20"/>
                <w:lang w:eastAsia="pl-PL"/>
              </w:rPr>
            </w:pPr>
          </w:p>
        </w:tc>
        <w:tc>
          <w:tcPr>
            <w:tcW w:w="1284" w:type="dxa"/>
            <w:tcBorders>
              <w:top w:val="nil"/>
              <w:left w:val="nil"/>
              <w:bottom w:val="nil"/>
              <w:right w:val="nil"/>
            </w:tcBorders>
            <w:shd w:val="clear" w:color="auto" w:fill="auto"/>
            <w:vAlign w:val="center"/>
            <w:hideMark/>
          </w:tcPr>
          <w:p w14:paraId="0A3ECF27" w14:textId="77777777" w:rsidR="00DD1526" w:rsidRPr="00DD1526" w:rsidRDefault="00DD1526" w:rsidP="00DD1526">
            <w:pPr>
              <w:spacing w:after="0"/>
              <w:rPr>
                <w:rFonts w:ascii="Times New Roman" w:eastAsia="Times New Roman" w:hAnsi="Times New Roman" w:cs="Times New Roman"/>
                <w:sz w:val="20"/>
                <w:szCs w:val="20"/>
                <w:lang w:eastAsia="pl-PL"/>
              </w:rPr>
            </w:pPr>
          </w:p>
        </w:tc>
        <w:tc>
          <w:tcPr>
            <w:tcW w:w="1284" w:type="dxa"/>
            <w:tcBorders>
              <w:top w:val="nil"/>
              <w:left w:val="nil"/>
              <w:bottom w:val="nil"/>
              <w:right w:val="nil"/>
            </w:tcBorders>
            <w:shd w:val="clear" w:color="auto" w:fill="auto"/>
            <w:vAlign w:val="center"/>
            <w:hideMark/>
          </w:tcPr>
          <w:p w14:paraId="269DC8B0" w14:textId="420FA271" w:rsidR="00DD1526" w:rsidRPr="00DD1526" w:rsidRDefault="00DD1526" w:rsidP="00DD1526">
            <w:pPr>
              <w:spacing w:after="0"/>
              <w:rPr>
                <w:rFonts w:ascii="Times New Roman" w:eastAsia="Times New Roman" w:hAnsi="Times New Roman" w:cs="Times New Roman"/>
                <w:sz w:val="20"/>
                <w:szCs w:val="20"/>
                <w:lang w:eastAsia="pl-PL"/>
              </w:rPr>
            </w:pPr>
          </w:p>
        </w:tc>
        <w:tc>
          <w:tcPr>
            <w:tcW w:w="1284" w:type="dxa"/>
            <w:tcBorders>
              <w:top w:val="nil"/>
              <w:left w:val="nil"/>
              <w:bottom w:val="nil"/>
              <w:right w:val="nil"/>
            </w:tcBorders>
            <w:shd w:val="clear" w:color="auto" w:fill="auto"/>
            <w:vAlign w:val="center"/>
            <w:hideMark/>
          </w:tcPr>
          <w:p w14:paraId="0E28C049" w14:textId="77777777" w:rsidR="00DD1526" w:rsidRPr="00DD1526" w:rsidRDefault="00DD1526" w:rsidP="00DD1526">
            <w:pPr>
              <w:spacing w:after="0"/>
              <w:rPr>
                <w:rFonts w:ascii="Times New Roman" w:eastAsia="Times New Roman" w:hAnsi="Times New Roman" w:cs="Times New Roman"/>
                <w:sz w:val="20"/>
                <w:szCs w:val="20"/>
                <w:lang w:eastAsia="pl-PL"/>
              </w:rPr>
            </w:pPr>
          </w:p>
        </w:tc>
        <w:tc>
          <w:tcPr>
            <w:tcW w:w="790" w:type="dxa"/>
            <w:tcBorders>
              <w:top w:val="nil"/>
              <w:left w:val="nil"/>
              <w:bottom w:val="nil"/>
              <w:right w:val="nil"/>
            </w:tcBorders>
            <w:shd w:val="clear" w:color="auto" w:fill="auto"/>
            <w:vAlign w:val="center"/>
            <w:hideMark/>
          </w:tcPr>
          <w:p w14:paraId="4C657AC6" w14:textId="77777777" w:rsidR="00DD1526" w:rsidRPr="00DD1526" w:rsidRDefault="00DD1526" w:rsidP="00DD1526">
            <w:pPr>
              <w:spacing w:after="0"/>
              <w:rPr>
                <w:rFonts w:ascii="Times New Roman" w:eastAsia="Times New Roman" w:hAnsi="Times New Roman" w:cs="Times New Roman"/>
                <w:sz w:val="20"/>
                <w:szCs w:val="20"/>
                <w:lang w:eastAsia="pl-PL"/>
              </w:rPr>
            </w:pPr>
          </w:p>
        </w:tc>
        <w:tc>
          <w:tcPr>
            <w:tcW w:w="820" w:type="dxa"/>
            <w:tcBorders>
              <w:top w:val="nil"/>
              <w:left w:val="nil"/>
              <w:bottom w:val="nil"/>
              <w:right w:val="nil"/>
            </w:tcBorders>
            <w:shd w:val="clear" w:color="auto" w:fill="auto"/>
            <w:vAlign w:val="center"/>
            <w:hideMark/>
          </w:tcPr>
          <w:p w14:paraId="6C23D7FE" w14:textId="77777777" w:rsidR="00DD1526" w:rsidRPr="00DD1526" w:rsidRDefault="00DD1526" w:rsidP="00DD1526">
            <w:pPr>
              <w:spacing w:after="0"/>
              <w:rPr>
                <w:rFonts w:ascii="Times New Roman" w:eastAsia="Times New Roman" w:hAnsi="Times New Roman" w:cs="Times New Roman"/>
                <w:sz w:val="20"/>
                <w:szCs w:val="20"/>
                <w:lang w:eastAsia="pl-PL"/>
              </w:rPr>
            </w:pPr>
          </w:p>
        </w:tc>
        <w:tc>
          <w:tcPr>
            <w:tcW w:w="820" w:type="dxa"/>
            <w:tcBorders>
              <w:top w:val="nil"/>
              <w:left w:val="nil"/>
              <w:bottom w:val="nil"/>
              <w:right w:val="nil"/>
            </w:tcBorders>
            <w:shd w:val="clear" w:color="auto" w:fill="auto"/>
            <w:vAlign w:val="center"/>
            <w:hideMark/>
          </w:tcPr>
          <w:p w14:paraId="362211DA" w14:textId="77777777" w:rsidR="00DD1526" w:rsidRPr="00DD1526" w:rsidRDefault="00DD1526" w:rsidP="00DD1526">
            <w:pPr>
              <w:spacing w:after="0"/>
              <w:rPr>
                <w:rFonts w:ascii="Times New Roman" w:eastAsia="Times New Roman" w:hAnsi="Times New Roman" w:cs="Times New Roman"/>
                <w:sz w:val="20"/>
                <w:szCs w:val="20"/>
                <w:lang w:eastAsia="pl-PL"/>
              </w:rPr>
            </w:pPr>
          </w:p>
        </w:tc>
        <w:tc>
          <w:tcPr>
            <w:tcW w:w="745" w:type="dxa"/>
            <w:tcBorders>
              <w:top w:val="nil"/>
              <w:left w:val="nil"/>
              <w:bottom w:val="nil"/>
              <w:right w:val="nil"/>
            </w:tcBorders>
            <w:shd w:val="clear" w:color="auto" w:fill="auto"/>
            <w:vAlign w:val="center"/>
            <w:hideMark/>
          </w:tcPr>
          <w:p w14:paraId="5413A54C" w14:textId="77777777" w:rsidR="00DD1526" w:rsidRPr="00DD1526" w:rsidRDefault="00DD1526" w:rsidP="00DD1526">
            <w:pPr>
              <w:spacing w:after="0"/>
              <w:rPr>
                <w:rFonts w:ascii="Times New Roman" w:eastAsia="Times New Roman" w:hAnsi="Times New Roman" w:cs="Times New Roman"/>
                <w:sz w:val="20"/>
                <w:szCs w:val="20"/>
                <w:lang w:eastAsia="pl-PL"/>
              </w:rPr>
            </w:pPr>
          </w:p>
        </w:tc>
      </w:tr>
    </w:tbl>
    <w:p w14:paraId="59F8E542" w14:textId="77777777" w:rsidR="00707D7C" w:rsidRDefault="00707D7C">
      <w:r>
        <w:br w:type="page"/>
      </w:r>
    </w:p>
    <w:tbl>
      <w:tblPr>
        <w:tblW w:w="10752" w:type="dxa"/>
        <w:tblCellMar>
          <w:left w:w="70" w:type="dxa"/>
          <w:right w:w="70" w:type="dxa"/>
        </w:tblCellMar>
        <w:tblLook w:val="04A0" w:firstRow="1" w:lastRow="0" w:firstColumn="1" w:lastColumn="0" w:noHBand="0" w:noVBand="1"/>
      </w:tblPr>
      <w:tblGrid>
        <w:gridCol w:w="8139"/>
        <w:gridCol w:w="879"/>
        <w:gridCol w:w="879"/>
        <w:gridCol w:w="855"/>
      </w:tblGrid>
      <w:tr w:rsidR="00B17169" w:rsidRPr="00217FDD" w14:paraId="64C7B2C8" w14:textId="77777777" w:rsidTr="0091226C">
        <w:trPr>
          <w:trHeight w:val="313"/>
        </w:trPr>
        <w:tc>
          <w:tcPr>
            <w:tcW w:w="7809" w:type="dxa"/>
            <w:tcBorders>
              <w:top w:val="nil"/>
              <w:left w:val="nil"/>
              <w:bottom w:val="nil"/>
              <w:right w:val="nil"/>
            </w:tcBorders>
            <w:shd w:val="clear" w:color="auto" w:fill="auto"/>
            <w:noWrap/>
            <w:vAlign w:val="bottom"/>
            <w:hideMark/>
          </w:tcPr>
          <w:p w14:paraId="19DE3ACB" w14:textId="472B0F5B" w:rsidR="00217FDD" w:rsidRPr="00217FDD" w:rsidRDefault="00217FDD" w:rsidP="00C120E6">
            <w:pPr>
              <w:spacing w:after="0"/>
              <w:rPr>
                <w:rFonts w:ascii="Calibri" w:eastAsia="Times New Roman" w:hAnsi="Calibri" w:cs="Calibri"/>
                <w:color w:val="000000"/>
                <w:lang w:eastAsia="pl-PL"/>
              </w:rPr>
            </w:pPr>
          </w:p>
        </w:tc>
        <w:tc>
          <w:tcPr>
            <w:tcW w:w="843" w:type="dxa"/>
            <w:tcBorders>
              <w:top w:val="nil"/>
              <w:left w:val="nil"/>
              <w:bottom w:val="nil"/>
              <w:right w:val="nil"/>
            </w:tcBorders>
            <w:shd w:val="clear" w:color="auto" w:fill="auto"/>
            <w:noWrap/>
            <w:vAlign w:val="bottom"/>
            <w:hideMark/>
          </w:tcPr>
          <w:p w14:paraId="7D824C44" w14:textId="77777777" w:rsidR="00217FDD" w:rsidRPr="00217FDD" w:rsidRDefault="00217FDD" w:rsidP="00217FDD">
            <w:pPr>
              <w:spacing w:after="0"/>
              <w:jc w:val="center"/>
              <w:rPr>
                <w:rFonts w:ascii="Calibri" w:eastAsia="Times New Roman" w:hAnsi="Calibri" w:cs="Calibri"/>
                <w:color w:val="000000"/>
                <w:lang w:eastAsia="pl-PL"/>
              </w:rPr>
            </w:pPr>
          </w:p>
        </w:tc>
        <w:tc>
          <w:tcPr>
            <w:tcW w:w="843" w:type="dxa"/>
            <w:tcBorders>
              <w:top w:val="nil"/>
              <w:left w:val="nil"/>
              <w:bottom w:val="nil"/>
              <w:right w:val="nil"/>
            </w:tcBorders>
            <w:shd w:val="clear" w:color="auto" w:fill="auto"/>
            <w:noWrap/>
            <w:vAlign w:val="bottom"/>
            <w:hideMark/>
          </w:tcPr>
          <w:p w14:paraId="0AB4DAB2" w14:textId="77777777" w:rsidR="00217FDD" w:rsidRPr="00217FDD" w:rsidRDefault="00217FDD" w:rsidP="00217FDD">
            <w:pPr>
              <w:spacing w:after="0"/>
              <w:rPr>
                <w:rFonts w:ascii="Times New Roman" w:eastAsia="Times New Roman" w:hAnsi="Times New Roman" w:cs="Times New Roman"/>
                <w:sz w:val="20"/>
                <w:szCs w:val="20"/>
                <w:lang w:eastAsia="pl-PL"/>
              </w:rPr>
            </w:pPr>
          </w:p>
        </w:tc>
        <w:tc>
          <w:tcPr>
            <w:tcW w:w="820" w:type="dxa"/>
            <w:tcBorders>
              <w:top w:val="nil"/>
              <w:left w:val="nil"/>
              <w:bottom w:val="nil"/>
              <w:right w:val="nil"/>
            </w:tcBorders>
            <w:shd w:val="clear" w:color="auto" w:fill="auto"/>
            <w:noWrap/>
            <w:vAlign w:val="bottom"/>
            <w:hideMark/>
          </w:tcPr>
          <w:p w14:paraId="57369A3B" w14:textId="77777777" w:rsidR="00217FDD" w:rsidRPr="00217FDD" w:rsidRDefault="00217FDD" w:rsidP="00217FDD">
            <w:pPr>
              <w:spacing w:after="0"/>
              <w:rPr>
                <w:rFonts w:ascii="Times New Roman" w:eastAsia="Times New Roman" w:hAnsi="Times New Roman" w:cs="Times New Roman"/>
                <w:sz w:val="20"/>
                <w:szCs w:val="20"/>
                <w:lang w:eastAsia="pl-PL"/>
              </w:rPr>
            </w:pPr>
          </w:p>
        </w:tc>
      </w:tr>
    </w:tbl>
    <w:p w14:paraId="58BA385B" w14:textId="59626C65" w:rsidR="00DD1526" w:rsidRPr="008A10EE" w:rsidRDefault="00DD1526" w:rsidP="00547A3C">
      <w:pPr>
        <w:ind w:left="142"/>
        <w:rPr>
          <w:rFonts w:cstheme="minorHAnsi"/>
          <w:b/>
          <w:sz w:val="24"/>
          <w:szCs w:val="24"/>
        </w:rPr>
      </w:pPr>
      <w:r w:rsidRPr="008A10EE">
        <w:rPr>
          <w:rFonts w:cstheme="minorHAnsi"/>
          <w:b/>
          <w:sz w:val="24"/>
          <w:szCs w:val="24"/>
        </w:rPr>
        <w:t>Załącznik nr 2a do OPZ</w:t>
      </w:r>
      <w:r w:rsidR="00847B83">
        <w:rPr>
          <w:rFonts w:cstheme="minorHAnsi"/>
          <w:b/>
          <w:sz w:val="24"/>
          <w:szCs w:val="24"/>
        </w:rPr>
        <w:t xml:space="preserve"> </w:t>
      </w:r>
      <w:r w:rsidR="00847B83" w:rsidRPr="001832CE">
        <w:rPr>
          <w:rFonts w:cstheme="minorHAnsi"/>
          <w:b/>
          <w:sz w:val="24"/>
          <w:szCs w:val="24"/>
        </w:rPr>
        <w:t xml:space="preserve">- </w:t>
      </w:r>
      <w:r w:rsidRPr="001832CE">
        <w:rPr>
          <w:rFonts w:cstheme="minorHAnsi"/>
          <w:b/>
          <w:sz w:val="24"/>
          <w:szCs w:val="24"/>
        </w:rPr>
        <w:t>Oświadczenie o wyrażeniu zgody</w:t>
      </w:r>
    </w:p>
    <w:p w14:paraId="7B10DAD0" w14:textId="77777777" w:rsidR="00DD1526" w:rsidRPr="005B15B7" w:rsidRDefault="00DD1526" w:rsidP="00DD1526">
      <w:pPr>
        <w:jc w:val="center"/>
        <w:rPr>
          <w:rFonts w:cstheme="minorHAnsi"/>
          <w:b/>
          <w:sz w:val="24"/>
          <w:szCs w:val="24"/>
        </w:rPr>
      </w:pPr>
    </w:p>
    <w:p w14:paraId="50A76302" w14:textId="3E1110D6" w:rsidR="00DD1526" w:rsidRPr="00045188" w:rsidRDefault="00DD1526" w:rsidP="001A5732">
      <w:pPr>
        <w:ind w:left="142"/>
        <w:rPr>
          <w:rFonts w:cstheme="minorHAnsi"/>
        </w:rPr>
      </w:pPr>
      <w:r w:rsidRPr="00045188">
        <w:rPr>
          <w:rFonts w:cstheme="minorHAnsi"/>
        </w:rPr>
        <w:t>…………</w:t>
      </w:r>
      <w:r>
        <w:rPr>
          <w:rFonts w:cstheme="minorHAnsi"/>
        </w:rPr>
        <w:t>……………</w:t>
      </w:r>
      <w:r w:rsidR="0091226C">
        <w:rPr>
          <w:rFonts w:cstheme="minorHAnsi"/>
        </w:rPr>
        <w:t>………………..</w:t>
      </w:r>
      <w:r>
        <w:rPr>
          <w:rFonts w:cstheme="minorHAnsi"/>
        </w:rPr>
        <w:t>…</w:t>
      </w:r>
      <w:r>
        <w:rPr>
          <w:rFonts w:cstheme="minorHAnsi"/>
        </w:rPr>
        <w:tab/>
      </w:r>
      <w:r>
        <w:rPr>
          <w:rFonts w:cstheme="minorHAnsi"/>
        </w:rPr>
        <w:tab/>
      </w:r>
      <w:r>
        <w:rPr>
          <w:rFonts w:cstheme="minorHAnsi"/>
        </w:rPr>
        <w:tab/>
      </w:r>
      <w:r>
        <w:rPr>
          <w:rFonts w:cstheme="minorHAnsi"/>
        </w:rPr>
        <w:tab/>
        <w:t xml:space="preserve">                 </w:t>
      </w:r>
      <w:r w:rsidRPr="00045188">
        <w:rPr>
          <w:rFonts w:cstheme="minorHAnsi"/>
        </w:rPr>
        <w:t>Miejscowość, dn. …………………..……</w:t>
      </w:r>
    </w:p>
    <w:p w14:paraId="408E30E6" w14:textId="45C92842" w:rsidR="00DD1526" w:rsidRPr="00045188" w:rsidRDefault="00DD1526" w:rsidP="001A5732">
      <w:pPr>
        <w:ind w:left="142"/>
        <w:rPr>
          <w:rFonts w:cstheme="minorHAnsi"/>
        </w:rPr>
      </w:pPr>
      <w:r w:rsidRPr="00045188">
        <w:rPr>
          <w:rFonts w:cstheme="minorHAnsi"/>
        </w:rPr>
        <w:t>Imię i nazwisko</w:t>
      </w:r>
    </w:p>
    <w:p w14:paraId="29F6B3FC" w14:textId="4395BA39" w:rsidR="00DD1526" w:rsidRPr="00045188" w:rsidRDefault="00DD1526" w:rsidP="001A5732">
      <w:pPr>
        <w:spacing w:line="360" w:lineRule="auto"/>
        <w:ind w:left="142"/>
        <w:rPr>
          <w:rFonts w:cstheme="minorHAnsi"/>
        </w:rPr>
      </w:pPr>
      <w:r w:rsidRPr="00045188">
        <w:rPr>
          <w:rFonts w:cstheme="minorHAnsi"/>
        </w:rPr>
        <w:t>…………………………</w:t>
      </w:r>
      <w:r w:rsidR="0091226C">
        <w:rPr>
          <w:rFonts w:cstheme="minorHAnsi"/>
        </w:rPr>
        <w:t>………….</w:t>
      </w:r>
      <w:r w:rsidRPr="00045188">
        <w:rPr>
          <w:rFonts w:cstheme="minorHAnsi"/>
        </w:rPr>
        <w:t>…….</w:t>
      </w:r>
    </w:p>
    <w:p w14:paraId="17827CDA" w14:textId="54EF20F2" w:rsidR="001A5732" w:rsidRDefault="001A5732" w:rsidP="001A5732">
      <w:pPr>
        <w:ind w:left="142"/>
        <w:rPr>
          <w:rFonts w:cstheme="minorHAnsi"/>
        </w:rPr>
      </w:pPr>
      <w:r>
        <w:rPr>
          <w:rFonts w:cstheme="minorHAnsi"/>
        </w:rPr>
        <w:t>……………………</w:t>
      </w:r>
      <w:r w:rsidR="0091226C">
        <w:rPr>
          <w:rFonts w:cstheme="minorHAnsi"/>
        </w:rPr>
        <w:t>…………</w:t>
      </w:r>
      <w:r>
        <w:rPr>
          <w:rFonts w:cstheme="minorHAnsi"/>
        </w:rPr>
        <w:t>………….</w:t>
      </w:r>
    </w:p>
    <w:p w14:paraId="1D78EBC0" w14:textId="0525D5AA" w:rsidR="00DD1526" w:rsidRPr="00045188" w:rsidRDefault="00DD1526" w:rsidP="001A5732">
      <w:pPr>
        <w:ind w:left="142"/>
        <w:rPr>
          <w:rFonts w:cstheme="minorHAnsi"/>
        </w:rPr>
      </w:pPr>
      <w:r w:rsidRPr="00045188">
        <w:rPr>
          <w:rFonts w:cstheme="minorHAnsi"/>
        </w:rPr>
        <w:t>(adres, e-mail, telefon)</w:t>
      </w:r>
    </w:p>
    <w:p w14:paraId="5F46FDD8" w14:textId="158EAC26" w:rsidR="00DD1526" w:rsidRDefault="00DD1526" w:rsidP="00DD1526">
      <w:pPr>
        <w:jc w:val="center"/>
        <w:rPr>
          <w:rFonts w:cstheme="minorHAnsi"/>
          <w:b/>
        </w:rPr>
      </w:pPr>
      <w:r w:rsidRPr="00045188">
        <w:rPr>
          <w:rFonts w:cstheme="minorHAnsi"/>
          <w:b/>
        </w:rPr>
        <w:t>Oświadczenie o wyrażeniu zgody</w:t>
      </w:r>
    </w:p>
    <w:p w14:paraId="32767084" w14:textId="77777777" w:rsidR="006F1AB3" w:rsidRDefault="006F1AB3" w:rsidP="006A4FC8">
      <w:pPr>
        <w:spacing w:line="288" w:lineRule="auto"/>
        <w:jc w:val="both"/>
        <w:rPr>
          <w:rFonts w:ascii="Calibri" w:hAnsi="Calibri"/>
        </w:rPr>
      </w:pPr>
    </w:p>
    <w:p w14:paraId="51C66D65" w14:textId="7286F4AC" w:rsidR="006A4FC8" w:rsidRPr="006F1AB3" w:rsidRDefault="006A4FC8" w:rsidP="006A4FC8">
      <w:pPr>
        <w:spacing w:line="288" w:lineRule="auto"/>
        <w:jc w:val="both"/>
        <w:rPr>
          <w:rFonts w:ascii="Calibri" w:hAnsi="Calibri"/>
        </w:rPr>
      </w:pPr>
      <w:r w:rsidRPr="006F1AB3">
        <w:rPr>
          <w:rFonts w:ascii="Calibri" w:hAnsi="Calibri"/>
        </w:rPr>
        <w:t xml:space="preserve">Oświadczam, że wyrażam zgodę na wejście na teren mojej nieruchomości (wskazanej poniżej) i </w:t>
      </w:r>
      <w:r w:rsidRPr="006F1AB3">
        <w:rPr>
          <w:rFonts w:ascii="Calibri" w:hAnsi="Calibri" w:cs="Calibri"/>
        </w:rPr>
        <w:t xml:space="preserve">na </w:t>
      </w:r>
      <w:bookmarkStart w:id="3" w:name="_Hlk190266751"/>
      <w:r w:rsidRPr="006F1AB3">
        <w:rPr>
          <w:rFonts w:ascii="Calibri" w:hAnsi="Calibri" w:cs="Calibri"/>
        </w:rPr>
        <w:t xml:space="preserve">wykonanie prac związanych z realizacją prac wycinkowych i odtworzeniem pasa </w:t>
      </w:r>
      <w:bookmarkEnd w:id="3"/>
      <w:r w:rsidRPr="006F1AB3">
        <w:rPr>
          <w:rFonts w:ascii="Calibri" w:hAnsi="Calibri" w:cs="Calibri"/>
        </w:rPr>
        <w:t>wycinki</w:t>
      </w:r>
      <w:r w:rsidRPr="006F1AB3">
        <w:rPr>
          <w:rFonts w:ascii="Calibri" w:hAnsi="Calibri"/>
        </w:rPr>
        <w:t xml:space="preserve">, w tym usunięcie drzew i gałęzi wzdłuż linii elektroenergetycznej, przebiegającej przez teren pozostający moją własnością, oznaczony nr </w:t>
      </w:r>
      <w:r w:rsidR="007341E5" w:rsidRPr="006F1AB3">
        <w:rPr>
          <w:rFonts w:ascii="Calibri" w:hAnsi="Calibri"/>
        </w:rPr>
        <w:t>ewidencyjny</w:t>
      </w:r>
      <w:r w:rsidR="007341E5">
        <w:rPr>
          <w:rFonts w:ascii="Calibri" w:hAnsi="Calibri"/>
        </w:rPr>
        <w:t>m działki</w:t>
      </w:r>
      <w:r w:rsidR="007341E5" w:rsidRPr="006F1AB3">
        <w:rPr>
          <w:rFonts w:ascii="Calibri" w:hAnsi="Calibri"/>
        </w:rPr>
        <w:t xml:space="preserve"> ……</w:t>
      </w:r>
      <w:r w:rsidR="0045380F">
        <w:rPr>
          <w:rFonts w:ascii="Calibri" w:hAnsi="Calibri"/>
        </w:rPr>
        <w:t>………..</w:t>
      </w:r>
      <w:r w:rsidR="007341E5" w:rsidRPr="006F1AB3">
        <w:rPr>
          <w:rFonts w:ascii="Calibri" w:hAnsi="Calibri"/>
        </w:rPr>
        <w:t>…</w:t>
      </w:r>
      <w:r w:rsidR="007341E5">
        <w:rPr>
          <w:rFonts w:ascii="Calibri" w:hAnsi="Calibri"/>
        </w:rPr>
        <w:t>…… Obręb ……</w:t>
      </w:r>
      <w:r w:rsidR="0045380F">
        <w:rPr>
          <w:rFonts w:ascii="Calibri" w:hAnsi="Calibri"/>
        </w:rPr>
        <w:t>…………………………</w:t>
      </w:r>
      <w:r w:rsidR="007341E5">
        <w:rPr>
          <w:rFonts w:ascii="Calibri" w:hAnsi="Calibri"/>
        </w:rPr>
        <w:t>………………, Gmina…</w:t>
      </w:r>
      <w:r w:rsidR="0045380F">
        <w:rPr>
          <w:rFonts w:ascii="Calibri" w:hAnsi="Calibri"/>
        </w:rPr>
        <w:t>………………………….</w:t>
      </w:r>
      <w:r w:rsidR="007341E5">
        <w:rPr>
          <w:rFonts w:ascii="Calibri" w:hAnsi="Calibri"/>
        </w:rPr>
        <w:t>………..</w:t>
      </w:r>
      <w:r w:rsidR="007341E5" w:rsidRPr="006F1AB3">
        <w:rPr>
          <w:rFonts w:ascii="Calibri" w:hAnsi="Calibri"/>
        </w:rPr>
        <w:t xml:space="preserve">, </w:t>
      </w:r>
      <w:r w:rsidRPr="006F1AB3">
        <w:rPr>
          <w:rFonts w:ascii="Calibri" w:hAnsi="Calibri"/>
        </w:rPr>
        <w:t xml:space="preserve">zgodnie z wymaganiami </w:t>
      </w:r>
      <w:r w:rsidR="0045380F">
        <w:rPr>
          <w:rFonts w:ascii="Calibri" w:hAnsi="Calibri"/>
        </w:rPr>
        <w:br/>
      </w:r>
      <w:r w:rsidRPr="006F1AB3">
        <w:rPr>
          <w:rFonts w:ascii="Calibri" w:hAnsi="Calibri"/>
        </w:rPr>
        <w:t>PGE Dystrybucja S.A., zapobiegając awariom sieci poprzez odtworzenie pasa wycinki w pobliżu linii elektroenergetycznych</w:t>
      </w:r>
      <w:r w:rsidR="00FD3422">
        <w:rPr>
          <w:rFonts w:ascii="Calibri" w:hAnsi="Calibri"/>
        </w:rPr>
        <w:t>.</w:t>
      </w:r>
    </w:p>
    <w:p w14:paraId="2E9D3FDE" w14:textId="3BE9423B" w:rsidR="00DD1526" w:rsidRPr="00045188" w:rsidRDefault="00DD1526" w:rsidP="006F1AB3">
      <w:pPr>
        <w:spacing w:line="288" w:lineRule="auto"/>
        <w:jc w:val="both"/>
        <w:rPr>
          <w:rFonts w:cstheme="minorHAnsi"/>
        </w:rPr>
      </w:pPr>
      <w:r w:rsidRPr="00045188">
        <w:rPr>
          <w:rFonts w:cstheme="minorHAnsi"/>
        </w:rPr>
        <w:t xml:space="preserve">Powyższa </w:t>
      </w:r>
      <w:r w:rsidR="00FD3422">
        <w:rPr>
          <w:rFonts w:cstheme="minorHAnsi"/>
        </w:rPr>
        <w:t>n</w:t>
      </w:r>
      <w:r w:rsidRPr="00045188">
        <w:rPr>
          <w:rFonts w:cstheme="minorHAnsi"/>
        </w:rPr>
        <w:t xml:space="preserve">ieruchomość znajduje się w przęśle nr ………………… linii nN </w:t>
      </w:r>
      <w:r w:rsidRPr="00045188">
        <w:rPr>
          <w:rFonts w:cstheme="minorHAnsi"/>
        </w:rPr>
        <w:br/>
        <w:t>zasilanej ze stacji SN/nN</w:t>
      </w:r>
      <w:r w:rsidR="006F1AB3">
        <w:rPr>
          <w:rFonts w:cstheme="minorHAnsi"/>
        </w:rPr>
        <w:t>:</w:t>
      </w:r>
      <w:r w:rsidRPr="00045188">
        <w:rPr>
          <w:rFonts w:cstheme="minorHAnsi"/>
        </w:rPr>
        <w:t xml:space="preserve"> </w:t>
      </w:r>
      <w:r w:rsidR="006F1AB3">
        <w:rPr>
          <w:rFonts w:cstheme="minorHAnsi"/>
        </w:rPr>
        <w:t>nazwa/</w:t>
      </w:r>
      <w:r w:rsidRPr="00045188">
        <w:rPr>
          <w:rFonts w:cstheme="minorHAnsi"/>
        </w:rPr>
        <w:t>nr ………………………</w:t>
      </w:r>
      <w:r w:rsidR="00D4320E">
        <w:rPr>
          <w:rFonts w:cstheme="minorHAnsi"/>
        </w:rPr>
        <w:t>………………….</w:t>
      </w:r>
    </w:p>
    <w:p w14:paraId="61A7FB31" w14:textId="77777777" w:rsidR="00DD1526" w:rsidRPr="00045188" w:rsidRDefault="00DD1526" w:rsidP="00DD1526">
      <w:pPr>
        <w:spacing w:line="288" w:lineRule="auto"/>
        <w:ind w:left="142"/>
        <w:jc w:val="both"/>
        <w:rPr>
          <w:rFonts w:cstheme="minorHAnsi"/>
        </w:rPr>
      </w:pPr>
    </w:p>
    <w:p w14:paraId="045C74F3" w14:textId="77777777" w:rsidR="00DD1526" w:rsidRPr="00045188" w:rsidRDefault="00DD1526" w:rsidP="00DD1526">
      <w:pPr>
        <w:ind w:left="142"/>
        <w:jc w:val="both"/>
        <w:rPr>
          <w:rFonts w:cstheme="minorHAnsi"/>
        </w:rPr>
      </w:pPr>
      <w:r w:rsidRPr="00045188">
        <w:rPr>
          <w:rFonts w:cstheme="minorHAnsi"/>
        </w:rPr>
        <w:t>Oświadczam, że po przeprowadzonej wycince uzyskany urobek*:</w:t>
      </w:r>
    </w:p>
    <w:p w14:paraId="69FF4233" w14:textId="330AC81D" w:rsidR="00DD1526" w:rsidRPr="00045188" w:rsidRDefault="00DD1526" w:rsidP="002E4A68">
      <w:pPr>
        <w:pStyle w:val="Akapitzlist"/>
        <w:numPr>
          <w:ilvl w:val="0"/>
          <w:numId w:val="4"/>
        </w:numPr>
        <w:spacing w:after="0"/>
        <w:ind w:left="567"/>
        <w:rPr>
          <w:rFonts w:cstheme="minorHAnsi"/>
        </w:rPr>
      </w:pPr>
      <w:r w:rsidRPr="00045188">
        <w:rPr>
          <w:rFonts w:cstheme="minorHAnsi"/>
        </w:rPr>
        <w:t>Uprzątnę i zagospodaruję własnym kosztem i staraniem w terminie do ……</w:t>
      </w:r>
      <w:r w:rsidR="0091226C">
        <w:rPr>
          <w:rFonts w:cstheme="minorHAnsi"/>
        </w:rPr>
        <w:t>……………</w:t>
      </w:r>
      <w:r w:rsidRPr="00045188">
        <w:rPr>
          <w:rFonts w:cstheme="minorHAnsi"/>
        </w:rPr>
        <w:t>……………….</w:t>
      </w:r>
    </w:p>
    <w:p w14:paraId="009B9A03" w14:textId="23681DC3" w:rsidR="00DD1526" w:rsidRPr="00E90D5C" w:rsidRDefault="00DD1526" w:rsidP="002E4A68">
      <w:pPr>
        <w:pStyle w:val="Akapitzlist"/>
        <w:numPr>
          <w:ilvl w:val="0"/>
          <w:numId w:val="4"/>
        </w:numPr>
        <w:spacing w:after="0"/>
        <w:ind w:left="567"/>
        <w:rPr>
          <w:rFonts w:cstheme="minorHAnsi"/>
        </w:rPr>
      </w:pPr>
      <w:r w:rsidRPr="00045188">
        <w:rPr>
          <w:rFonts w:cstheme="minorHAnsi"/>
        </w:rPr>
        <w:t xml:space="preserve">Uprzątnie i zagospodaruje Wykonawca przeprowadzający przedmiotowe prace w terminie do </w:t>
      </w:r>
      <w:r w:rsidRPr="00E90D5C">
        <w:rPr>
          <w:rFonts w:cstheme="minorHAnsi"/>
        </w:rPr>
        <w:t>…………</w:t>
      </w:r>
      <w:r w:rsidR="0091226C">
        <w:rPr>
          <w:rFonts w:cstheme="minorHAnsi"/>
        </w:rPr>
        <w:t>…………………………………….</w:t>
      </w:r>
      <w:r w:rsidRPr="00E90D5C">
        <w:rPr>
          <w:rFonts w:cstheme="minorHAnsi"/>
        </w:rPr>
        <w:t>……………</w:t>
      </w:r>
    </w:p>
    <w:p w14:paraId="6C7025C0" w14:textId="77777777" w:rsidR="00DD1526" w:rsidRPr="00E90D5C" w:rsidRDefault="00DD1526" w:rsidP="00DD1526">
      <w:pPr>
        <w:spacing w:after="0"/>
        <w:rPr>
          <w:rFonts w:cstheme="minorHAnsi"/>
        </w:rPr>
      </w:pPr>
    </w:p>
    <w:p w14:paraId="3592BC05" w14:textId="657988FF" w:rsidR="00DD1526" w:rsidRPr="00326302" w:rsidRDefault="004A2630" w:rsidP="004A2630">
      <w:pPr>
        <w:pStyle w:val="Akapitzlist"/>
        <w:ind w:left="0"/>
        <w:rPr>
          <w:rFonts w:cstheme="minorHAnsi"/>
          <w:sz w:val="24"/>
          <w:szCs w:val="24"/>
        </w:rPr>
      </w:pPr>
      <w:r w:rsidRPr="00326302">
        <w:rPr>
          <w:rFonts w:ascii="Calibri" w:hAnsi="Calibri"/>
        </w:rPr>
        <w:t>Załącznikiem do oświadczenia jest  klauzula informacyjna w zakresie danych osobowych</w:t>
      </w:r>
      <w:r w:rsidR="0091226C">
        <w:rPr>
          <w:rFonts w:ascii="Calibri" w:hAnsi="Calibri"/>
        </w:rPr>
        <w:br/>
      </w:r>
      <w:r w:rsidRPr="00326302">
        <w:rPr>
          <w:rFonts w:ascii="Calibri" w:hAnsi="Calibri"/>
        </w:rPr>
        <w:t>PGE Dystrybucja S.A.</w:t>
      </w:r>
    </w:p>
    <w:p w14:paraId="5943CE34" w14:textId="77777777" w:rsidR="00DD1526" w:rsidRPr="00045188" w:rsidRDefault="00DD1526" w:rsidP="00DD1526">
      <w:pPr>
        <w:pStyle w:val="Akapitzlist"/>
        <w:rPr>
          <w:rFonts w:cstheme="minorHAnsi"/>
        </w:rPr>
      </w:pPr>
    </w:p>
    <w:p w14:paraId="194A782F" w14:textId="77777777" w:rsidR="00DD1526" w:rsidRPr="00045188" w:rsidRDefault="00DD1526" w:rsidP="00DD1526">
      <w:pPr>
        <w:pStyle w:val="Akapitzlist"/>
        <w:rPr>
          <w:rFonts w:cstheme="minorHAnsi"/>
        </w:rPr>
      </w:pPr>
    </w:p>
    <w:p w14:paraId="4115E86A" w14:textId="77777777" w:rsidR="00DD1526" w:rsidRPr="00045188" w:rsidRDefault="00DD1526" w:rsidP="0091226C">
      <w:pPr>
        <w:spacing w:after="0"/>
        <w:ind w:left="4247"/>
        <w:rPr>
          <w:rFonts w:cstheme="minorHAnsi"/>
        </w:rPr>
      </w:pPr>
      <w:r w:rsidRPr="00045188">
        <w:rPr>
          <w:rFonts w:cstheme="minorHAnsi"/>
        </w:rPr>
        <w:t xml:space="preserve">         ……………………………………………………………………….</w:t>
      </w:r>
    </w:p>
    <w:p w14:paraId="0082125D" w14:textId="765BAC60" w:rsidR="00DD1526" w:rsidRPr="0091226C" w:rsidRDefault="00DD1526" w:rsidP="0091226C">
      <w:pPr>
        <w:spacing w:after="0"/>
        <w:ind w:left="4247"/>
        <w:rPr>
          <w:rFonts w:cstheme="minorHAnsi"/>
          <w:sz w:val="20"/>
          <w:szCs w:val="20"/>
        </w:rPr>
      </w:pPr>
      <w:r w:rsidRPr="0091226C">
        <w:rPr>
          <w:rFonts w:cstheme="minorHAnsi"/>
          <w:sz w:val="20"/>
          <w:szCs w:val="20"/>
        </w:rPr>
        <w:t xml:space="preserve">       </w:t>
      </w:r>
      <w:r w:rsidR="0091226C">
        <w:rPr>
          <w:rFonts w:cstheme="minorHAnsi"/>
          <w:sz w:val="20"/>
          <w:szCs w:val="20"/>
        </w:rPr>
        <w:t xml:space="preserve">        </w:t>
      </w:r>
      <w:r w:rsidRPr="0091226C">
        <w:rPr>
          <w:rFonts w:cstheme="minorHAnsi"/>
          <w:sz w:val="20"/>
          <w:szCs w:val="20"/>
        </w:rPr>
        <w:t>czytelny podpis osoby składającej oświadczenie</w:t>
      </w:r>
    </w:p>
    <w:p w14:paraId="41F6054F" w14:textId="77777777" w:rsidR="00DD1526" w:rsidRPr="00477805" w:rsidRDefault="00DD1526" w:rsidP="00DD1526">
      <w:pPr>
        <w:ind w:left="4248"/>
        <w:rPr>
          <w:rFonts w:cstheme="minorHAnsi"/>
        </w:rPr>
      </w:pPr>
    </w:p>
    <w:p w14:paraId="24CB482B" w14:textId="77777777" w:rsidR="002700B8" w:rsidRPr="001E385A" w:rsidRDefault="002700B8" w:rsidP="002700B8">
      <w:pPr>
        <w:rPr>
          <w:rFonts w:ascii="Calibri" w:hAnsi="Calibri"/>
          <w:i/>
          <w:iCs/>
          <w:sz w:val="20"/>
          <w:szCs w:val="20"/>
        </w:rPr>
      </w:pPr>
      <w:r w:rsidRPr="00181945">
        <w:rPr>
          <w:rFonts w:ascii="Calibri" w:hAnsi="Calibri"/>
          <w:i/>
          <w:iCs/>
          <w:sz w:val="20"/>
          <w:szCs w:val="20"/>
        </w:rPr>
        <w:t>*Zaznaczyć krzyżykiem właściwy dla oświadczenia wariant.</w:t>
      </w:r>
    </w:p>
    <w:p w14:paraId="259C51BF" w14:textId="77777777" w:rsidR="002700B8" w:rsidRPr="003C1502" w:rsidRDefault="002700B8" w:rsidP="002700B8">
      <w:pPr>
        <w:rPr>
          <w:rFonts w:ascii="Calibri" w:hAnsi="Calibri"/>
          <w:sz w:val="20"/>
        </w:rPr>
      </w:pPr>
    </w:p>
    <w:p w14:paraId="78F8C1BC" w14:textId="77777777" w:rsidR="002700B8" w:rsidRPr="001E385A" w:rsidRDefault="002700B8" w:rsidP="0091226C">
      <w:pPr>
        <w:spacing w:after="0"/>
        <w:rPr>
          <w:rFonts w:ascii="Calibri" w:hAnsi="Calibri"/>
          <w:sz w:val="20"/>
          <w:szCs w:val="20"/>
        </w:rPr>
      </w:pPr>
      <w:r w:rsidRPr="00181945">
        <w:rPr>
          <w:rFonts w:ascii="Calibri" w:hAnsi="Calibri"/>
          <w:sz w:val="20"/>
          <w:szCs w:val="20"/>
        </w:rPr>
        <w:t>…………………………………….……………………………………</w:t>
      </w:r>
    </w:p>
    <w:p w14:paraId="7A2D2FB8" w14:textId="77777777" w:rsidR="002700B8" w:rsidRDefault="002700B8" w:rsidP="0091226C">
      <w:pPr>
        <w:spacing w:after="0"/>
        <w:rPr>
          <w:rFonts w:ascii="Calibri" w:hAnsi="Calibri"/>
          <w:sz w:val="20"/>
          <w:szCs w:val="20"/>
        </w:rPr>
      </w:pPr>
      <w:r w:rsidRPr="00181945">
        <w:rPr>
          <w:rFonts w:ascii="Calibri" w:hAnsi="Calibri"/>
          <w:sz w:val="20"/>
          <w:szCs w:val="20"/>
        </w:rPr>
        <w:t>Imię i nazwisko osoby przyjmującej oświadczenie</w:t>
      </w:r>
    </w:p>
    <w:p w14:paraId="71A5B20C" w14:textId="77777777" w:rsidR="0091226C" w:rsidRDefault="0091226C" w:rsidP="002700B8">
      <w:pPr>
        <w:rPr>
          <w:rFonts w:ascii="Calibri" w:hAnsi="Calibri"/>
          <w:sz w:val="20"/>
          <w:szCs w:val="20"/>
        </w:rPr>
      </w:pPr>
    </w:p>
    <w:p w14:paraId="714F5A9A" w14:textId="77777777" w:rsidR="0091226C" w:rsidRPr="001E385A" w:rsidRDefault="0091226C" w:rsidP="002700B8">
      <w:pPr>
        <w:rPr>
          <w:rFonts w:ascii="Calibri" w:hAnsi="Calibri"/>
          <w:sz w:val="20"/>
          <w:szCs w:val="20"/>
        </w:rPr>
      </w:pPr>
    </w:p>
    <w:p w14:paraId="328CB1BC" w14:textId="77777777" w:rsidR="002700B8" w:rsidRPr="001E385A" w:rsidRDefault="002700B8" w:rsidP="0091226C">
      <w:pPr>
        <w:spacing w:after="0"/>
        <w:rPr>
          <w:rFonts w:ascii="Calibri" w:hAnsi="Calibri"/>
          <w:sz w:val="20"/>
          <w:szCs w:val="20"/>
        </w:rPr>
      </w:pPr>
      <w:r w:rsidRPr="00181945">
        <w:rPr>
          <w:rFonts w:ascii="Calibri" w:hAnsi="Calibri"/>
          <w:sz w:val="20"/>
          <w:szCs w:val="20"/>
        </w:rPr>
        <w:t>…………………………………….</w:t>
      </w:r>
    </w:p>
    <w:p w14:paraId="5A8B57EE" w14:textId="77777777" w:rsidR="002700B8" w:rsidRPr="001E385A" w:rsidRDefault="002700B8" w:rsidP="0091226C">
      <w:pPr>
        <w:spacing w:after="0"/>
        <w:ind w:firstLine="708"/>
        <w:rPr>
          <w:rFonts w:ascii="Calibri" w:hAnsi="Calibri"/>
          <w:sz w:val="20"/>
          <w:szCs w:val="20"/>
        </w:rPr>
      </w:pPr>
      <w:r w:rsidRPr="00181945">
        <w:rPr>
          <w:rFonts w:ascii="Calibri" w:hAnsi="Calibri"/>
          <w:sz w:val="20"/>
          <w:szCs w:val="20"/>
        </w:rPr>
        <w:t>Podpis</w:t>
      </w:r>
    </w:p>
    <w:p w14:paraId="75E8FE69" w14:textId="12A97D41" w:rsidR="00DD1526" w:rsidRPr="00477805" w:rsidRDefault="00DD1526" w:rsidP="002700B8">
      <w:pPr>
        <w:rPr>
          <w:rFonts w:cstheme="minorHAnsi"/>
        </w:rPr>
      </w:pPr>
    </w:p>
    <w:p w14:paraId="1A3804E7" w14:textId="3C7FEE97" w:rsidR="00707D7C" w:rsidRDefault="00707D7C">
      <w:pPr>
        <w:rPr>
          <w:rFonts w:cs="Arial"/>
          <w:sz w:val="12"/>
          <w:szCs w:val="12"/>
        </w:rPr>
      </w:pPr>
      <w:r>
        <w:rPr>
          <w:rFonts w:cs="Arial"/>
          <w:sz w:val="12"/>
          <w:szCs w:val="12"/>
        </w:rPr>
        <w:br w:type="page"/>
      </w:r>
    </w:p>
    <w:p w14:paraId="12F0F9FD" w14:textId="77777777" w:rsidR="0091226C" w:rsidRDefault="0091226C" w:rsidP="002700B8">
      <w:pPr>
        <w:spacing w:line="276" w:lineRule="auto"/>
        <w:jc w:val="both"/>
        <w:rPr>
          <w:rFonts w:cs="Arial"/>
          <w:sz w:val="12"/>
          <w:szCs w:val="12"/>
        </w:rPr>
      </w:pPr>
    </w:p>
    <w:p w14:paraId="0B139E81" w14:textId="075670F4" w:rsidR="002700B8" w:rsidRPr="00946966" w:rsidRDefault="002700B8" w:rsidP="002700B8">
      <w:pPr>
        <w:spacing w:line="276" w:lineRule="auto"/>
        <w:jc w:val="both"/>
        <w:rPr>
          <w:rFonts w:cs="Arial"/>
          <w:sz w:val="12"/>
          <w:szCs w:val="12"/>
        </w:rPr>
      </w:pPr>
      <w:r w:rsidRPr="00946966">
        <w:rPr>
          <w:rFonts w:cs="Arial"/>
          <w:sz w:val="12"/>
          <w:szCs w:val="12"/>
        </w:rPr>
        <w:t>PGE Dystrybucja S.A. informuje:</w:t>
      </w:r>
    </w:p>
    <w:p w14:paraId="0AB483FF" w14:textId="77777777" w:rsidR="002700B8" w:rsidRPr="00946966" w:rsidRDefault="002700B8" w:rsidP="002700B8">
      <w:pPr>
        <w:pStyle w:val="Akapitzlist"/>
        <w:spacing w:line="276" w:lineRule="auto"/>
        <w:ind w:left="0"/>
        <w:jc w:val="both"/>
        <w:rPr>
          <w:rFonts w:cs="Arial"/>
          <w:sz w:val="12"/>
          <w:szCs w:val="12"/>
        </w:rPr>
      </w:pPr>
      <w:r w:rsidRPr="00946966">
        <w:rPr>
          <w:rFonts w:cs="Arial"/>
          <w:sz w:val="12"/>
          <w:szCs w:val="12"/>
        </w:rPr>
        <w:t xml:space="preserve">Poniższa klauzula informuje o tym w jakim celu i na jakiej podstawie dane osobowe są przetwarzane, kto jest ich administratorem, jakim podmiotom mogą zostać udostępnione oraz o prawach przysługujących osobom, których dane dotyczą. Dodatkowo informujemy, że w związku z otrzymaniem tej klauzuli, </w:t>
      </w:r>
      <w:r w:rsidRPr="00946966">
        <w:rPr>
          <w:rFonts w:cs="Arial"/>
          <w:sz w:val="12"/>
          <w:szCs w:val="12"/>
          <w:u w:val="single"/>
        </w:rPr>
        <w:t>nie trzeba kontaktować się z PGE Dystrybucja S.A. ani składać dodatkowych oświadczeń. Wystarczy zapoznać się z niniejszą klauzulą informacyjną.</w:t>
      </w:r>
      <w:r w:rsidRPr="00946966">
        <w:rPr>
          <w:rFonts w:cs="Arial"/>
          <w:sz w:val="12"/>
          <w:szCs w:val="12"/>
        </w:rPr>
        <w:t xml:space="preserve"> </w:t>
      </w:r>
    </w:p>
    <w:p w14:paraId="4A388BE7" w14:textId="77777777" w:rsidR="002700B8" w:rsidRPr="001E385A" w:rsidRDefault="002700B8" w:rsidP="002700B8">
      <w:pPr>
        <w:spacing w:line="276" w:lineRule="auto"/>
        <w:jc w:val="center"/>
        <w:rPr>
          <w:b/>
          <w:bCs/>
          <w:color w:val="000000"/>
          <w:sz w:val="12"/>
          <w:szCs w:val="12"/>
        </w:rPr>
      </w:pPr>
      <w:r w:rsidRPr="00181945">
        <w:rPr>
          <w:b/>
          <w:bCs/>
          <w:color w:val="000000"/>
          <w:sz w:val="12"/>
          <w:szCs w:val="12"/>
        </w:rPr>
        <w:t>KLAUZULA INFORMACYJNA</w:t>
      </w:r>
    </w:p>
    <w:p w14:paraId="765BF495" w14:textId="77777777" w:rsidR="002700B8" w:rsidRPr="001E385A" w:rsidRDefault="002700B8" w:rsidP="002700B8">
      <w:pPr>
        <w:spacing w:before="120" w:after="120" w:line="276" w:lineRule="auto"/>
        <w:jc w:val="both"/>
        <w:rPr>
          <w:rFonts w:cs="Arial"/>
          <w:b/>
          <w:bCs/>
          <w:sz w:val="12"/>
          <w:szCs w:val="12"/>
        </w:rPr>
      </w:pPr>
      <w:r w:rsidRPr="00946966">
        <w:rPr>
          <w:rFonts w:cs="Arial"/>
          <w:sz w:val="12"/>
          <w:szCs w:val="12"/>
        </w:rPr>
        <w:t>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181945">
        <w:rPr>
          <w:rFonts w:cs="Arial"/>
          <w:b/>
          <w:bCs/>
          <w:sz w:val="12"/>
          <w:szCs w:val="12"/>
        </w:rPr>
        <w:t>RODO</w:t>
      </w:r>
      <w:r w:rsidRPr="00946966">
        <w:rPr>
          <w:rFonts w:cs="Arial"/>
          <w:sz w:val="12"/>
          <w:szCs w:val="12"/>
        </w:rPr>
        <w:t xml:space="preserve">”) informujemy, że: </w:t>
      </w:r>
    </w:p>
    <w:p w14:paraId="40C2E5E6" w14:textId="77777777" w:rsidR="002700B8" w:rsidRPr="00946966" w:rsidRDefault="002700B8" w:rsidP="002E4A68">
      <w:pPr>
        <w:pStyle w:val="Akapitzlist"/>
        <w:numPr>
          <w:ilvl w:val="0"/>
          <w:numId w:val="24"/>
        </w:numPr>
        <w:spacing w:before="120" w:after="0" w:line="276" w:lineRule="auto"/>
        <w:ind w:left="567" w:hanging="283"/>
        <w:jc w:val="both"/>
        <w:rPr>
          <w:rFonts w:cs="Arial"/>
          <w:sz w:val="12"/>
          <w:szCs w:val="12"/>
        </w:rPr>
      </w:pPr>
      <w:r w:rsidRPr="00181945">
        <w:rPr>
          <w:rFonts w:cs="Arial"/>
          <w:b/>
          <w:bCs/>
          <w:sz w:val="12"/>
          <w:szCs w:val="12"/>
        </w:rPr>
        <w:t xml:space="preserve">Administratorem Pani/Pana danych osobowych </w:t>
      </w:r>
      <w:r w:rsidRPr="00946966">
        <w:rPr>
          <w:rFonts w:cs="Arial"/>
          <w:sz w:val="12"/>
          <w:szCs w:val="12"/>
        </w:rPr>
        <w:t>jest</w:t>
      </w:r>
      <w:r w:rsidRPr="00181945">
        <w:rPr>
          <w:rFonts w:cs="Arial"/>
          <w:b/>
          <w:bCs/>
          <w:sz w:val="12"/>
          <w:szCs w:val="12"/>
        </w:rPr>
        <w:t xml:space="preserve"> </w:t>
      </w:r>
      <w:r w:rsidRPr="00946966">
        <w:rPr>
          <w:rFonts w:cs="Arial"/>
          <w:sz w:val="12"/>
          <w:szCs w:val="12"/>
        </w:rPr>
        <w:t>PGE Dystrybucja S.A. z siedzibą w Lublinie – adres: ul. Garbarska 21 A,  20-340 Lublin (zwana dalej „</w:t>
      </w:r>
      <w:r w:rsidRPr="00181945">
        <w:rPr>
          <w:rFonts w:cs="Arial"/>
          <w:b/>
          <w:bCs/>
          <w:sz w:val="12"/>
          <w:szCs w:val="12"/>
        </w:rPr>
        <w:t>Spółką</w:t>
      </w:r>
      <w:r w:rsidRPr="00946966">
        <w:rPr>
          <w:rFonts w:cs="Arial"/>
          <w:sz w:val="12"/>
          <w:szCs w:val="12"/>
        </w:rPr>
        <w:t xml:space="preserve">”). </w:t>
      </w:r>
    </w:p>
    <w:p w14:paraId="0FFA8671" w14:textId="77777777" w:rsidR="002700B8" w:rsidRPr="00946966" w:rsidRDefault="002700B8" w:rsidP="002E4A68">
      <w:pPr>
        <w:pStyle w:val="Akapitzlist"/>
        <w:numPr>
          <w:ilvl w:val="0"/>
          <w:numId w:val="24"/>
        </w:numPr>
        <w:spacing w:before="120" w:after="0" w:line="276" w:lineRule="auto"/>
        <w:ind w:left="567" w:hanging="283"/>
        <w:contextualSpacing w:val="0"/>
        <w:jc w:val="both"/>
        <w:rPr>
          <w:rFonts w:cs="Arial"/>
          <w:sz w:val="12"/>
          <w:szCs w:val="12"/>
        </w:rPr>
      </w:pPr>
      <w:r w:rsidRPr="00946966">
        <w:rPr>
          <w:rFonts w:cs="Arial"/>
          <w:sz w:val="12"/>
          <w:szCs w:val="12"/>
        </w:rPr>
        <w:t>W sprawie przetwarzania Pani/Pana danych osobowych można skontaktować się z:</w:t>
      </w:r>
    </w:p>
    <w:p w14:paraId="19046762" w14:textId="77777777" w:rsidR="002700B8" w:rsidRPr="00946966" w:rsidRDefault="002700B8" w:rsidP="002E4A68">
      <w:pPr>
        <w:pStyle w:val="Akapitzlist"/>
        <w:numPr>
          <w:ilvl w:val="0"/>
          <w:numId w:val="27"/>
        </w:numPr>
        <w:spacing w:before="120" w:after="0" w:line="276" w:lineRule="auto"/>
        <w:jc w:val="both"/>
        <w:rPr>
          <w:rFonts w:cs="Arial"/>
          <w:sz w:val="12"/>
          <w:szCs w:val="12"/>
        </w:rPr>
      </w:pPr>
      <w:r w:rsidRPr="00181945">
        <w:rPr>
          <w:rFonts w:cs="Arial"/>
          <w:b/>
          <w:bCs/>
          <w:sz w:val="12"/>
          <w:szCs w:val="12"/>
        </w:rPr>
        <w:t>Inspektorem Ochrony Danych</w:t>
      </w:r>
      <w:r w:rsidRPr="00946966">
        <w:rPr>
          <w:rFonts w:cs="Arial"/>
          <w:sz w:val="12"/>
          <w:szCs w:val="12"/>
        </w:rPr>
        <w:t xml:space="preserve"> na adres email: </w:t>
      </w:r>
      <w:hyperlink r:id="rId17" w:history="1">
        <w:r w:rsidRPr="00946966">
          <w:rPr>
            <w:rStyle w:val="Hipercze"/>
            <w:rFonts w:cs="Arial"/>
            <w:sz w:val="12"/>
            <w:szCs w:val="12"/>
          </w:rPr>
          <w:t>dane.osobowe@pgedystrybucja.pl</w:t>
        </w:r>
      </w:hyperlink>
      <w:r w:rsidRPr="00946966">
        <w:rPr>
          <w:rFonts w:cs="Arial"/>
          <w:sz w:val="12"/>
          <w:szCs w:val="12"/>
        </w:rPr>
        <w:t xml:space="preserve">, </w:t>
      </w:r>
    </w:p>
    <w:p w14:paraId="58FED545" w14:textId="77777777" w:rsidR="002700B8" w:rsidRPr="00946966" w:rsidRDefault="002700B8" w:rsidP="002E4A68">
      <w:pPr>
        <w:pStyle w:val="Akapitzlist"/>
        <w:numPr>
          <w:ilvl w:val="0"/>
          <w:numId w:val="27"/>
        </w:numPr>
        <w:spacing w:before="120" w:after="0" w:line="276" w:lineRule="auto"/>
        <w:jc w:val="both"/>
        <w:rPr>
          <w:rFonts w:cs="Arial"/>
          <w:sz w:val="12"/>
          <w:szCs w:val="12"/>
        </w:rPr>
      </w:pPr>
      <w:r w:rsidRPr="00946966">
        <w:rPr>
          <w:rFonts w:cs="Arial"/>
          <w:sz w:val="12"/>
          <w:szCs w:val="12"/>
        </w:rPr>
        <w:t>pisemnie na adresy siedzib Spółki ul. Garbarska 21A, 20-340 Lublin</w:t>
      </w:r>
    </w:p>
    <w:p w14:paraId="43489A86" w14:textId="77777777" w:rsidR="002700B8" w:rsidRPr="00946966" w:rsidRDefault="002700B8" w:rsidP="002E4A68">
      <w:pPr>
        <w:pStyle w:val="Akapitzlist"/>
        <w:numPr>
          <w:ilvl w:val="0"/>
          <w:numId w:val="24"/>
        </w:numPr>
        <w:spacing w:before="120" w:after="0" w:line="276" w:lineRule="auto"/>
        <w:contextualSpacing w:val="0"/>
        <w:jc w:val="both"/>
        <w:rPr>
          <w:rFonts w:cs="Arial"/>
          <w:sz w:val="12"/>
          <w:szCs w:val="12"/>
        </w:rPr>
      </w:pPr>
      <w:r w:rsidRPr="00181945">
        <w:rPr>
          <w:rFonts w:cs="Arial"/>
          <w:b/>
          <w:bCs/>
          <w:sz w:val="12"/>
          <w:szCs w:val="12"/>
        </w:rPr>
        <w:t xml:space="preserve">Cele i podstawy przetwarzania </w:t>
      </w:r>
      <w:r w:rsidRPr="00946966">
        <w:rPr>
          <w:rFonts w:cs="Arial"/>
          <w:sz w:val="12"/>
          <w:szCs w:val="12"/>
        </w:rPr>
        <w:t xml:space="preserve">Pani/Pana danych osobowych:  </w:t>
      </w:r>
    </w:p>
    <w:p w14:paraId="535CD414" w14:textId="77777777" w:rsidR="002700B8" w:rsidRPr="00946966" w:rsidRDefault="002700B8" w:rsidP="002E4A68">
      <w:pPr>
        <w:pStyle w:val="Default"/>
        <w:numPr>
          <w:ilvl w:val="0"/>
          <w:numId w:val="23"/>
        </w:numPr>
        <w:spacing w:line="276" w:lineRule="auto"/>
        <w:rPr>
          <w:rFonts w:ascii="Calibri" w:hAnsi="Calibri" w:cs="Calibri"/>
          <w:sz w:val="12"/>
          <w:szCs w:val="12"/>
        </w:rPr>
      </w:pPr>
      <w:r w:rsidRPr="4B439EAF">
        <w:rPr>
          <w:rFonts w:asciiTheme="minorHAnsi" w:hAnsiTheme="minorHAnsi"/>
          <w:color w:val="auto"/>
          <w:sz w:val="12"/>
          <w:szCs w:val="12"/>
        </w:rPr>
        <w:t xml:space="preserve">W celu wykonania ciążących na Spółce obowiązków prawnych związanych   z realizacją usługi wycinki drzew, krzewów, podrostów i gałęzi oraz odtworzeniem pasa wycinki w pobliżu czynnych linii elektroenergetycznych będących własnością Operatora Systemu Dystrybucyjnego </w:t>
      </w:r>
      <w:r w:rsidRPr="00946966">
        <w:rPr>
          <w:sz w:val="12"/>
          <w:szCs w:val="12"/>
        </w:rPr>
        <w:t xml:space="preserve">i </w:t>
      </w:r>
      <w:r w:rsidRPr="00946966">
        <w:rPr>
          <w:rFonts w:ascii="Calibri" w:hAnsi="Calibri" w:cs="Calibri"/>
          <w:sz w:val="12"/>
          <w:szCs w:val="12"/>
        </w:rPr>
        <w:t xml:space="preserve"> prowadzeniem działalności w zakresie dystrybucji energii elektrycznej oraz utrzymaniem sieci elektroenergetycznej (podstawa z art. 6 ust 1 lit. c RODO). </w:t>
      </w:r>
    </w:p>
    <w:p w14:paraId="2B40F575" w14:textId="77777777" w:rsidR="002700B8" w:rsidRPr="00946966" w:rsidRDefault="002700B8" w:rsidP="002E4A68">
      <w:pPr>
        <w:pStyle w:val="Akapitzlist"/>
        <w:numPr>
          <w:ilvl w:val="0"/>
          <w:numId w:val="23"/>
        </w:numPr>
        <w:spacing w:after="0" w:line="276" w:lineRule="auto"/>
        <w:contextualSpacing w:val="0"/>
        <w:jc w:val="both"/>
        <w:rPr>
          <w:rFonts w:cs="Arial"/>
          <w:sz w:val="12"/>
          <w:szCs w:val="12"/>
        </w:rPr>
      </w:pPr>
      <w:r w:rsidRPr="00946966">
        <w:rPr>
          <w:rFonts w:cs="Arial"/>
          <w:sz w:val="12"/>
          <w:szCs w:val="12"/>
        </w:rPr>
        <w:t xml:space="preserve">W celu ustalenia, obrony i dochodzenia roszczeń, w celu badania satysfakcji klientów z jakości świadczonych usług, w celu prowadzenia działalności operacyjnej Spółki, w tym statystyki i raportowania, prowadzeniem ewidencji właścicieli nieruchomości na których znajduje się infrastruktura elektroenergetyczna będąca własnością PGE Dystrybucja S.A. , w celach archiwalnych (dowodowych) będących realizacją naszego prawnie uzasadnionego interesu zabezpieczenia informacji na wypadek prawnej potrzeby wykazania faktów, wykazania wykonania obowiązków (podstawa z art. 6 ust. 1 lit. f RODO). </w:t>
      </w:r>
    </w:p>
    <w:p w14:paraId="76155C72" w14:textId="77777777" w:rsidR="002700B8" w:rsidRPr="001E385A" w:rsidRDefault="002700B8" w:rsidP="002700B8">
      <w:pPr>
        <w:spacing w:line="276" w:lineRule="auto"/>
        <w:jc w:val="both"/>
        <w:rPr>
          <w:rFonts w:cs="Arial"/>
          <w:b/>
          <w:bCs/>
          <w:sz w:val="12"/>
          <w:szCs w:val="12"/>
        </w:rPr>
      </w:pPr>
      <w:r w:rsidRPr="00181945">
        <w:rPr>
          <w:rFonts w:cs="Arial"/>
          <w:b/>
          <w:bCs/>
          <w:sz w:val="12"/>
          <w:szCs w:val="12"/>
        </w:rPr>
        <w:t xml:space="preserve">W przypadku gdy jest Pani/Pan /pełnomocnikiem/reprezentantem właściciela nieruchomości, </w:t>
      </w:r>
      <w:r w:rsidRPr="00946966">
        <w:rPr>
          <w:rFonts w:cs="Arial"/>
          <w:sz w:val="12"/>
          <w:szCs w:val="12"/>
        </w:rPr>
        <w:t>Pani/Pana dane osobowe, wskazane w dokumentach przekazywanych Spółce, przetwarzane będą w celu i na podstawie wskazanej w pkt III.1, III.2, III.3, powyżej, (podstawa z art. 6 ust. 1 lit. f RODO)</w:t>
      </w:r>
      <w:r w:rsidRPr="00181945">
        <w:rPr>
          <w:rFonts w:cs="Arial"/>
          <w:b/>
          <w:bCs/>
          <w:sz w:val="12"/>
          <w:szCs w:val="12"/>
        </w:rPr>
        <w:t xml:space="preserve">. </w:t>
      </w:r>
    </w:p>
    <w:p w14:paraId="2C88848A" w14:textId="77777777" w:rsidR="002700B8" w:rsidRPr="001E385A" w:rsidRDefault="002700B8" w:rsidP="002E4A68">
      <w:pPr>
        <w:pStyle w:val="Akapitzlist"/>
        <w:numPr>
          <w:ilvl w:val="0"/>
          <w:numId w:val="24"/>
        </w:numPr>
        <w:spacing w:after="0" w:line="276" w:lineRule="auto"/>
        <w:ind w:left="567" w:hanging="283"/>
        <w:contextualSpacing w:val="0"/>
        <w:jc w:val="both"/>
        <w:rPr>
          <w:rFonts w:cs="Arial"/>
          <w:b/>
          <w:bCs/>
          <w:color w:val="FF0000"/>
          <w:sz w:val="12"/>
          <w:szCs w:val="12"/>
        </w:rPr>
      </w:pPr>
      <w:r w:rsidRPr="00181945">
        <w:rPr>
          <w:rFonts w:cs="Arial"/>
          <w:b/>
          <w:bCs/>
          <w:color w:val="000000" w:themeColor="text1"/>
          <w:sz w:val="12"/>
          <w:szCs w:val="12"/>
        </w:rPr>
        <w:t>Będziemy przechowywać Pani/Pana dane osobowe przez czas niezbędny do realizacji celów określonych w pkt III, tj.:</w:t>
      </w:r>
    </w:p>
    <w:p w14:paraId="0C51772E" w14:textId="77777777" w:rsidR="002700B8" w:rsidRPr="00946966" w:rsidRDefault="002700B8" w:rsidP="002E4A68">
      <w:pPr>
        <w:pStyle w:val="Akapitzlist"/>
        <w:numPr>
          <w:ilvl w:val="0"/>
          <w:numId w:val="25"/>
        </w:numPr>
        <w:spacing w:before="120" w:after="0" w:line="276" w:lineRule="auto"/>
        <w:jc w:val="both"/>
        <w:rPr>
          <w:rFonts w:cs="Arial"/>
          <w:color w:val="000000" w:themeColor="text1"/>
          <w:sz w:val="12"/>
          <w:szCs w:val="12"/>
        </w:rPr>
      </w:pPr>
      <w:r w:rsidRPr="00946966">
        <w:rPr>
          <w:rFonts w:cs="Arial"/>
          <w:sz w:val="12"/>
          <w:szCs w:val="12"/>
        </w:rPr>
        <w:t xml:space="preserve">w zakresie czynności wskazanych w pkt III - przez okres niezbędny do realizacji działań związanych z realizacją wycinki w tym do czasu istnienia prawnie uzasadnionych interesów Spółki stanowiących podstawę tego przetwarzania, a także przez czas, w którym przepisy nakazują nam przechowywać dane, </w:t>
      </w:r>
    </w:p>
    <w:p w14:paraId="2C55D968" w14:textId="77777777" w:rsidR="002700B8" w:rsidRPr="00946966" w:rsidRDefault="002700B8" w:rsidP="002E4A68">
      <w:pPr>
        <w:pStyle w:val="Akapitzlist"/>
        <w:numPr>
          <w:ilvl w:val="0"/>
          <w:numId w:val="25"/>
        </w:numPr>
        <w:spacing w:before="120" w:after="120" w:line="276" w:lineRule="auto"/>
        <w:jc w:val="both"/>
        <w:rPr>
          <w:rFonts w:cs="Arial"/>
          <w:color w:val="000000" w:themeColor="text1"/>
          <w:sz w:val="12"/>
          <w:szCs w:val="12"/>
        </w:rPr>
      </w:pPr>
      <w:r w:rsidRPr="00946966">
        <w:rPr>
          <w:rFonts w:cs="Arial"/>
          <w:color w:val="000000" w:themeColor="text1"/>
          <w:sz w:val="12"/>
          <w:szCs w:val="12"/>
        </w:rPr>
        <w:t xml:space="preserve">w zakresie wykonania obowiązków prawnych ciążących na Spółce - </w:t>
      </w:r>
      <w:r w:rsidRPr="00946966">
        <w:rPr>
          <w:rFonts w:cs="Arial"/>
          <w:sz w:val="12"/>
          <w:szCs w:val="12"/>
        </w:rPr>
        <w:t xml:space="preserve">przez czas wykonywania tych obowiązków przez Spółkę, a także przez czas, w którym przepisy nakazują nam przechowywać dane, </w:t>
      </w:r>
    </w:p>
    <w:p w14:paraId="74823F5F" w14:textId="77777777" w:rsidR="002700B8" w:rsidRPr="00946966" w:rsidRDefault="002700B8" w:rsidP="002E4A68">
      <w:pPr>
        <w:pStyle w:val="Akapitzlist"/>
        <w:numPr>
          <w:ilvl w:val="0"/>
          <w:numId w:val="25"/>
        </w:numPr>
        <w:spacing w:after="0" w:line="276" w:lineRule="auto"/>
        <w:contextualSpacing w:val="0"/>
        <w:jc w:val="both"/>
        <w:rPr>
          <w:rFonts w:cs="Arial"/>
          <w:sz w:val="12"/>
          <w:szCs w:val="12"/>
        </w:rPr>
      </w:pPr>
      <w:r w:rsidRPr="00946966">
        <w:rPr>
          <w:rFonts w:cs="Arial"/>
          <w:sz w:val="12"/>
          <w:szCs w:val="12"/>
        </w:rPr>
        <w:t xml:space="preserve">w zakresie ustalenia, obrony i dochodzenia roszczeń </w:t>
      </w:r>
      <w:r w:rsidRPr="00946966">
        <w:rPr>
          <w:rFonts w:cs="Arial"/>
          <w:color w:val="000000" w:themeColor="text1"/>
          <w:sz w:val="12"/>
          <w:szCs w:val="12"/>
        </w:rPr>
        <w:t>- przez okres przedawnienia roszczeń wynikających z przepisów prawa,</w:t>
      </w:r>
      <w:r w:rsidRPr="00946966">
        <w:rPr>
          <w:rFonts w:cs="Arial"/>
          <w:sz w:val="12"/>
          <w:szCs w:val="12"/>
        </w:rPr>
        <w:t xml:space="preserve"> a także przez czas, w którym przepisy nakazują nam przechowywać dane,</w:t>
      </w:r>
    </w:p>
    <w:p w14:paraId="43C6227D" w14:textId="77777777" w:rsidR="002700B8" w:rsidRPr="00946966" w:rsidRDefault="002700B8" w:rsidP="002E4A68">
      <w:pPr>
        <w:pStyle w:val="Akapitzlist"/>
        <w:numPr>
          <w:ilvl w:val="0"/>
          <w:numId w:val="25"/>
        </w:numPr>
        <w:spacing w:after="0" w:line="276" w:lineRule="auto"/>
        <w:jc w:val="both"/>
        <w:rPr>
          <w:rFonts w:cs="Arial"/>
          <w:sz w:val="12"/>
          <w:szCs w:val="12"/>
        </w:rPr>
      </w:pPr>
      <w:r w:rsidRPr="00946966">
        <w:rPr>
          <w:rFonts w:cs="Arial"/>
          <w:sz w:val="12"/>
          <w:szCs w:val="12"/>
        </w:rPr>
        <w:t>w zakresie ustalenia, obrony i dochodzenia należności - przez okres przedawnienia roszczeń wynikających z przepisów prawa, a także przez czas, w którym przepisy nakazują nam przechowywać dane,</w:t>
      </w:r>
    </w:p>
    <w:p w14:paraId="2325DC5F" w14:textId="77777777" w:rsidR="002700B8" w:rsidRPr="00946966" w:rsidRDefault="002700B8" w:rsidP="002E4A68">
      <w:pPr>
        <w:pStyle w:val="Akapitzlist"/>
        <w:numPr>
          <w:ilvl w:val="0"/>
          <w:numId w:val="25"/>
        </w:numPr>
        <w:spacing w:after="0" w:line="276" w:lineRule="auto"/>
        <w:jc w:val="both"/>
        <w:rPr>
          <w:rFonts w:cs="Arial"/>
          <w:sz w:val="12"/>
          <w:szCs w:val="12"/>
        </w:rPr>
      </w:pPr>
      <w:r w:rsidRPr="00946966">
        <w:rPr>
          <w:rFonts w:cs="Arial"/>
          <w:sz w:val="12"/>
          <w:szCs w:val="12"/>
        </w:rPr>
        <w:t>w 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7E83DC82" w14:textId="77777777" w:rsidR="002700B8" w:rsidRPr="00946966" w:rsidRDefault="002700B8" w:rsidP="002E4A68">
      <w:pPr>
        <w:pStyle w:val="Akapitzlist"/>
        <w:numPr>
          <w:ilvl w:val="0"/>
          <w:numId w:val="24"/>
        </w:numPr>
        <w:spacing w:after="0" w:line="276" w:lineRule="auto"/>
        <w:ind w:left="567" w:hanging="284"/>
        <w:contextualSpacing w:val="0"/>
        <w:jc w:val="both"/>
        <w:rPr>
          <w:rFonts w:cs="Arial"/>
          <w:sz w:val="12"/>
          <w:szCs w:val="12"/>
        </w:rPr>
      </w:pPr>
      <w:r w:rsidRPr="00181945">
        <w:rPr>
          <w:rFonts w:cs="Arial"/>
          <w:b/>
          <w:bCs/>
          <w:sz w:val="12"/>
          <w:szCs w:val="12"/>
        </w:rPr>
        <w:t>W każdej chwili przysługuje Pani/Panu</w:t>
      </w:r>
      <w:r w:rsidRPr="00946966">
        <w:rPr>
          <w:rFonts w:cs="Arial"/>
          <w:sz w:val="12"/>
          <w:szCs w:val="12"/>
        </w:rPr>
        <w:t>:</w:t>
      </w:r>
    </w:p>
    <w:p w14:paraId="23AF69AE" w14:textId="77777777" w:rsidR="002700B8" w:rsidRPr="00946966" w:rsidRDefault="002700B8" w:rsidP="002E4A68">
      <w:pPr>
        <w:pStyle w:val="Akapitzlist"/>
        <w:numPr>
          <w:ilvl w:val="0"/>
          <w:numId w:val="25"/>
        </w:numPr>
        <w:spacing w:before="120" w:after="120" w:line="276" w:lineRule="auto"/>
        <w:jc w:val="both"/>
        <w:rPr>
          <w:rFonts w:cs="Arial"/>
          <w:sz w:val="12"/>
          <w:szCs w:val="12"/>
        </w:rPr>
      </w:pPr>
      <w:r w:rsidRPr="00181945">
        <w:rPr>
          <w:rFonts w:cs="Arial"/>
          <w:b/>
          <w:bCs/>
          <w:sz w:val="12"/>
          <w:szCs w:val="12"/>
        </w:rPr>
        <w:t xml:space="preserve">prawo do wniesienia sprzeciwu </w:t>
      </w:r>
      <w:r w:rsidRPr="00946966">
        <w:rPr>
          <w:rFonts w:cs="Arial"/>
          <w:sz w:val="12"/>
          <w:szCs w:val="12"/>
        </w:rPr>
        <w:t>wobec przetwarzania danych, przetwarzanych na podstawie art. 6 ust. 1 lit. f RODO wskazanych powyżej w pkt III. Przestaniemy przetwarzać dane w tym zakresie, chyba że będziemy w stanie wykazać, że istnieją ważne, prawnie uzasadnione podstawy, które są nadrzędne wobec Pani/Pana interesów, praw i wolności lub dane będą nam niezbędne do ewentualnego ustalenia, dochodzenia lub obrony roszczeń.</w:t>
      </w:r>
    </w:p>
    <w:p w14:paraId="1B75F4D5" w14:textId="77777777" w:rsidR="002700B8" w:rsidRPr="00946966" w:rsidRDefault="002700B8" w:rsidP="002E4A68">
      <w:pPr>
        <w:pStyle w:val="Akapitzlist"/>
        <w:numPr>
          <w:ilvl w:val="0"/>
          <w:numId w:val="26"/>
        </w:numPr>
        <w:spacing w:after="0" w:line="276" w:lineRule="auto"/>
        <w:jc w:val="both"/>
        <w:rPr>
          <w:rFonts w:cs="Arial"/>
          <w:sz w:val="12"/>
          <w:szCs w:val="12"/>
        </w:rPr>
      </w:pPr>
      <w:r w:rsidRPr="00181945">
        <w:rPr>
          <w:rFonts w:cs="Arial"/>
          <w:b/>
          <w:bCs/>
          <w:sz w:val="12"/>
          <w:szCs w:val="12"/>
        </w:rPr>
        <w:t>prawo żądania dostępu do swoich danych osobowych</w:t>
      </w:r>
      <w:r w:rsidRPr="00946966">
        <w:rPr>
          <w:rFonts w:cs="Arial"/>
          <w:sz w:val="12"/>
          <w:szCs w:val="12"/>
        </w:rPr>
        <w:t xml:space="preserve"> oraz otrzymania ich kopii, prawo żądania ich </w:t>
      </w:r>
      <w:r w:rsidRPr="00181945">
        <w:rPr>
          <w:rFonts w:cs="Arial"/>
          <w:b/>
          <w:bCs/>
          <w:sz w:val="12"/>
          <w:szCs w:val="12"/>
        </w:rPr>
        <w:t>sprostowania</w:t>
      </w:r>
      <w:r w:rsidRPr="00946966">
        <w:rPr>
          <w:rFonts w:cs="Arial"/>
          <w:sz w:val="12"/>
          <w:szCs w:val="12"/>
        </w:rPr>
        <w:t xml:space="preserve"> (poprawiania), </w:t>
      </w:r>
      <w:r w:rsidRPr="00181945">
        <w:rPr>
          <w:rFonts w:cs="Arial"/>
          <w:b/>
          <w:bCs/>
          <w:sz w:val="12"/>
          <w:szCs w:val="12"/>
        </w:rPr>
        <w:t>usunięcia lub ograniczenia przetwarzania</w:t>
      </w:r>
      <w:r w:rsidRPr="00946966">
        <w:rPr>
          <w:rFonts w:cs="Arial"/>
          <w:sz w:val="12"/>
          <w:szCs w:val="12"/>
        </w:rPr>
        <w:t xml:space="preserve"> swoich danych osobowych, a także prawo do </w:t>
      </w:r>
      <w:r w:rsidRPr="00181945">
        <w:rPr>
          <w:rFonts w:cs="Arial"/>
          <w:b/>
          <w:bCs/>
          <w:sz w:val="12"/>
          <w:szCs w:val="12"/>
        </w:rPr>
        <w:t xml:space="preserve">przenoszenia </w:t>
      </w:r>
      <w:r w:rsidRPr="00946966">
        <w:rPr>
          <w:rFonts w:cs="Arial"/>
          <w:sz w:val="12"/>
          <w:szCs w:val="12"/>
        </w:rPr>
        <w:t xml:space="preserve">swoich danych osobowych. </w:t>
      </w:r>
    </w:p>
    <w:p w14:paraId="173E40D6" w14:textId="77777777" w:rsidR="002700B8" w:rsidRPr="00946966" w:rsidRDefault="002700B8" w:rsidP="002700B8">
      <w:pPr>
        <w:pStyle w:val="Akapitzlist"/>
        <w:spacing w:after="0" w:line="276" w:lineRule="auto"/>
        <w:ind w:left="709"/>
        <w:contextualSpacing w:val="0"/>
        <w:jc w:val="both"/>
        <w:rPr>
          <w:rFonts w:cs="Arial"/>
          <w:sz w:val="12"/>
          <w:szCs w:val="12"/>
        </w:rPr>
      </w:pPr>
      <w:r w:rsidRPr="00946966">
        <w:rPr>
          <w:rFonts w:cs="Arial"/>
          <w:sz w:val="12"/>
          <w:szCs w:val="12"/>
        </w:rPr>
        <w:t xml:space="preserve">Wnioski w w/w zakresie można przesłać na adresy wskazane w pkt II powyżej lub składać osobiście w Punktach Obsługi Klienta Dystrybucyjnego (POKD) Spółki znajdujących się w Oddziałach Spółki i Rejonach Energetycznych (adresy dostępne na stronie internetowej </w:t>
      </w:r>
      <w:hyperlink r:id="rId18" w:history="1">
        <w:r w:rsidRPr="00946966">
          <w:rPr>
            <w:rStyle w:val="Hipercze"/>
            <w:rFonts w:cs="Arial"/>
            <w:sz w:val="12"/>
            <w:szCs w:val="12"/>
          </w:rPr>
          <w:t>www.pgedystrybucja.pl</w:t>
        </w:r>
      </w:hyperlink>
      <w:r w:rsidRPr="00946966">
        <w:rPr>
          <w:rFonts w:cs="Arial"/>
          <w:sz w:val="12"/>
          <w:szCs w:val="12"/>
        </w:rPr>
        <w:t>). Aby mieć pewność że jest Pani/Pan uprawniony do złożenia wniosku w w/w sprawach, możemy prosić o podanie dodatkowych informacji pozwalających na uwierzytelnienie Pani/Pana tożsamości. Zakres każdego z tych praw oraz sytuacje, w których można z nich skorzystać, wynikają z przepisów prawa - RODO.</w:t>
      </w:r>
    </w:p>
    <w:p w14:paraId="4A4A00B9" w14:textId="77777777" w:rsidR="002700B8" w:rsidRPr="00946966" w:rsidRDefault="002700B8" w:rsidP="002E4A68">
      <w:pPr>
        <w:pStyle w:val="Akapitzlist"/>
        <w:numPr>
          <w:ilvl w:val="0"/>
          <w:numId w:val="25"/>
        </w:numPr>
        <w:spacing w:after="0" w:line="276" w:lineRule="auto"/>
        <w:ind w:left="1077" w:hanging="357"/>
        <w:contextualSpacing w:val="0"/>
        <w:jc w:val="both"/>
        <w:rPr>
          <w:rFonts w:cs="Arial"/>
          <w:sz w:val="12"/>
          <w:szCs w:val="12"/>
        </w:rPr>
      </w:pPr>
      <w:r w:rsidRPr="00946966">
        <w:rPr>
          <w:rFonts w:cs="Arial"/>
          <w:sz w:val="12"/>
          <w:szCs w:val="12"/>
        </w:rPr>
        <w:t xml:space="preserve">prawo do </w:t>
      </w:r>
      <w:r w:rsidRPr="00181945">
        <w:rPr>
          <w:rFonts w:cs="Arial"/>
          <w:b/>
          <w:bCs/>
          <w:sz w:val="12"/>
          <w:szCs w:val="12"/>
        </w:rPr>
        <w:t>wniesienia skargi</w:t>
      </w:r>
      <w:r w:rsidRPr="00946966">
        <w:rPr>
          <w:rFonts w:cs="Arial"/>
          <w:sz w:val="12"/>
          <w:szCs w:val="12"/>
        </w:rPr>
        <w:t xml:space="preserve"> do organu nadzorczego właściwego do monitorowania stosowania RODO zgodnie z art. 51 RODO, tj. </w:t>
      </w:r>
      <w:r w:rsidRPr="00946966">
        <w:rPr>
          <w:sz w:val="12"/>
          <w:szCs w:val="12"/>
        </w:rPr>
        <w:t>Prezesa Urzędu Ochrony Danych Osobowych.</w:t>
      </w:r>
    </w:p>
    <w:p w14:paraId="140A8EC7" w14:textId="77777777" w:rsidR="002700B8" w:rsidRPr="001E385A" w:rsidRDefault="002700B8" w:rsidP="002E4A68">
      <w:pPr>
        <w:pStyle w:val="Akapitzlist"/>
        <w:numPr>
          <w:ilvl w:val="0"/>
          <w:numId w:val="24"/>
        </w:numPr>
        <w:spacing w:after="0" w:line="276" w:lineRule="auto"/>
        <w:ind w:left="646"/>
        <w:contextualSpacing w:val="0"/>
        <w:jc w:val="both"/>
        <w:rPr>
          <w:rFonts w:cs="Arial"/>
          <w:b/>
          <w:bCs/>
          <w:sz w:val="12"/>
          <w:szCs w:val="12"/>
        </w:rPr>
      </w:pPr>
      <w:r w:rsidRPr="00181945">
        <w:rPr>
          <w:rFonts w:cs="Arial"/>
          <w:b/>
          <w:bCs/>
          <w:sz w:val="12"/>
          <w:szCs w:val="12"/>
        </w:rPr>
        <w:t>Odbiorcy danych osobowych</w:t>
      </w:r>
    </w:p>
    <w:p w14:paraId="74142C66" w14:textId="77777777" w:rsidR="002700B8" w:rsidRPr="00946966" w:rsidRDefault="002700B8" w:rsidP="002700B8">
      <w:pPr>
        <w:pStyle w:val="Default"/>
        <w:spacing w:line="276" w:lineRule="auto"/>
        <w:ind w:left="709"/>
        <w:jc w:val="both"/>
        <w:rPr>
          <w:rFonts w:ascii="Calibri" w:hAnsi="Calibri" w:cs="Calibri"/>
          <w:sz w:val="12"/>
          <w:szCs w:val="12"/>
        </w:rPr>
      </w:pPr>
      <w:r w:rsidRPr="4B439EAF">
        <w:rPr>
          <w:rFonts w:asciiTheme="minorHAnsi" w:hAnsiTheme="minorHAnsi"/>
          <w:sz w:val="12"/>
          <w:szCs w:val="12"/>
        </w:rPr>
        <w:t xml:space="preserve">Pani/Pana dane osobowe mogą </w:t>
      </w:r>
      <w:r w:rsidRPr="4B439EAF">
        <w:rPr>
          <w:rFonts w:asciiTheme="minorHAnsi" w:hAnsiTheme="minorHAnsi"/>
          <w:color w:val="auto"/>
          <w:sz w:val="12"/>
          <w:szCs w:val="12"/>
        </w:rPr>
        <w:t xml:space="preserve">zostać udostępnione </w:t>
      </w:r>
      <w:r w:rsidRPr="4B439EAF">
        <w:rPr>
          <w:rFonts w:asciiTheme="minorHAnsi" w:hAnsiTheme="minorHAnsi"/>
          <w:sz w:val="12"/>
          <w:szCs w:val="12"/>
        </w:rPr>
        <w:t xml:space="preserve">następującym </w:t>
      </w:r>
      <w:r w:rsidRPr="00181945">
        <w:rPr>
          <w:rFonts w:asciiTheme="minorHAnsi" w:hAnsiTheme="minorHAnsi"/>
          <w:b/>
          <w:bCs/>
          <w:sz w:val="12"/>
          <w:szCs w:val="12"/>
        </w:rPr>
        <w:t>odbiorcom i kategoriom odbiorców:</w:t>
      </w:r>
      <w:r w:rsidRPr="4B439EAF">
        <w:rPr>
          <w:rFonts w:asciiTheme="minorHAnsi" w:hAnsiTheme="minorHAnsi"/>
          <w:sz w:val="12"/>
          <w:szCs w:val="12"/>
        </w:rPr>
        <w:t xml:space="preserve"> </w:t>
      </w:r>
      <w:r w:rsidRPr="00946966">
        <w:rPr>
          <w:rFonts w:ascii="Calibri" w:hAnsi="Calibri" w:cs="Calibri"/>
          <w:sz w:val="12"/>
          <w:szCs w:val="12"/>
        </w:rPr>
        <w:t>podmiotowi sprawującemu uprawnienia właścicielskie wobec Spółki</w:t>
      </w:r>
      <w:r w:rsidRPr="00946966">
        <w:rPr>
          <w:rFonts w:ascii="Calibri" w:hAnsi="Calibri" w:cs="Calibri"/>
          <w:b/>
          <w:bCs/>
          <w:sz w:val="12"/>
          <w:szCs w:val="12"/>
        </w:rPr>
        <w:t xml:space="preserve">, </w:t>
      </w:r>
      <w:r w:rsidRPr="00946966">
        <w:rPr>
          <w:rFonts w:ascii="Calibri" w:hAnsi="Calibri" w:cs="Calibri"/>
          <w:sz w:val="12"/>
          <w:szCs w:val="12"/>
        </w:rPr>
        <w:t xml:space="preserve">naszym partnerom, z którymi współpracujemy przy świadczeniu usług, realizacji obowiązków wynikających z przepisów prawa, w szczególności: Polskie Sieci Elektroenergetyczne S.A., innym operatorom systemów dystrybucyjnych, sprzedawcom energii elektrycznej, podmiotom prowadzącym działalność pocztową lub kurierską, podmiotom prowadzącym działalność płatniczą, podmiotom prowadzącym działalność ubezpieczeniową, podmiotom nabywającym wierzytelności, biurom informacji gospodarczej, instytucjom, organom, podmiotom uprawnionym przez przepisy prawa np. policja, organy skarbowe, sądy, prokuratura, organy celne, Agencja Rynku Energii, Agencja Rynku Rolnego, Urząd Regulacji Energetyki, UOKIK, lub innym oraz </w:t>
      </w:r>
      <w:r w:rsidRPr="00946966">
        <w:rPr>
          <w:rFonts w:ascii="Calibri" w:hAnsi="Calibri" w:cs="Calibri"/>
          <w:b/>
          <w:bCs/>
          <w:sz w:val="12"/>
          <w:szCs w:val="12"/>
        </w:rPr>
        <w:t xml:space="preserve">naszym podwykonawcom </w:t>
      </w:r>
      <w:r w:rsidRPr="00946966">
        <w:rPr>
          <w:rFonts w:ascii="Calibri" w:hAnsi="Calibri" w:cs="Calibri"/>
          <w:sz w:val="12"/>
          <w:szCs w:val="12"/>
        </w:rPr>
        <w:t xml:space="preserve">działającym na nasze zlecenie (podmiotom przetwarzającym dane osobowe w zakresie wskazanym przez Spółkę), firmom wspierających nas przy realizacji usług, wykonywaniu obowiązków OSD, np. firmom świadczącym nam usługi doradcze, konsultacyjne, audytowe, w zakresie archiwizacji, digitalizacji dokumentów, w zakresie wycinki drzew i krzewów, w zakresie utrzymania infrastruktury </w:t>
      </w:r>
      <w:proofErr w:type="spellStart"/>
      <w:r w:rsidRPr="00946966">
        <w:rPr>
          <w:rFonts w:ascii="Calibri" w:hAnsi="Calibri" w:cs="Calibri"/>
          <w:sz w:val="12"/>
          <w:szCs w:val="12"/>
        </w:rPr>
        <w:t>elektronergetycznej</w:t>
      </w:r>
      <w:proofErr w:type="spellEnd"/>
      <w:r w:rsidRPr="00946966">
        <w:rPr>
          <w:rFonts w:ascii="Calibri" w:hAnsi="Calibri" w:cs="Calibri"/>
          <w:sz w:val="12"/>
          <w:szCs w:val="12"/>
        </w:rPr>
        <w:t xml:space="preserve">, firmom prawniczym, teleinformatycznym, informatycznym (w szczególności dostawcom oprogramowania i utrzymującym, obsługującym systemy teleinformatyczne, informatyczne), firmom realizującym kontrole, obsługę korespondencji, agencjom badawczym, a także podwykonawcom w/w odbiorców i podwykonawców. </w:t>
      </w:r>
    </w:p>
    <w:p w14:paraId="44F84987" w14:textId="77777777" w:rsidR="002700B8" w:rsidRPr="00946966" w:rsidRDefault="002700B8" w:rsidP="002700B8">
      <w:pPr>
        <w:pStyle w:val="Default"/>
        <w:spacing w:line="276" w:lineRule="auto"/>
        <w:rPr>
          <w:rFonts w:ascii="Calibri" w:hAnsi="Calibri" w:cs="Calibri"/>
          <w:sz w:val="12"/>
          <w:szCs w:val="12"/>
        </w:rPr>
      </w:pPr>
    </w:p>
    <w:p w14:paraId="04299F48" w14:textId="77777777" w:rsidR="002700B8" w:rsidRPr="001E385A" w:rsidRDefault="002700B8" w:rsidP="002E4A68">
      <w:pPr>
        <w:pStyle w:val="Akapitzlist"/>
        <w:numPr>
          <w:ilvl w:val="0"/>
          <w:numId w:val="24"/>
        </w:numPr>
        <w:spacing w:after="0" w:line="276" w:lineRule="auto"/>
        <w:rPr>
          <w:rFonts w:eastAsia="Calibri" w:cs="Calibri"/>
          <w:b/>
          <w:bCs/>
          <w:color w:val="000000"/>
          <w:sz w:val="12"/>
          <w:szCs w:val="12"/>
        </w:rPr>
      </w:pPr>
      <w:r w:rsidRPr="00181945">
        <w:rPr>
          <w:rFonts w:eastAsia="Calibri" w:cs="Calibri"/>
          <w:b/>
          <w:bCs/>
          <w:color w:val="000000"/>
          <w:sz w:val="12"/>
          <w:szCs w:val="12"/>
        </w:rPr>
        <w:t>Informacja w zakresie przekazywania danych do państw trzecich.</w:t>
      </w:r>
    </w:p>
    <w:p w14:paraId="4BD03B76" w14:textId="77777777" w:rsidR="002700B8" w:rsidRPr="00946966" w:rsidRDefault="002700B8" w:rsidP="002700B8">
      <w:pPr>
        <w:pStyle w:val="Akapitzlist"/>
        <w:spacing w:line="276" w:lineRule="auto"/>
        <w:ind w:left="644"/>
        <w:contextualSpacing w:val="0"/>
        <w:jc w:val="both"/>
        <w:rPr>
          <w:rFonts w:ascii="Calibri" w:eastAsia="Calibri" w:hAnsi="Calibri" w:cs="Calibri"/>
          <w:color w:val="000000"/>
          <w:sz w:val="12"/>
          <w:szCs w:val="12"/>
        </w:rPr>
      </w:pPr>
      <w:r w:rsidRPr="00946966">
        <w:rPr>
          <w:rFonts w:eastAsia="Calibri" w:cs="Calibri"/>
          <w:color w:val="000000"/>
          <w:sz w:val="12"/>
          <w:szCs w:val="12"/>
        </w:rPr>
        <w:t xml:space="preserve">Pani/Pana dane osobowe mogą być przekazywane do państwa trzeciego (tj. państwa spoza Europejskiego Obszaru Gospodarczego, dalej: EOG) w związku ze świadczeniem na rzecz Spółki przez wykonawców usług w zakresie ICT.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wskazany w pkt II. </w:t>
      </w:r>
    </w:p>
    <w:p w14:paraId="0E860173" w14:textId="77777777" w:rsidR="002700B8" w:rsidRPr="00946966" w:rsidRDefault="002700B8" w:rsidP="002E4A68">
      <w:pPr>
        <w:pStyle w:val="Akapitzlist"/>
        <w:numPr>
          <w:ilvl w:val="0"/>
          <w:numId w:val="24"/>
        </w:numPr>
        <w:spacing w:after="0" w:line="276" w:lineRule="auto"/>
        <w:jc w:val="both"/>
        <w:rPr>
          <w:rFonts w:cs="Arial"/>
          <w:sz w:val="12"/>
          <w:szCs w:val="12"/>
        </w:rPr>
      </w:pPr>
      <w:r w:rsidRPr="00946966">
        <w:rPr>
          <w:rFonts w:cs="Arial"/>
          <w:b/>
          <w:bCs/>
          <w:sz w:val="12"/>
          <w:szCs w:val="12"/>
        </w:rPr>
        <w:t xml:space="preserve">Wymóg podania danych. </w:t>
      </w:r>
    </w:p>
    <w:p w14:paraId="45F25B9D" w14:textId="77777777" w:rsidR="002700B8" w:rsidRPr="00946966" w:rsidRDefault="002700B8" w:rsidP="002E4A68">
      <w:pPr>
        <w:pStyle w:val="Akapitzlist"/>
        <w:numPr>
          <w:ilvl w:val="0"/>
          <w:numId w:val="25"/>
        </w:numPr>
        <w:spacing w:after="0" w:line="276" w:lineRule="auto"/>
        <w:jc w:val="both"/>
        <w:rPr>
          <w:rFonts w:cs="Arial"/>
          <w:sz w:val="12"/>
          <w:szCs w:val="12"/>
        </w:rPr>
      </w:pPr>
      <w:r w:rsidRPr="00946966">
        <w:rPr>
          <w:rFonts w:cs="Arial"/>
          <w:sz w:val="12"/>
          <w:szCs w:val="12"/>
        </w:rPr>
        <w:t>Podanie Pani/Pana danych osobowych jest dobrowolne, ale konieczne do realizacji obowiązków prawnych Spółki określonych w pkt III</w:t>
      </w:r>
      <w:r w:rsidRPr="00946966">
        <w:rPr>
          <w:rFonts w:ascii="Arial" w:hAnsi="Arial"/>
          <w:sz w:val="12"/>
          <w:szCs w:val="12"/>
        </w:rPr>
        <w:t xml:space="preserve"> </w:t>
      </w:r>
      <w:r w:rsidRPr="00946966">
        <w:rPr>
          <w:rFonts w:cs="Arial"/>
          <w:sz w:val="12"/>
          <w:szCs w:val="12"/>
        </w:rPr>
        <w:t>jakim jest wycinka drzew, krzewów, podrostów i gałęzi w pobliżu linii elektroenergetycznych znajdujących się na Pani/Pana nieruchomości.</w:t>
      </w:r>
    </w:p>
    <w:p w14:paraId="7DB170C5" w14:textId="77777777" w:rsidR="002700B8" w:rsidRPr="00946966" w:rsidRDefault="002700B8" w:rsidP="002E4A68">
      <w:pPr>
        <w:pStyle w:val="Akapitzlist"/>
        <w:numPr>
          <w:ilvl w:val="0"/>
          <w:numId w:val="25"/>
        </w:numPr>
        <w:spacing w:after="0" w:line="276" w:lineRule="auto"/>
        <w:jc w:val="both"/>
        <w:rPr>
          <w:rFonts w:cs="Arial"/>
          <w:sz w:val="12"/>
          <w:szCs w:val="12"/>
        </w:rPr>
      </w:pPr>
      <w:r w:rsidRPr="00946966">
        <w:rPr>
          <w:rFonts w:cs="Arial"/>
          <w:sz w:val="12"/>
          <w:szCs w:val="12"/>
        </w:rPr>
        <w:t>W zakresie Pani/Pana numeru telefonu, adresu e-mail – podanie takich danych jest dobrowolne, ale usprawnia komunikację z osobą, której dane dotyczą.</w:t>
      </w:r>
    </w:p>
    <w:p w14:paraId="1B40347F" w14:textId="77777777" w:rsidR="002700B8" w:rsidRPr="001E385A" w:rsidRDefault="002700B8" w:rsidP="002E4A68">
      <w:pPr>
        <w:pStyle w:val="Akapitzlist"/>
        <w:numPr>
          <w:ilvl w:val="0"/>
          <w:numId w:val="26"/>
        </w:numPr>
        <w:spacing w:after="0" w:line="276" w:lineRule="auto"/>
        <w:jc w:val="both"/>
        <w:rPr>
          <w:rFonts w:cs="Arial"/>
          <w:i/>
          <w:iCs/>
          <w:sz w:val="12"/>
          <w:szCs w:val="12"/>
        </w:rPr>
      </w:pPr>
      <w:r w:rsidRPr="00946966">
        <w:rPr>
          <w:sz w:val="12"/>
          <w:szCs w:val="12"/>
        </w:rPr>
        <w:t xml:space="preserve">w zakresie danych </w:t>
      </w:r>
      <w:r w:rsidRPr="00946966">
        <w:rPr>
          <w:rFonts w:cs="Arial"/>
          <w:sz w:val="12"/>
          <w:szCs w:val="12"/>
        </w:rPr>
        <w:t xml:space="preserve">pełnomocnika/reprezentanta </w:t>
      </w:r>
      <w:r w:rsidRPr="00946966">
        <w:rPr>
          <w:sz w:val="12"/>
          <w:szCs w:val="12"/>
        </w:rPr>
        <w:t>właściciela nieruchomości</w:t>
      </w:r>
      <w:r w:rsidRPr="00946966">
        <w:rPr>
          <w:rFonts w:cs="Arial"/>
          <w:sz w:val="12"/>
          <w:szCs w:val="12"/>
        </w:rPr>
        <w:t xml:space="preserve"> </w:t>
      </w:r>
      <w:r w:rsidRPr="00946966">
        <w:rPr>
          <w:sz w:val="12"/>
          <w:szCs w:val="12"/>
        </w:rPr>
        <w:t>– podanie takich danych jest dobrowolne, ale konieczne do zawarcia do realizacji usługi wycinki drzew i krzewów</w:t>
      </w:r>
    </w:p>
    <w:p w14:paraId="092ABA97" w14:textId="77777777" w:rsidR="002700B8" w:rsidRPr="001E385A" w:rsidRDefault="002700B8" w:rsidP="002E4A68">
      <w:pPr>
        <w:pStyle w:val="Akapitzlist"/>
        <w:numPr>
          <w:ilvl w:val="0"/>
          <w:numId w:val="24"/>
        </w:numPr>
        <w:spacing w:after="60" w:line="276" w:lineRule="auto"/>
        <w:contextualSpacing w:val="0"/>
        <w:jc w:val="both"/>
        <w:rPr>
          <w:rFonts w:cs="Arial"/>
          <w:i/>
          <w:iCs/>
          <w:sz w:val="12"/>
          <w:szCs w:val="12"/>
        </w:rPr>
      </w:pPr>
      <w:r w:rsidRPr="00946966">
        <w:rPr>
          <w:rFonts w:cs="Arial"/>
          <w:sz w:val="12"/>
          <w:szCs w:val="12"/>
        </w:rPr>
        <w:t xml:space="preserve">Informujemy, że </w:t>
      </w:r>
      <w:r w:rsidRPr="00181945">
        <w:rPr>
          <w:rFonts w:cs="Arial"/>
          <w:b/>
          <w:bCs/>
          <w:sz w:val="12"/>
          <w:szCs w:val="12"/>
        </w:rPr>
        <w:t xml:space="preserve">nie podejmujemy decyzji w sposób zautomatyzowany, w tym stosując profilowanie. </w:t>
      </w:r>
    </w:p>
    <w:p w14:paraId="17170177" w14:textId="770DAB51" w:rsidR="002700B8" w:rsidRDefault="002700B8" w:rsidP="002700B8">
      <w:pPr>
        <w:ind w:left="142"/>
        <w:rPr>
          <w:rFonts w:cstheme="minorHAnsi"/>
          <w:b/>
          <w:sz w:val="24"/>
          <w:szCs w:val="24"/>
        </w:rPr>
        <w:sectPr w:rsidR="002700B8" w:rsidSect="002C31F7">
          <w:headerReference w:type="default" r:id="rId19"/>
          <w:footerReference w:type="default" r:id="rId20"/>
          <w:headerReference w:type="first" r:id="rId21"/>
          <w:footerReference w:type="first" r:id="rId22"/>
          <w:pgSz w:w="11906" w:h="16838"/>
          <w:pgMar w:top="720" w:right="720" w:bottom="720" w:left="720" w:header="709" w:footer="709" w:gutter="0"/>
          <w:cols w:space="708"/>
          <w:titlePg/>
          <w:docGrid w:linePitch="360"/>
        </w:sectPr>
      </w:pPr>
    </w:p>
    <w:p w14:paraId="6DE2038C" w14:textId="6AB38B50" w:rsidR="00DD1526" w:rsidRPr="005B15B7" w:rsidRDefault="00DD1526" w:rsidP="00237FCF">
      <w:pPr>
        <w:ind w:left="142"/>
        <w:rPr>
          <w:rFonts w:cstheme="minorHAnsi"/>
          <w:b/>
          <w:sz w:val="24"/>
          <w:szCs w:val="24"/>
        </w:rPr>
      </w:pPr>
      <w:r w:rsidRPr="00925F51">
        <w:rPr>
          <w:rFonts w:cstheme="minorHAnsi"/>
          <w:b/>
          <w:sz w:val="24"/>
          <w:szCs w:val="24"/>
        </w:rPr>
        <w:lastRenderedPageBreak/>
        <w:t>Załącznik nr 2</w:t>
      </w:r>
      <w:r>
        <w:rPr>
          <w:rFonts w:cstheme="minorHAnsi"/>
          <w:b/>
          <w:sz w:val="24"/>
          <w:szCs w:val="24"/>
        </w:rPr>
        <w:t>b</w:t>
      </w:r>
      <w:r w:rsidRPr="00925F51">
        <w:rPr>
          <w:rFonts w:cstheme="minorHAnsi"/>
          <w:b/>
          <w:sz w:val="24"/>
          <w:szCs w:val="24"/>
        </w:rPr>
        <w:t xml:space="preserve"> do OPZ</w:t>
      </w:r>
      <w:r w:rsidR="00847B83">
        <w:rPr>
          <w:rFonts w:cstheme="minorHAnsi"/>
          <w:b/>
          <w:sz w:val="24"/>
          <w:szCs w:val="24"/>
        </w:rPr>
        <w:t xml:space="preserve"> </w:t>
      </w:r>
      <w:r w:rsidR="00847B83" w:rsidRPr="00666D00">
        <w:rPr>
          <w:rFonts w:cstheme="minorHAnsi"/>
          <w:b/>
          <w:sz w:val="24"/>
          <w:szCs w:val="24"/>
        </w:rPr>
        <w:t xml:space="preserve">- </w:t>
      </w:r>
      <w:r w:rsidRPr="00666D00">
        <w:rPr>
          <w:rFonts w:cstheme="minorHAnsi"/>
          <w:b/>
          <w:sz w:val="24"/>
          <w:szCs w:val="24"/>
        </w:rPr>
        <w:t>Oświadczenie o wyrażeniu zgody</w:t>
      </w:r>
    </w:p>
    <w:p w14:paraId="12AF0CAC" w14:textId="0F512C80" w:rsidR="00DD1526" w:rsidRPr="00925F51" w:rsidRDefault="00DD1526" w:rsidP="0091226C">
      <w:pPr>
        <w:spacing w:after="0"/>
        <w:ind w:left="142"/>
        <w:rPr>
          <w:rFonts w:cstheme="minorHAnsi"/>
          <w:sz w:val="24"/>
          <w:szCs w:val="24"/>
        </w:rPr>
      </w:pPr>
      <w:r w:rsidRPr="00925F51">
        <w:rPr>
          <w:rFonts w:cstheme="minorHAnsi"/>
          <w:sz w:val="24"/>
          <w:szCs w:val="24"/>
        </w:rPr>
        <w:t>……………………………..</w:t>
      </w:r>
      <w:r w:rsidRPr="00925F51">
        <w:rPr>
          <w:rFonts w:cstheme="minorHAnsi"/>
          <w:sz w:val="24"/>
          <w:szCs w:val="24"/>
        </w:rPr>
        <w:tab/>
      </w:r>
      <w:r w:rsidRPr="00925F51">
        <w:rPr>
          <w:rFonts w:cstheme="minorHAnsi"/>
          <w:sz w:val="24"/>
          <w:szCs w:val="24"/>
        </w:rPr>
        <w:tab/>
      </w:r>
      <w:r w:rsidRPr="00925F51">
        <w:rPr>
          <w:rFonts w:cstheme="minorHAnsi"/>
          <w:sz w:val="24"/>
          <w:szCs w:val="24"/>
        </w:rPr>
        <w:tab/>
      </w:r>
      <w:r w:rsidRPr="00925F51">
        <w:rPr>
          <w:rFonts w:cstheme="minorHAnsi"/>
          <w:sz w:val="24"/>
          <w:szCs w:val="24"/>
        </w:rPr>
        <w:tab/>
      </w:r>
      <w:r w:rsidRPr="00925F51">
        <w:rPr>
          <w:rFonts w:cstheme="minorHAnsi"/>
          <w:sz w:val="24"/>
          <w:szCs w:val="24"/>
        </w:rPr>
        <w:tab/>
      </w:r>
      <w:r>
        <w:rPr>
          <w:rFonts w:cstheme="minorHAnsi"/>
          <w:sz w:val="24"/>
          <w:szCs w:val="24"/>
        </w:rPr>
        <w:t xml:space="preserve">                </w:t>
      </w:r>
      <w:r w:rsidRPr="00477805">
        <w:rPr>
          <w:rFonts w:cstheme="minorHAnsi"/>
          <w:sz w:val="20"/>
          <w:szCs w:val="20"/>
        </w:rPr>
        <w:t>Miejscowość, dn</w:t>
      </w:r>
      <w:r>
        <w:rPr>
          <w:rFonts w:cstheme="minorHAnsi"/>
          <w:sz w:val="20"/>
          <w:szCs w:val="20"/>
        </w:rPr>
        <w:t xml:space="preserve">. </w:t>
      </w:r>
      <w:r w:rsidRPr="00477805">
        <w:rPr>
          <w:rFonts w:cstheme="minorHAnsi"/>
          <w:sz w:val="20"/>
          <w:szCs w:val="20"/>
        </w:rPr>
        <w:t>………………</w:t>
      </w:r>
      <w:r>
        <w:rPr>
          <w:rFonts w:cstheme="minorHAnsi"/>
          <w:sz w:val="20"/>
          <w:szCs w:val="20"/>
        </w:rPr>
        <w:t>……..</w:t>
      </w:r>
      <w:r w:rsidRPr="00477805">
        <w:rPr>
          <w:rFonts w:cstheme="minorHAnsi"/>
          <w:sz w:val="20"/>
          <w:szCs w:val="20"/>
        </w:rPr>
        <w:t>……</w:t>
      </w:r>
    </w:p>
    <w:p w14:paraId="6085CADE" w14:textId="77777777" w:rsidR="00DD1526" w:rsidRPr="0091226C" w:rsidRDefault="00DD1526" w:rsidP="0091226C">
      <w:pPr>
        <w:spacing w:after="0"/>
        <w:ind w:left="142"/>
        <w:rPr>
          <w:rFonts w:cstheme="minorHAnsi"/>
          <w:sz w:val="20"/>
          <w:szCs w:val="20"/>
        </w:rPr>
      </w:pPr>
      <w:r w:rsidRPr="0091226C">
        <w:rPr>
          <w:rFonts w:cstheme="minorHAnsi"/>
          <w:sz w:val="20"/>
          <w:szCs w:val="20"/>
        </w:rPr>
        <w:t xml:space="preserve">           Imię i nazwisko</w:t>
      </w:r>
    </w:p>
    <w:p w14:paraId="07C4A32F" w14:textId="77777777" w:rsidR="00DD1526" w:rsidRPr="00925F51" w:rsidRDefault="00DD1526" w:rsidP="00237FCF">
      <w:pPr>
        <w:spacing w:line="360" w:lineRule="auto"/>
        <w:ind w:left="142"/>
        <w:rPr>
          <w:rFonts w:cstheme="minorHAnsi"/>
          <w:sz w:val="24"/>
          <w:szCs w:val="24"/>
        </w:rPr>
      </w:pPr>
      <w:r w:rsidRPr="00925F51">
        <w:rPr>
          <w:rFonts w:cstheme="minorHAnsi"/>
          <w:sz w:val="24"/>
          <w:szCs w:val="24"/>
        </w:rPr>
        <w:t>……………………………….</w:t>
      </w:r>
    </w:p>
    <w:p w14:paraId="1DB4F135" w14:textId="77777777" w:rsidR="00DD1526" w:rsidRPr="00925F51" w:rsidRDefault="00DD1526" w:rsidP="0091226C">
      <w:pPr>
        <w:spacing w:after="0"/>
        <w:ind w:left="142"/>
        <w:rPr>
          <w:rFonts w:cstheme="minorHAnsi"/>
          <w:sz w:val="24"/>
          <w:szCs w:val="24"/>
        </w:rPr>
      </w:pPr>
      <w:r w:rsidRPr="00925F51">
        <w:rPr>
          <w:rFonts w:cstheme="minorHAnsi"/>
          <w:sz w:val="24"/>
          <w:szCs w:val="24"/>
        </w:rPr>
        <w:t>……………………………….</w:t>
      </w:r>
    </w:p>
    <w:p w14:paraId="41963B65" w14:textId="4809380E" w:rsidR="00DD1526" w:rsidRPr="0091226C" w:rsidRDefault="00DD1526" w:rsidP="0091226C">
      <w:pPr>
        <w:spacing w:after="0"/>
        <w:ind w:left="142"/>
        <w:rPr>
          <w:rFonts w:cstheme="minorHAnsi"/>
          <w:sz w:val="20"/>
          <w:szCs w:val="20"/>
        </w:rPr>
      </w:pPr>
      <w:r w:rsidRPr="0091226C">
        <w:rPr>
          <w:rFonts w:cstheme="minorHAnsi"/>
          <w:sz w:val="20"/>
          <w:szCs w:val="20"/>
        </w:rPr>
        <w:t xml:space="preserve"> (adres, e-mail, telefon)</w:t>
      </w:r>
    </w:p>
    <w:p w14:paraId="3B7173EC" w14:textId="77777777" w:rsidR="00DD1526" w:rsidRDefault="00DD1526" w:rsidP="00F144FB">
      <w:pPr>
        <w:jc w:val="center"/>
        <w:rPr>
          <w:rFonts w:cstheme="minorHAnsi"/>
          <w:b/>
          <w:sz w:val="24"/>
          <w:szCs w:val="24"/>
        </w:rPr>
      </w:pPr>
      <w:r w:rsidRPr="00925F51">
        <w:rPr>
          <w:rFonts w:cstheme="minorHAnsi"/>
          <w:b/>
          <w:sz w:val="24"/>
          <w:szCs w:val="24"/>
        </w:rPr>
        <w:t>Oświadczenie o wyrażeniu zgody</w:t>
      </w:r>
    </w:p>
    <w:p w14:paraId="21732B07" w14:textId="77777777" w:rsidR="00F144FB" w:rsidRDefault="00F144FB" w:rsidP="00F144FB">
      <w:pPr>
        <w:spacing w:after="0"/>
        <w:jc w:val="both"/>
        <w:rPr>
          <w:rFonts w:ascii="Calibri" w:hAnsi="Calibri"/>
        </w:rPr>
      </w:pPr>
    </w:p>
    <w:p w14:paraId="6191CB1C" w14:textId="29D72482" w:rsidR="00FD3422" w:rsidRPr="006F1AB3" w:rsidRDefault="00FD3422" w:rsidP="00F144FB">
      <w:pPr>
        <w:spacing w:after="0"/>
        <w:jc w:val="both"/>
        <w:rPr>
          <w:rFonts w:ascii="Calibri" w:hAnsi="Calibri"/>
        </w:rPr>
      </w:pPr>
      <w:r w:rsidRPr="006F1AB3">
        <w:rPr>
          <w:rFonts w:ascii="Calibri" w:hAnsi="Calibri"/>
        </w:rPr>
        <w:t xml:space="preserve">Oświadczam, że wyrażam zgodę na wejście na teren mojej nieruchomości (wskazanej poniżej) i </w:t>
      </w:r>
      <w:r w:rsidRPr="006F1AB3">
        <w:rPr>
          <w:rFonts w:ascii="Calibri" w:hAnsi="Calibri" w:cs="Calibri"/>
        </w:rPr>
        <w:t>na wykonanie prac związanych z realizacją prac wycinkowych i odtworzeniem pasa wycinki</w:t>
      </w:r>
      <w:r w:rsidRPr="006F1AB3">
        <w:rPr>
          <w:rFonts w:ascii="Calibri" w:hAnsi="Calibri"/>
        </w:rPr>
        <w:t>, w tym usunięcie drzew i gałęzi wzdłuż linii elektroenergetycznej, przebiegającej przez teren pozostający moją własnością, oznaczony</w:t>
      </w:r>
      <w:r w:rsidR="00311F6F">
        <w:rPr>
          <w:rFonts w:ascii="Calibri" w:hAnsi="Calibri"/>
        </w:rPr>
        <w:t xml:space="preserve"> </w:t>
      </w:r>
      <w:r w:rsidRPr="006F1AB3">
        <w:rPr>
          <w:rFonts w:ascii="Calibri" w:hAnsi="Calibri"/>
        </w:rPr>
        <w:t>nr ewidencyjny</w:t>
      </w:r>
      <w:r w:rsidR="00311F6F">
        <w:rPr>
          <w:rFonts w:ascii="Calibri" w:hAnsi="Calibri"/>
        </w:rPr>
        <w:t>m</w:t>
      </w:r>
      <w:r w:rsidR="007341E5">
        <w:rPr>
          <w:rFonts w:ascii="Calibri" w:hAnsi="Calibri"/>
        </w:rPr>
        <w:t xml:space="preserve"> działki</w:t>
      </w:r>
      <w:r w:rsidRPr="006F1AB3">
        <w:rPr>
          <w:rFonts w:ascii="Calibri" w:hAnsi="Calibri"/>
        </w:rPr>
        <w:t xml:space="preserve"> ………</w:t>
      </w:r>
      <w:r w:rsidR="00067B6C">
        <w:rPr>
          <w:rFonts w:ascii="Calibri" w:hAnsi="Calibri"/>
        </w:rPr>
        <w:t xml:space="preserve">…… </w:t>
      </w:r>
      <w:r w:rsidR="00311F6F">
        <w:rPr>
          <w:rFonts w:ascii="Calibri" w:hAnsi="Calibri"/>
        </w:rPr>
        <w:t>O</w:t>
      </w:r>
      <w:r w:rsidR="00067B6C">
        <w:rPr>
          <w:rFonts w:ascii="Calibri" w:hAnsi="Calibri"/>
        </w:rPr>
        <w:t>bręb ………</w:t>
      </w:r>
      <w:r w:rsidR="0045380F">
        <w:rPr>
          <w:rFonts w:ascii="Calibri" w:hAnsi="Calibri"/>
        </w:rPr>
        <w:t>……………</w:t>
      </w:r>
      <w:r w:rsidR="00067B6C">
        <w:rPr>
          <w:rFonts w:ascii="Calibri" w:hAnsi="Calibri"/>
        </w:rPr>
        <w:t>……………</w:t>
      </w:r>
      <w:r w:rsidR="007341E5">
        <w:rPr>
          <w:rFonts w:ascii="Calibri" w:hAnsi="Calibri"/>
        </w:rPr>
        <w:t>, Gmina…</w:t>
      </w:r>
      <w:r w:rsidR="0045380F">
        <w:rPr>
          <w:rFonts w:ascii="Calibri" w:hAnsi="Calibri"/>
        </w:rPr>
        <w:t>……………………………………………</w:t>
      </w:r>
      <w:r w:rsidR="007341E5">
        <w:rPr>
          <w:rFonts w:ascii="Calibri" w:hAnsi="Calibri"/>
        </w:rPr>
        <w:t>………..</w:t>
      </w:r>
      <w:r w:rsidRPr="006F1AB3">
        <w:rPr>
          <w:rFonts w:ascii="Calibri" w:hAnsi="Calibri"/>
        </w:rPr>
        <w:t>, zgodnie z wymaganiami PGE Dystrybucja S.A., zapobiegając awariom sieci poprzez odtworzenie pasa wycinki w pobliżu linii elektroenergetycznych</w:t>
      </w:r>
      <w:r>
        <w:rPr>
          <w:rFonts w:ascii="Calibri" w:hAnsi="Calibri"/>
        </w:rPr>
        <w:t>.</w:t>
      </w:r>
    </w:p>
    <w:p w14:paraId="0DE1ABF8" w14:textId="7412722B" w:rsidR="00DD1526" w:rsidRPr="00477805" w:rsidRDefault="00DD1526" w:rsidP="00F144FB">
      <w:pPr>
        <w:spacing w:after="0" w:line="288" w:lineRule="auto"/>
        <w:jc w:val="both"/>
        <w:rPr>
          <w:rFonts w:cstheme="minorHAnsi"/>
        </w:rPr>
      </w:pPr>
      <w:r w:rsidRPr="00477805">
        <w:rPr>
          <w:rFonts w:cstheme="minorHAnsi"/>
        </w:rPr>
        <w:t xml:space="preserve">Powyższa </w:t>
      </w:r>
      <w:r w:rsidR="00FD3422">
        <w:rPr>
          <w:rFonts w:cstheme="minorHAnsi"/>
        </w:rPr>
        <w:t>n</w:t>
      </w:r>
      <w:r w:rsidRPr="00477805">
        <w:rPr>
          <w:rFonts w:cstheme="minorHAnsi"/>
        </w:rPr>
        <w:t>ieruchomość znajduje się w przęśle nr ………………… linii n</w:t>
      </w:r>
      <w:r>
        <w:rPr>
          <w:rFonts w:cstheme="minorHAnsi"/>
        </w:rPr>
        <w:t>N</w:t>
      </w:r>
      <w:r w:rsidRPr="00477805">
        <w:rPr>
          <w:rFonts w:cstheme="minorHAnsi"/>
        </w:rPr>
        <w:t xml:space="preserve"> </w:t>
      </w:r>
      <w:r w:rsidRPr="00477805">
        <w:rPr>
          <w:rFonts w:cstheme="minorHAnsi"/>
        </w:rPr>
        <w:br/>
        <w:t xml:space="preserve">zasilanej ze stacji </w:t>
      </w:r>
      <w:r>
        <w:rPr>
          <w:rFonts w:cstheme="minorHAnsi"/>
        </w:rPr>
        <w:t xml:space="preserve"> SN/nN </w:t>
      </w:r>
      <w:r w:rsidR="00934FA4">
        <w:rPr>
          <w:rFonts w:cstheme="minorHAnsi"/>
        </w:rPr>
        <w:t>nazwa/</w:t>
      </w:r>
      <w:r>
        <w:rPr>
          <w:rFonts w:cstheme="minorHAnsi"/>
        </w:rPr>
        <w:t xml:space="preserve">nr </w:t>
      </w:r>
      <w:r w:rsidRPr="00477805">
        <w:rPr>
          <w:rFonts w:cstheme="minorHAnsi"/>
        </w:rPr>
        <w:t>………………………</w:t>
      </w:r>
      <w:r w:rsidR="00934FA4">
        <w:rPr>
          <w:rFonts w:cstheme="minorHAnsi"/>
        </w:rPr>
        <w:t>…………………………….</w:t>
      </w:r>
    </w:p>
    <w:p w14:paraId="258F0A0F" w14:textId="77777777" w:rsidR="00DD1526" w:rsidRPr="00477805" w:rsidRDefault="00DD1526" w:rsidP="00F144FB">
      <w:pPr>
        <w:spacing w:line="288" w:lineRule="auto"/>
        <w:jc w:val="both"/>
        <w:rPr>
          <w:rFonts w:cstheme="minorHAnsi"/>
        </w:rPr>
      </w:pPr>
      <w:r w:rsidRPr="00477805">
        <w:rPr>
          <w:rFonts w:cstheme="minorHAnsi"/>
        </w:rPr>
        <w:t>Wyrażam zgodę na przeprowadzenie prac</w:t>
      </w:r>
      <w:r>
        <w:rPr>
          <w:rFonts w:cstheme="minorHAnsi"/>
        </w:rPr>
        <w:t xml:space="preserve"> wycinkowych według*</w:t>
      </w:r>
      <w:r w:rsidRPr="00477805">
        <w:rPr>
          <w:rFonts w:cstheme="minorHAnsi"/>
        </w:rPr>
        <w:t>:</w:t>
      </w:r>
    </w:p>
    <w:p w14:paraId="7B81A76E" w14:textId="77777777" w:rsidR="00DD1526" w:rsidRDefault="00DD1526" w:rsidP="00DD1526">
      <w:pPr>
        <w:pStyle w:val="Akapitzlist"/>
        <w:rPr>
          <w:rFonts w:cstheme="minorHAnsi"/>
        </w:rPr>
      </w:pPr>
      <w:r w:rsidRPr="00477805">
        <w:rPr>
          <w:rFonts w:cstheme="minorHAnsi"/>
          <w:noProof/>
          <w:lang w:eastAsia="pl-PL"/>
        </w:rPr>
        <w:drawing>
          <wp:inline distT="0" distB="0" distL="0" distR="0" wp14:anchorId="7E08E649" wp14:editId="21DB2B77">
            <wp:extent cx="2134925" cy="1908313"/>
            <wp:effectExtent l="0" t="0" r="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160256" cy="1930956"/>
                    </a:xfrm>
                    <a:prstGeom prst="rect">
                      <a:avLst/>
                    </a:prstGeom>
                  </pic:spPr>
                </pic:pic>
              </a:graphicData>
            </a:graphic>
          </wp:inline>
        </w:drawing>
      </w:r>
      <w:r>
        <w:rPr>
          <w:rFonts w:cstheme="minorHAnsi"/>
        </w:rPr>
        <w:t xml:space="preserve">                         </w:t>
      </w:r>
      <w:r w:rsidRPr="00477805">
        <w:rPr>
          <w:rFonts w:cstheme="minorHAnsi"/>
          <w:noProof/>
          <w:lang w:eastAsia="pl-PL"/>
        </w:rPr>
        <w:drawing>
          <wp:inline distT="0" distB="0" distL="0" distR="0" wp14:anchorId="200BFF21" wp14:editId="795799FD">
            <wp:extent cx="1968762" cy="1868557"/>
            <wp:effectExtent l="0" t="0" r="0" b="0"/>
            <wp:docPr id="52" name="Obraz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1996097" cy="1894500"/>
                    </a:xfrm>
                    <a:prstGeom prst="rect">
                      <a:avLst/>
                    </a:prstGeom>
                  </pic:spPr>
                </pic:pic>
              </a:graphicData>
            </a:graphic>
          </wp:inline>
        </w:drawing>
      </w:r>
    </w:p>
    <w:p w14:paraId="1D489F07" w14:textId="721CAC4A" w:rsidR="00DD1526" w:rsidRPr="002700B8" w:rsidRDefault="00DD1526" w:rsidP="002700B8">
      <w:pPr>
        <w:jc w:val="both"/>
        <w:rPr>
          <w:rFonts w:cstheme="minorHAnsi"/>
        </w:rPr>
      </w:pPr>
      <w:r w:rsidRPr="002700B8">
        <w:rPr>
          <w:rFonts w:cstheme="minorHAnsi"/>
        </w:rPr>
        <w:t>Oświadczam, że po przeprowadzonej wycince uzyskany urobek*:</w:t>
      </w:r>
    </w:p>
    <w:p w14:paraId="06098E30" w14:textId="77777777" w:rsidR="00DD1526" w:rsidRPr="00477805" w:rsidRDefault="00DD1526" w:rsidP="002E4A68">
      <w:pPr>
        <w:pStyle w:val="Akapitzlist"/>
        <w:numPr>
          <w:ilvl w:val="0"/>
          <w:numId w:val="4"/>
        </w:numPr>
        <w:spacing w:after="0"/>
        <w:ind w:left="426"/>
        <w:rPr>
          <w:rFonts w:cstheme="minorHAnsi"/>
        </w:rPr>
      </w:pPr>
      <w:r w:rsidRPr="00477805">
        <w:rPr>
          <w:rFonts w:cstheme="minorHAnsi"/>
        </w:rPr>
        <w:t>Uprzątnę i zagospodaruję własnym kosztem i staraniem w terminie do …………………….</w:t>
      </w:r>
    </w:p>
    <w:p w14:paraId="37A07538" w14:textId="77777777" w:rsidR="00DD1526" w:rsidRPr="00477805" w:rsidRDefault="00DD1526" w:rsidP="002E4A68">
      <w:pPr>
        <w:pStyle w:val="Akapitzlist"/>
        <w:numPr>
          <w:ilvl w:val="0"/>
          <w:numId w:val="4"/>
        </w:numPr>
        <w:spacing w:after="0"/>
        <w:ind w:left="426"/>
        <w:rPr>
          <w:rFonts w:cstheme="minorHAnsi"/>
        </w:rPr>
      </w:pPr>
      <w:r w:rsidRPr="00477805">
        <w:rPr>
          <w:rFonts w:cstheme="minorHAnsi"/>
        </w:rPr>
        <w:t>Uprzątnie i zagospodaruje Wykonawca przeprowadzający przedmioto</w:t>
      </w:r>
      <w:r>
        <w:rPr>
          <w:rFonts w:cstheme="minorHAnsi"/>
        </w:rPr>
        <w:t>we prace w terminie do ………………………</w:t>
      </w:r>
    </w:p>
    <w:p w14:paraId="337AB3C5" w14:textId="77777777" w:rsidR="002700B8" w:rsidRPr="002700B8" w:rsidRDefault="002700B8" w:rsidP="002700B8">
      <w:pPr>
        <w:rPr>
          <w:rFonts w:cstheme="minorHAnsi"/>
        </w:rPr>
      </w:pPr>
      <w:r w:rsidRPr="00326302">
        <w:rPr>
          <w:rFonts w:ascii="Calibri" w:hAnsi="Calibri"/>
        </w:rPr>
        <w:t>Załącznikiem do oświadczenia jest  klauzula informacyjna w zakresie danych osobowych PGE Dystrybucja S.A.</w:t>
      </w:r>
    </w:p>
    <w:p w14:paraId="664CDDB1" w14:textId="77777777" w:rsidR="00DD1526" w:rsidRPr="00477805" w:rsidRDefault="00DD1526" w:rsidP="0091226C">
      <w:pPr>
        <w:spacing w:after="0"/>
        <w:ind w:left="4247"/>
        <w:rPr>
          <w:rFonts w:cstheme="minorHAnsi"/>
        </w:rPr>
      </w:pPr>
      <w:r w:rsidRPr="00477805">
        <w:rPr>
          <w:rFonts w:cstheme="minorHAnsi"/>
        </w:rPr>
        <w:t xml:space="preserve">         ……………………………………………………………………….</w:t>
      </w:r>
    </w:p>
    <w:p w14:paraId="2DE1BAC0" w14:textId="25B46B9E" w:rsidR="00DD1526" w:rsidRPr="0091226C" w:rsidRDefault="00DD1526" w:rsidP="0091226C">
      <w:pPr>
        <w:spacing w:after="0"/>
        <w:ind w:left="4247"/>
        <w:rPr>
          <w:rFonts w:cstheme="minorHAnsi"/>
          <w:sz w:val="20"/>
          <w:szCs w:val="20"/>
        </w:rPr>
      </w:pPr>
      <w:r w:rsidRPr="00477805">
        <w:rPr>
          <w:rFonts w:cstheme="minorHAnsi"/>
        </w:rPr>
        <w:t xml:space="preserve">      </w:t>
      </w:r>
      <w:r w:rsidR="0091226C">
        <w:rPr>
          <w:rFonts w:cstheme="minorHAnsi"/>
        </w:rPr>
        <w:t xml:space="preserve">       </w:t>
      </w:r>
      <w:r w:rsidRPr="00477805">
        <w:rPr>
          <w:rFonts w:cstheme="minorHAnsi"/>
        </w:rPr>
        <w:t xml:space="preserve"> </w:t>
      </w:r>
      <w:r w:rsidRPr="0091226C">
        <w:rPr>
          <w:rFonts w:cstheme="minorHAnsi"/>
          <w:sz w:val="20"/>
          <w:szCs w:val="20"/>
        </w:rPr>
        <w:t>czytelny podpis osoby składającej oświadczenie</w:t>
      </w:r>
    </w:p>
    <w:p w14:paraId="02FD4E0E" w14:textId="77777777" w:rsidR="0091226C" w:rsidRDefault="0091226C" w:rsidP="002700B8">
      <w:pPr>
        <w:rPr>
          <w:rFonts w:ascii="Calibri" w:hAnsi="Calibri"/>
          <w:i/>
          <w:iCs/>
          <w:sz w:val="20"/>
          <w:szCs w:val="20"/>
        </w:rPr>
      </w:pPr>
    </w:p>
    <w:p w14:paraId="1696DCC1" w14:textId="0E4B8A17" w:rsidR="002700B8" w:rsidRDefault="002700B8" w:rsidP="002700B8">
      <w:pPr>
        <w:rPr>
          <w:rFonts w:ascii="Calibri" w:hAnsi="Calibri"/>
          <w:i/>
          <w:iCs/>
          <w:sz w:val="20"/>
          <w:szCs w:val="20"/>
        </w:rPr>
      </w:pPr>
      <w:r w:rsidRPr="00181945">
        <w:rPr>
          <w:rFonts w:ascii="Calibri" w:hAnsi="Calibri"/>
          <w:i/>
          <w:iCs/>
          <w:sz w:val="20"/>
          <w:szCs w:val="20"/>
        </w:rPr>
        <w:t>*Zaznaczyć krzyżykiem właściwy dla oświadczenia wariant.</w:t>
      </w:r>
    </w:p>
    <w:p w14:paraId="73E16C77" w14:textId="77777777" w:rsidR="0091226C" w:rsidRPr="001E385A" w:rsidRDefault="0091226C" w:rsidP="002700B8">
      <w:pPr>
        <w:rPr>
          <w:rFonts w:ascii="Calibri" w:hAnsi="Calibri"/>
          <w:i/>
          <w:iCs/>
          <w:sz w:val="20"/>
          <w:szCs w:val="20"/>
        </w:rPr>
      </w:pPr>
    </w:p>
    <w:p w14:paraId="6BD9E210" w14:textId="77777777" w:rsidR="002700B8" w:rsidRPr="001E385A" w:rsidRDefault="002700B8" w:rsidP="0091226C">
      <w:pPr>
        <w:spacing w:after="0"/>
        <w:rPr>
          <w:rFonts w:ascii="Calibri" w:hAnsi="Calibri"/>
          <w:sz w:val="20"/>
          <w:szCs w:val="20"/>
        </w:rPr>
      </w:pPr>
      <w:r w:rsidRPr="00181945">
        <w:rPr>
          <w:rFonts w:ascii="Calibri" w:hAnsi="Calibri"/>
          <w:sz w:val="20"/>
          <w:szCs w:val="20"/>
        </w:rPr>
        <w:t>…………………………………….……………………………………</w:t>
      </w:r>
    </w:p>
    <w:p w14:paraId="20C26F4F" w14:textId="77777777" w:rsidR="002700B8" w:rsidRPr="001E385A" w:rsidRDefault="002700B8" w:rsidP="0091226C">
      <w:pPr>
        <w:spacing w:after="0"/>
        <w:rPr>
          <w:rFonts w:ascii="Calibri" w:hAnsi="Calibri"/>
          <w:sz w:val="20"/>
          <w:szCs w:val="20"/>
        </w:rPr>
      </w:pPr>
      <w:r w:rsidRPr="00181945">
        <w:rPr>
          <w:rFonts w:ascii="Calibri" w:hAnsi="Calibri"/>
          <w:sz w:val="20"/>
          <w:szCs w:val="20"/>
        </w:rPr>
        <w:t>Imię i nazwisko osoby przyjmującej oświadczenie</w:t>
      </w:r>
    </w:p>
    <w:p w14:paraId="2AA45B81" w14:textId="77777777" w:rsidR="0091226C" w:rsidRDefault="0091226C" w:rsidP="0091226C">
      <w:pPr>
        <w:spacing w:after="0"/>
        <w:rPr>
          <w:rFonts w:ascii="Calibri" w:hAnsi="Calibri"/>
          <w:sz w:val="20"/>
          <w:szCs w:val="20"/>
        </w:rPr>
      </w:pPr>
    </w:p>
    <w:p w14:paraId="5E34E7F7" w14:textId="637C17A7" w:rsidR="002700B8" w:rsidRPr="001E385A" w:rsidRDefault="002700B8" w:rsidP="0091226C">
      <w:pPr>
        <w:spacing w:after="0"/>
        <w:rPr>
          <w:rFonts w:ascii="Calibri" w:hAnsi="Calibri"/>
          <w:sz w:val="20"/>
          <w:szCs w:val="20"/>
        </w:rPr>
      </w:pPr>
      <w:r w:rsidRPr="00181945">
        <w:rPr>
          <w:rFonts w:ascii="Calibri" w:hAnsi="Calibri"/>
          <w:sz w:val="20"/>
          <w:szCs w:val="20"/>
        </w:rPr>
        <w:t>…………………………………….</w:t>
      </w:r>
    </w:p>
    <w:p w14:paraId="05B808A2" w14:textId="002FDC56" w:rsidR="002700B8" w:rsidRPr="001E385A" w:rsidRDefault="002700B8" w:rsidP="0091226C">
      <w:pPr>
        <w:spacing w:after="0"/>
        <w:rPr>
          <w:rFonts w:ascii="Calibri" w:hAnsi="Calibri"/>
          <w:sz w:val="20"/>
          <w:szCs w:val="20"/>
        </w:rPr>
      </w:pPr>
      <w:r w:rsidRPr="00181945">
        <w:rPr>
          <w:rFonts w:ascii="Calibri" w:hAnsi="Calibri"/>
          <w:sz w:val="20"/>
          <w:szCs w:val="20"/>
        </w:rPr>
        <w:t>Podpis</w:t>
      </w:r>
    </w:p>
    <w:p w14:paraId="7026DF41" w14:textId="77777777" w:rsidR="0091226C" w:rsidRDefault="0091226C" w:rsidP="002700B8">
      <w:pPr>
        <w:spacing w:line="276" w:lineRule="auto"/>
        <w:jc w:val="both"/>
        <w:rPr>
          <w:rFonts w:cs="Arial"/>
          <w:sz w:val="12"/>
          <w:szCs w:val="12"/>
        </w:rPr>
      </w:pPr>
    </w:p>
    <w:p w14:paraId="22CE8009" w14:textId="77777777" w:rsidR="00E07B95" w:rsidRDefault="00E07B95" w:rsidP="002700B8">
      <w:pPr>
        <w:spacing w:line="276" w:lineRule="auto"/>
        <w:jc w:val="both"/>
        <w:rPr>
          <w:rFonts w:cs="Arial"/>
          <w:sz w:val="12"/>
          <w:szCs w:val="12"/>
        </w:rPr>
      </w:pPr>
    </w:p>
    <w:p w14:paraId="59F43A58" w14:textId="277085EC" w:rsidR="002700B8" w:rsidRPr="00946966" w:rsidRDefault="002700B8" w:rsidP="002700B8">
      <w:pPr>
        <w:spacing w:line="276" w:lineRule="auto"/>
        <w:jc w:val="both"/>
        <w:rPr>
          <w:rFonts w:cs="Arial"/>
          <w:sz w:val="12"/>
          <w:szCs w:val="12"/>
        </w:rPr>
      </w:pPr>
      <w:r w:rsidRPr="00946966">
        <w:rPr>
          <w:rFonts w:cs="Arial"/>
          <w:sz w:val="12"/>
          <w:szCs w:val="12"/>
        </w:rPr>
        <w:lastRenderedPageBreak/>
        <w:t>PGE Dystrybucja S.A. informuje:</w:t>
      </w:r>
    </w:p>
    <w:p w14:paraId="096F22BE" w14:textId="77777777" w:rsidR="002700B8" w:rsidRPr="00946966" w:rsidRDefault="002700B8" w:rsidP="002700B8">
      <w:pPr>
        <w:pStyle w:val="Akapitzlist"/>
        <w:spacing w:line="276" w:lineRule="auto"/>
        <w:ind w:left="0"/>
        <w:jc w:val="both"/>
        <w:rPr>
          <w:rFonts w:cs="Arial"/>
          <w:sz w:val="12"/>
          <w:szCs w:val="12"/>
        </w:rPr>
      </w:pPr>
      <w:r w:rsidRPr="00946966">
        <w:rPr>
          <w:rFonts w:cs="Arial"/>
          <w:sz w:val="12"/>
          <w:szCs w:val="12"/>
        </w:rPr>
        <w:t xml:space="preserve">Poniższa klauzula informuje o tym w jakim celu i na jakiej podstawie dane osobowe są przetwarzane, kto jest ich administratorem, jakim podmiotom mogą zostać udostępnione oraz o prawach przysługujących osobom, których dane dotyczą. Dodatkowo informujemy, że w związku z otrzymaniem tej klauzuli, </w:t>
      </w:r>
      <w:r w:rsidRPr="00946966">
        <w:rPr>
          <w:rFonts w:cs="Arial"/>
          <w:sz w:val="12"/>
          <w:szCs w:val="12"/>
          <w:u w:val="single"/>
        </w:rPr>
        <w:t>nie trzeba kontaktować się z PGE Dystrybucja S.A. ani składać dodatkowych oświadczeń. Wystarczy zapoznać się z niniejszą klauzulą informacyjną.</w:t>
      </w:r>
      <w:r w:rsidRPr="00946966">
        <w:rPr>
          <w:rFonts w:cs="Arial"/>
          <w:sz w:val="12"/>
          <w:szCs w:val="12"/>
        </w:rPr>
        <w:t xml:space="preserve"> </w:t>
      </w:r>
    </w:p>
    <w:p w14:paraId="079489E0" w14:textId="77777777" w:rsidR="002700B8" w:rsidRPr="001E385A" w:rsidRDefault="002700B8" w:rsidP="002700B8">
      <w:pPr>
        <w:spacing w:line="276" w:lineRule="auto"/>
        <w:jc w:val="center"/>
        <w:rPr>
          <w:b/>
          <w:bCs/>
          <w:color w:val="000000"/>
          <w:sz w:val="12"/>
          <w:szCs w:val="12"/>
        </w:rPr>
      </w:pPr>
      <w:r w:rsidRPr="00181945">
        <w:rPr>
          <w:b/>
          <w:bCs/>
          <w:color w:val="000000"/>
          <w:sz w:val="12"/>
          <w:szCs w:val="12"/>
        </w:rPr>
        <w:t>KLAUZULA INFORMACYJNA</w:t>
      </w:r>
    </w:p>
    <w:p w14:paraId="687A085A" w14:textId="77777777" w:rsidR="002700B8" w:rsidRPr="001E385A" w:rsidRDefault="002700B8" w:rsidP="002700B8">
      <w:pPr>
        <w:spacing w:before="120" w:after="120" w:line="276" w:lineRule="auto"/>
        <w:jc w:val="both"/>
        <w:rPr>
          <w:rFonts w:cs="Arial"/>
          <w:b/>
          <w:bCs/>
          <w:sz w:val="12"/>
          <w:szCs w:val="12"/>
        </w:rPr>
      </w:pPr>
      <w:r w:rsidRPr="00946966">
        <w:rPr>
          <w:rFonts w:cs="Arial"/>
          <w:sz w:val="12"/>
          <w:szCs w:val="12"/>
        </w:rPr>
        <w:t>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181945">
        <w:rPr>
          <w:rFonts w:cs="Arial"/>
          <w:b/>
          <w:bCs/>
          <w:sz w:val="12"/>
          <w:szCs w:val="12"/>
        </w:rPr>
        <w:t>RODO</w:t>
      </w:r>
      <w:r w:rsidRPr="00946966">
        <w:rPr>
          <w:rFonts w:cs="Arial"/>
          <w:sz w:val="12"/>
          <w:szCs w:val="12"/>
        </w:rPr>
        <w:t xml:space="preserve">”) informujemy, że: </w:t>
      </w:r>
    </w:p>
    <w:p w14:paraId="2C9F4475" w14:textId="77777777" w:rsidR="002700B8" w:rsidRPr="00946966" w:rsidRDefault="002700B8" w:rsidP="002E4A68">
      <w:pPr>
        <w:pStyle w:val="Akapitzlist"/>
        <w:numPr>
          <w:ilvl w:val="0"/>
          <w:numId w:val="28"/>
        </w:numPr>
        <w:spacing w:before="120" w:after="0" w:line="276" w:lineRule="auto"/>
        <w:jc w:val="both"/>
        <w:rPr>
          <w:rFonts w:cs="Arial"/>
          <w:sz w:val="12"/>
          <w:szCs w:val="12"/>
        </w:rPr>
      </w:pPr>
      <w:r w:rsidRPr="00181945">
        <w:rPr>
          <w:rFonts w:cs="Arial"/>
          <w:b/>
          <w:bCs/>
          <w:sz w:val="12"/>
          <w:szCs w:val="12"/>
        </w:rPr>
        <w:t xml:space="preserve">Administratorem Pani/Pana danych osobowych </w:t>
      </w:r>
      <w:r w:rsidRPr="00946966">
        <w:rPr>
          <w:rFonts w:cs="Arial"/>
          <w:sz w:val="12"/>
          <w:szCs w:val="12"/>
        </w:rPr>
        <w:t>jest</w:t>
      </w:r>
      <w:r w:rsidRPr="00181945">
        <w:rPr>
          <w:rFonts w:cs="Arial"/>
          <w:b/>
          <w:bCs/>
          <w:sz w:val="12"/>
          <w:szCs w:val="12"/>
        </w:rPr>
        <w:t xml:space="preserve"> </w:t>
      </w:r>
      <w:r w:rsidRPr="00946966">
        <w:rPr>
          <w:rFonts w:cs="Arial"/>
          <w:sz w:val="12"/>
          <w:szCs w:val="12"/>
        </w:rPr>
        <w:t>PGE Dystrybucja S.A. z siedzibą w Lublinie – adres: ul. Garbarska 21 A,  20-340 Lublin (zwana dalej „</w:t>
      </w:r>
      <w:r w:rsidRPr="00181945">
        <w:rPr>
          <w:rFonts w:cs="Arial"/>
          <w:b/>
          <w:bCs/>
          <w:sz w:val="12"/>
          <w:szCs w:val="12"/>
        </w:rPr>
        <w:t>Spółką</w:t>
      </w:r>
      <w:r w:rsidRPr="00946966">
        <w:rPr>
          <w:rFonts w:cs="Arial"/>
          <w:sz w:val="12"/>
          <w:szCs w:val="12"/>
        </w:rPr>
        <w:t xml:space="preserve">”). </w:t>
      </w:r>
    </w:p>
    <w:p w14:paraId="7511F539" w14:textId="77777777" w:rsidR="002700B8" w:rsidRPr="00946966" w:rsidRDefault="002700B8" w:rsidP="002E4A68">
      <w:pPr>
        <w:pStyle w:val="Akapitzlist"/>
        <w:numPr>
          <w:ilvl w:val="0"/>
          <w:numId w:val="28"/>
        </w:numPr>
        <w:spacing w:before="120" w:after="0" w:line="276" w:lineRule="auto"/>
        <w:ind w:left="567" w:hanging="283"/>
        <w:contextualSpacing w:val="0"/>
        <w:jc w:val="both"/>
        <w:rPr>
          <w:rFonts w:cs="Arial"/>
          <w:sz w:val="12"/>
          <w:szCs w:val="12"/>
        </w:rPr>
      </w:pPr>
      <w:r w:rsidRPr="00946966">
        <w:rPr>
          <w:rFonts w:cs="Arial"/>
          <w:sz w:val="12"/>
          <w:szCs w:val="12"/>
        </w:rPr>
        <w:t>W sprawie przetwarzania Pani/Pana danych osobowych można skontaktować się z:</w:t>
      </w:r>
    </w:p>
    <w:p w14:paraId="4CF978CD" w14:textId="77777777" w:rsidR="002700B8" w:rsidRPr="00946966" w:rsidRDefault="002700B8" w:rsidP="002E4A68">
      <w:pPr>
        <w:pStyle w:val="Akapitzlist"/>
        <w:numPr>
          <w:ilvl w:val="0"/>
          <w:numId w:val="27"/>
        </w:numPr>
        <w:spacing w:before="120" w:after="0" w:line="276" w:lineRule="auto"/>
        <w:jc w:val="both"/>
        <w:rPr>
          <w:rFonts w:cs="Arial"/>
          <w:sz w:val="12"/>
          <w:szCs w:val="12"/>
        </w:rPr>
      </w:pPr>
      <w:r w:rsidRPr="00181945">
        <w:rPr>
          <w:rFonts w:cs="Arial"/>
          <w:b/>
          <w:bCs/>
          <w:sz w:val="12"/>
          <w:szCs w:val="12"/>
        </w:rPr>
        <w:t>Inspektorem Ochrony Danych</w:t>
      </w:r>
      <w:r w:rsidRPr="00946966">
        <w:rPr>
          <w:rFonts w:cs="Arial"/>
          <w:sz w:val="12"/>
          <w:szCs w:val="12"/>
        </w:rPr>
        <w:t xml:space="preserve"> na adres email: </w:t>
      </w:r>
      <w:hyperlink r:id="rId25" w:history="1">
        <w:r w:rsidRPr="00946966">
          <w:rPr>
            <w:rStyle w:val="Hipercze"/>
            <w:rFonts w:cs="Arial"/>
            <w:sz w:val="12"/>
            <w:szCs w:val="12"/>
          </w:rPr>
          <w:t>dane.osobowe@pgedystrybucja.pl</w:t>
        </w:r>
      </w:hyperlink>
      <w:r w:rsidRPr="00946966">
        <w:rPr>
          <w:rFonts w:cs="Arial"/>
          <w:sz w:val="12"/>
          <w:szCs w:val="12"/>
        </w:rPr>
        <w:t xml:space="preserve">, </w:t>
      </w:r>
    </w:p>
    <w:p w14:paraId="199C3C4C" w14:textId="77777777" w:rsidR="002700B8" w:rsidRPr="00946966" w:rsidRDefault="002700B8" w:rsidP="002E4A68">
      <w:pPr>
        <w:pStyle w:val="Akapitzlist"/>
        <w:numPr>
          <w:ilvl w:val="0"/>
          <w:numId w:val="27"/>
        </w:numPr>
        <w:spacing w:before="120" w:after="0" w:line="276" w:lineRule="auto"/>
        <w:jc w:val="both"/>
        <w:rPr>
          <w:rFonts w:cs="Arial"/>
          <w:sz w:val="12"/>
          <w:szCs w:val="12"/>
        </w:rPr>
      </w:pPr>
      <w:r w:rsidRPr="00946966">
        <w:rPr>
          <w:rFonts w:cs="Arial"/>
          <w:sz w:val="12"/>
          <w:szCs w:val="12"/>
        </w:rPr>
        <w:t>pisemnie na adresy siedzib Spółki ul. Garbarska 21A, 20-340 Lublin</w:t>
      </w:r>
    </w:p>
    <w:p w14:paraId="19C1F1B3" w14:textId="77777777" w:rsidR="002700B8" w:rsidRPr="00946966" w:rsidRDefault="002700B8" w:rsidP="002E4A68">
      <w:pPr>
        <w:pStyle w:val="Akapitzlist"/>
        <w:numPr>
          <w:ilvl w:val="0"/>
          <w:numId w:val="28"/>
        </w:numPr>
        <w:spacing w:before="120" w:after="0" w:line="276" w:lineRule="auto"/>
        <w:contextualSpacing w:val="0"/>
        <w:jc w:val="both"/>
        <w:rPr>
          <w:rFonts w:cs="Arial"/>
          <w:sz w:val="12"/>
          <w:szCs w:val="12"/>
        </w:rPr>
      </w:pPr>
      <w:r w:rsidRPr="00181945">
        <w:rPr>
          <w:rFonts w:cs="Arial"/>
          <w:b/>
          <w:bCs/>
          <w:sz w:val="12"/>
          <w:szCs w:val="12"/>
        </w:rPr>
        <w:t xml:space="preserve">Cele i podstawy przetwarzania </w:t>
      </w:r>
      <w:r w:rsidRPr="00946966">
        <w:rPr>
          <w:rFonts w:cs="Arial"/>
          <w:sz w:val="12"/>
          <w:szCs w:val="12"/>
        </w:rPr>
        <w:t xml:space="preserve">Pani/Pana danych osobowych:  </w:t>
      </w:r>
    </w:p>
    <w:p w14:paraId="40621B72" w14:textId="77777777" w:rsidR="002700B8" w:rsidRPr="00946966" w:rsidRDefault="002700B8" w:rsidP="002E4A68">
      <w:pPr>
        <w:pStyle w:val="Default"/>
        <w:numPr>
          <w:ilvl w:val="0"/>
          <w:numId w:val="23"/>
        </w:numPr>
        <w:spacing w:line="276" w:lineRule="auto"/>
        <w:rPr>
          <w:rFonts w:ascii="Calibri" w:hAnsi="Calibri" w:cs="Calibri"/>
          <w:sz w:val="12"/>
          <w:szCs w:val="12"/>
        </w:rPr>
      </w:pPr>
      <w:r w:rsidRPr="4B439EAF">
        <w:rPr>
          <w:rFonts w:asciiTheme="minorHAnsi" w:hAnsiTheme="minorHAnsi"/>
          <w:color w:val="auto"/>
          <w:sz w:val="12"/>
          <w:szCs w:val="12"/>
        </w:rPr>
        <w:t xml:space="preserve">W celu wykonania ciążących na Spółce obowiązków prawnych związanych   z realizacją usługi wycinki drzew, krzewów, podrostów i gałęzi oraz odtworzeniem pasa wycinki w pobliżu czynnych linii elektroenergetycznych będących własnością Operatora Systemu Dystrybucyjnego </w:t>
      </w:r>
      <w:r w:rsidRPr="00946966">
        <w:rPr>
          <w:sz w:val="12"/>
          <w:szCs w:val="12"/>
        </w:rPr>
        <w:t xml:space="preserve">i </w:t>
      </w:r>
      <w:r w:rsidRPr="00946966">
        <w:rPr>
          <w:rFonts w:ascii="Calibri" w:hAnsi="Calibri" w:cs="Calibri"/>
          <w:sz w:val="12"/>
          <w:szCs w:val="12"/>
        </w:rPr>
        <w:t xml:space="preserve"> prowadzeniem działalności w zakresie dystrybucji energii elektrycznej oraz utrzymaniem sieci elektroenergetycznej (podstawa z art. 6 ust 1 lit. c RODO). </w:t>
      </w:r>
    </w:p>
    <w:p w14:paraId="0EC3BFD4" w14:textId="77777777" w:rsidR="002700B8" w:rsidRPr="00946966" w:rsidRDefault="002700B8" w:rsidP="002E4A68">
      <w:pPr>
        <w:pStyle w:val="Akapitzlist"/>
        <w:numPr>
          <w:ilvl w:val="0"/>
          <w:numId w:val="23"/>
        </w:numPr>
        <w:spacing w:after="0" w:line="276" w:lineRule="auto"/>
        <w:contextualSpacing w:val="0"/>
        <w:jc w:val="both"/>
        <w:rPr>
          <w:rFonts w:cs="Arial"/>
          <w:sz w:val="12"/>
          <w:szCs w:val="12"/>
        </w:rPr>
      </w:pPr>
      <w:r w:rsidRPr="00946966">
        <w:rPr>
          <w:rFonts w:cs="Arial"/>
          <w:sz w:val="12"/>
          <w:szCs w:val="12"/>
        </w:rPr>
        <w:t xml:space="preserve">W celu ustalenia, obrony i dochodzenia roszczeń, w celu badania satysfakcji klientów z jakości świadczonych usług, w celu prowadzenia działalności operacyjnej Spółki, w tym statystyki i raportowania, prowadzeniem ewidencji właścicieli nieruchomości na których znajduje się infrastruktura elektroenergetyczna będąca własnością PGE Dystrybucja S.A. , w celach archiwalnych (dowodowych) będących realizacją naszego prawnie uzasadnionego interesu zabezpieczenia informacji na wypadek prawnej potrzeby wykazania faktów, wykazania wykonania obowiązków (podstawa z art. 6 ust. 1 lit. f RODO). </w:t>
      </w:r>
    </w:p>
    <w:p w14:paraId="06A2F293" w14:textId="77777777" w:rsidR="002700B8" w:rsidRPr="001E385A" w:rsidRDefault="002700B8" w:rsidP="002700B8">
      <w:pPr>
        <w:spacing w:line="276" w:lineRule="auto"/>
        <w:jc w:val="both"/>
        <w:rPr>
          <w:rFonts w:cs="Arial"/>
          <w:b/>
          <w:bCs/>
          <w:sz w:val="12"/>
          <w:szCs w:val="12"/>
        </w:rPr>
      </w:pPr>
      <w:r w:rsidRPr="00181945">
        <w:rPr>
          <w:rFonts w:cs="Arial"/>
          <w:b/>
          <w:bCs/>
          <w:sz w:val="12"/>
          <w:szCs w:val="12"/>
        </w:rPr>
        <w:t xml:space="preserve">W przypadku gdy jest Pani/Pan /pełnomocnikiem/reprezentantem właściciela nieruchomości, </w:t>
      </w:r>
      <w:r w:rsidRPr="00946966">
        <w:rPr>
          <w:rFonts w:cs="Arial"/>
          <w:sz w:val="12"/>
          <w:szCs w:val="12"/>
        </w:rPr>
        <w:t>Pani/Pana dane osobowe, wskazane w dokumentach przekazywanych Spółce, przetwarzane będą w celu i na podstawie wskazanej w pkt III.1, III.2, III.3, powyżej, (podstawa z art. 6 ust. 1 lit. f RODO)</w:t>
      </w:r>
      <w:r w:rsidRPr="00181945">
        <w:rPr>
          <w:rFonts w:cs="Arial"/>
          <w:b/>
          <w:bCs/>
          <w:sz w:val="12"/>
          <w:szCs w:val="12"/>
        </w:rPr>
        <w:t xml:space="preserve">. </w:t>
      </w:r>
    </w:p>
    <w:p w14:paraId="34409A9D" w14:textId="77777777" w:rsidR="002700B8" w:rsidRPr="001E385A" w:rsidRDefault="002700B8" w:rsidP="002E4A68">
      <w:pPr>
        <w:pStyle w:val="Akapitzlist"/>
        <w:numPr>
          <w:ilvl w:val="0"/>
          <w:numId w:val="28"/>
        </w:numPr>
        <w:spacing w:after="0" w:line="276" w:lineRule="auto"/>
        <w:ind w:left="567" w:hanging="283"/>
        <w:contextualSpacing w:val="0"/>
        <w:jc w:val="both"/>
        <w:rPr>
          <w:rFonts w:cs="Arial"/>
          <w:b/>
          <w:bCs/>
          <w:color w:val="FF0000"/>
          <w:sz w:val="12"/>
          <w:szCs w:val="12"/>
        </w:rPr>
      </w:pPr>
      <w:r w:rsidRPr="00181945">
        <w:rPr>
          <w:rFonts w:cs="Arial"/>
          <w:b/>
          <w:bCs/>
          <w:color w:val="000000" w:themeColor="text1"/>
          <w:sz w:val="12"/>
          <w:szCs w:val="12"/>
        </w:rPr>
        <w:t>Będziemy przechowywać Pani/Pana dane osobowe przez czas niezbędny do realizacji celów określonych w pkt III, tj.:</w:t>
      </w:r>
    </w:p>
    <w:p w14:paraId="2D784F21" w14:textId="77777777" w:rsidR="002700B8" w:rsidRPr="00946966" w:rsidRDefault="002700B8" w:rsidP="002E4A68">
      <w:pPr>
        <w:pStyle w:val="Akapitzlist"/>
        <w:numPr>
          <w:ilvl w:val="0"/>
          <w:numId w:val="25"/>
        </w:numPr>
        <w:spacing w:before="120" w:after="0" w:line="276" w:lineRule="auto"/>
        <w:jc w:val="both"/>
        <w:rPr>
          <w:rFonts w:cs="Arial"/>
          <w:color w:val="000000" w:themeColor="text1"/>
          <w:sz w:val="12"/>
          <w:szCs w:val="12"/>
        </w:rPr>
      </w:pPr>
      <w:r w:rsidRPr="00946966">
        <w:rPr>
          <w:rFonts w:cs="Arial"/>
          <w:sz w:val="12"/>
          <w:szCs w:val="12"/>
        </w:rPr>
        <w:t xml:space="preserve">w zakresie czynności wskazanych w pkt III - przez okres niezbędny do realizacji działań związanych z realizacją wycinki w tym do czasu istnienia prawnie uzasadnionych interesów Spółki stanowiących podstawę tego przetwarzania, a także przez czas, w którym przepisy nakazują nam przechowywać dane, </w:t>
      </w:r>
    </w:p>
    <w:p w14:paraId="7B807383" w14:textId="77777777" w:rsidR="002700B8" w:rsidRPr="00946966" w:rsidRDefault="002700B8" w:rsidP="002E4A68">
      <w:pPr>
        <w:pStyle w:val="Akapitzlist"/>
        <w:numPr>
          <w:ilvl w:val="0"/>
          <w:numId w:val="25"/>
        </w:numPr>
        <w:spacing w:before="120" w:after="120" w:line="276" w:lineRule="auto"/>
        <w:jc w:val="both"/>
        <w:rPr>
          <w:rFonts w:cs="Arial"/>
          <w:color w:val="000000" w:themeColor="text1"/>
          <w:sz w:val="12"/>
          <w:szCs w:val="12"/>
        </w:rPr>
      </w:pPr>
      <w:r w:rsidRPr="00946966">
        <w:rPr>
          <w:rFonts w:cs="Arial"/>
          <w:color w:val="000000" w:themeColor="text1"/>
          <w:sz w:val="12"/>
          <w:szCs w:val="12"/>
        </w:rPr>
        <w:t xml:space="preserve">w zakresie wykonania obowiązków prawnych ciążących na Spółce - </w:t>
      </w:r>
      <w:r w:rsidRPr="00946966">
        <w:rPr>
          <w:rFonts w:cs="Arial"/>
          <w:sz w:val="12"/>
          <w:szCs w:val="12"/>
        </w:rPr>
        <w:t xml:space="preserve">przez czas wykonywania tych obowiązków przez Spółkę, a także przez czas, w którym przepisy nakazują nam przechowywać dane, </w:t>
      </w:r>
    </w:p>
    <w:p w14:paraId="09DC5038" w14:textId="77777777" w:rsidR="002700B8" w:rsidRPr="00946966" w:rsidRDefault="002700B8" w:rsidP="002E4A68">
      <w:pPr>
        <w:pStyle w:val="Akapitzlist"/>
        <w:numPr>
          <w:ilvl w:val="0"/>
          <w:numId w:val="25"/>
        </w:numPr>
        <w:spacing w:after="0" w:line="276" w:lineRule="auto"/>
        <w:contextualSpacing w:val="0"/>
        <w:jc w:val="both"/>
        <w:rPr>
          <w:rFonts w:cs="Arial"/>
          <w:sz w:val="12"/>
          <w:szCs w:val="12"/>
        </w:rPr>
      </w:pPr>
      <w:r w:rsidRPr="00946966">
        <w:rPr>
          <w:rFonts w:cs="Arial"/>
          <w:sz w:val="12"/>
          <w:szCs w:val="12"/>
        </w:rPr>
        <w:t xml:space="preserve">w zakresie ustalenia, obrony i dochodzenia roszczeń </w:t>
      </w:r>
      <w:r w:rsidRPr="00946966">
        <w:rPr>
          <w:rFonts w:cs="Arial"/>
          <w:color w:val="000000" w:themeColor="text1"/>
          <w:sz w:val="12"/>
          <w:szCs w:val="12"/>
        </w:rPr>
        <w:t>- przez okres przedawnienia roszczeń wynikających z przepisów prawa,</w:t>
      </w:r>
      <w:r w:rsidRPr="00946966">
        <w:rPr>
          <w:rFonts w:cs="Arial"/>
          <w:sz w:val="12"/>
          <w:szCs w:val="12"/>
        </w:rPr>
        <w:t xml:space="preserve"> a także przez czas, w którym przepisy nakazują nam przechowywać dane,</w:t>
      </w:r>
    </w:p>
    <w:p w14:paraId="63FE2FE9" w14:textId="77777777" w:rsidR="002700B8" w:rsidRPr="00946966" w:rsidRDefault="002700B8" w:rsidP="002E4A68">
      <w:pPr>
        <w:pStyle w:val="Akapitzlist"/>
        <w:numPr>
          <w:ilvl w:val="0"/>
          <w:numId w:val="25"/>
        </w:numPr>
        <w:spacing w:after="0" w:line="276" w:lineRule="auto"/>
        <w:jc w:val="both"/>
        <w:rPr>
          <w:rFonts w:cs="Arial"/>
          <w:sz w:val="12"/>
          <w:szCs w:val="12"/>
        </w:rPr>
      </w:pPr>
      <w:r w:rsidRPr="00946966">
        <w:rPr>
          <w:rFonts w:cs="Arial"/>
          <w:sz w:val="12"/>
          <w:szCs w:val="12"/>
        </w:rPr>
        <w:t>w zakresie ustalenia, obrony i dochodzenia należności - przez okres przedawnienia roszczeń wynikających z przepisów prawa, a także przez czas, w którym przepisy nakazują nam przechowywać dane,</w:t>
      </w:r>
    </w:p>
    <w:p w14:paraId="2980E6FF" w14:textId="77777777" w:rsidR="002700B8" w:rsidRPr="00946966" w:rsidRDefault="002700B8" w:rsidP="002E4A68">
      <w:pPr>
        <w:pStyle w:val="Akapitzlist"/>
        <w:numPr>
          <w:ilvl w:val="0"/>
          <w:numId w:val="25"/>
        </w:numPr>
        <w:spacing w:after="0" w:line="276" w:lineRule="auto"/>
        <w:jc w:val="both"/>
        <w:rPr>
          <w:rFonts w:cs="Arial"/>
          <w:sz w:val="12"/>
          <w:szCs w:val="12"/>
        </w:rPr>
      </w:pPr>
      <w:r w:rsidRPr="00946966">
        <w:rPr>
          <w:rFonts w:cs="Arial"/>
          <w:sz w:val="12"/>
          <w:szCs w:val="12"/>
        </w:rPr>
        <w:t>w 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512A86F3" w14:textId="77777777" w:rsidR="002700B8" w:rsidRPr="00946966" w:rsidRDefault="002700B8" w:rsidP="002E4A68">
      <w:pPr>
        <w:pStyle w:val="Akapitzlist"/>
        <w:numPr>
          <w:ilvl w:val="0"/>
          <w:numId w:val="28"/>
        </w:numPr>
        <w:spacing w:after="0" w:line="276" w:lineRule="auto"/>
        <w:ind w:left="567" w:hanging="284"/>
        <w:contextualSpacing w:val="0"/>
        <w:jc w:val="both"/>
        <w:rPr>
          <w:rFonts w:cs="Arial"/>
          <w:sz w:val="12"/>
          <w:szCs w:val="12"/>
        </w:rPr>
      </w:pPr>
      <w:r w:rsidRPr="00181945">
        <w:rPr>
          <w:rFonts w:cs="Arial"/>
          <w:b/>
          <w:bCs/>
          <w:sz w:val="12"/>
          <w:szCs w:val="12"/>
        </w:rPr>
        <w:t>W każdej chwili przysługuje Pani/Panu</w:t>
      </w:r>
      <w:r w:rsidRPr="00946966">
        <w:rPr>
          <w:rFonts w:cs="Arial"/>
          <w:sz w:val="12"/>
          <w:szCs w:val="12"/>
        </w:rPr>
        <w:t>:</w:t>
      </w:r>
    </w:p>
    <w:p w14:paraId="6787E899" w14:textId="77777777" w:rsidR="002700B8" w:rsidRPr="00946966" w:rsidRDefault="002700B8" w:rsidP="002E4A68">
      <w:pPr>
        <w:pStyle w:val="Akapitzlist"/>
        <w:numPr>
          <w:ilvl w:val="0"/>
          <w:numId w:val="25"/>
        </w:numPr>
        <w:spacing w:before="120" w:after="120" w:line="276" w:lineRule="auto"/>
        <w:jc w:val="both"/>
        <w:rPr>
          <w:rFonts w:cs="Arial"/>
          <w:sz w:val="12"/>
          <w:szCs w:val="12"/>
        </w:rPr>
      </w:pPr>
      <w:r w:rsidRPr="00181945">
        <w:rPr>
          <w:rFonts w:cs="Arial"/>
          <w:b/>
          <w:bCs/>
          <w:sz w:val="12"/>
          <w:szCs w:val="12"/>
        </w:rPr>
        <w:t xml:space="preserve">prawo do wniesienia sprzeciwu </w:t>
      </w:r>
      <w:r w:rsidRPr="00946966">
        <w:rPr>
          <w:rFonts w:cs="Arial"/>
          <w:sz w:val="12"/>
          <w:szCs w:val="12"/>
        </w:rPr>
        <w:t>wobec przetwarzania danych, przetwarzanych na podstawie art. 6 ust. 1 lit. f RODO wskazanych powyżej w pkt III. Przestaniemy przetwarzać dane w tym zakresie, chyba że będziemy w stanie wykazać, że istnieją ważne, prawnie uzasadnione podstawy, które są nadrzędne wobec Pani/Pana interesów, praw i wolności lub dane będą nam niezbędne do ewentualnego ustalenia, dochodzenia lub obrony roszczeń.</w:t>
      </w:r>
    </w:p>
    <w:p w14:paraId="63F32AFE" w14:textId="77777777" w:rsidR="002700B8" w:rsidRPr="00946966" w:rsidRDefault="002700B8" w:rsidP="002E4A68">
      <w:pPr>
        <w:pStyle w:val="Akapitzlist"/>
        <w:numPr>
          <w:ilvl w:val="0"/>
          <w:numId w:val="26"/>
        </w:numPr>
        <w:spacing w:after="0" w:line="276" w:lineRule="auto"/>
        <w:jc w:val="both"/>
        <w:rPr>
          <w:rFonts w:cs="Arial"/>
          <w:sz w:val="12"/>
          <w:szCs w:val="12"/>
        </w:rPr>
      </w:pPr>
      <w:r w:rsidRPr="00181945">
        <w:rPr>
          <w:rFonts w:cs="Arial"/>
          <w:b/>
          <w:bCs/>
          <w:sz w:val="12"/>
          <w:szCs w:val="12"/>
        </w:rPr>
        <w:t>prawo żądania dostępu do swoich danych osobowych</w:t>
      </w:r>
      <w:r w:rsidRPr="00946966">
        <w:rPr>
          <w:rFonts w:cs="Arial"/>
          <w:sz w:val="12"/>
          <w:szCs w:val="12"/>
        </w:rPr>
        <w:t xml:space="preserve"> oraz otrzymania ich kopii, prawo żądania ich </w:t>
      </w:r>
      <w:r w:rsidRPr="00181945">
        <w:rPr>
          <w:rFonts w:cs="Arial"/>
          <w:b/>
          <w:bCs/>
          <w:sz w:val="12"/>
          <w:szCs w:val="12"/>
        </w:rPr>
        <w:t>sprostowania</w:t>
      </w:r>
      <w:r w:rsidRPr="00946966">
        <w:rPr>
          <w:rFonts w:cs="Arial"/>
          <w:sz w:val="12"/>
          <w:szCs w:val="12"/>
        </w:rPr>
        <w:t xml:space="preserve"> (poprawiania), </w:t>
      </w:r>
      <w:r w:rsidRPr="00181945">
        <w:rPr>
          <w:rFonts w:cs="Arial"/>
          <w:b/>
          <w:bCs/>
          <w:sz w:val="12"/>
          <w:szCs w:val="12"/>
        </w:rPr>
        <w:t>usunięcia lub ograniczenia przetwarzania</w:t>
      </w:r>
      <w:r w:rsidRPr="00946966">
        <w:rPr>
          <w:rFonts w:cs="Arial"/>
          <w:sz w:val="12"/>
          <w:szCs w:val="12"/>
        </w:rPr>
        <w:t xml:space="preserve"> swoich danych osobowych, a także prawo do </w:t>
      </w:r>
      <w:r w:rsidRPr="00181945">
        <w:rPr>
          <w:rFonts w:cs="Arial"/>
          <w:b/>
          <w:bCs/>
          <w:sz w:val="12"/>
          <w:szCs w:val="12"/>
        </w:rPr>
        <w:t xml:space="preserve">przenoszenia </w:t>
      </w:r>
      <w:r w:rsidRPr="00946966">
        <w:rPr>
          <w:rFonts w:cs="Arial"/>
          <w:sz w:val="12"/>
          <w:szCs w:val="12"/>
        </w:rPr>
        <w:t xml:space="preserve">swoich danych osobowych. </w:t>
      </w:r>
    </w:p>
    <w:p w14:paraId="02C54451" w14:textId="77777777" w:rsidR="002700B8" w:rsidRPr="00946966" w:rsidRDefault="002700B8" w:rsidP="002700B8">
      <w:pPr>
        <w:pStyle w:val="Akapitzlist"/>
        <w:spacing w:after="0" w:line="276" w:lineRule="auto"/>
        <w:ind w:left="709"/>
        <w:contextualSpacing w:val="0"/>
        <w:jc w:val="both"/>
        <w:rPr>
          <w:rFonts w:cs="Arial"/>
          <w:sz w:val="12"/>
          <w:szCs w:val="12"/>
        </w:rPr>
      </w:pPr>
      <w:r w:rsidRPr="00946966">
        <w:rPr>
          <w:rFonts w:cs="Arial"/>
          <w:sz w:val="12"/>
          <w:szCs w:val="12"/>
        </w:rPr>
        <w:t xml:space="preserve">Wnioski w w/w zakresie można przesłać na adresy wskazane w pkt II powyżej lub składać osobiście w Punktach Obsługi Klienta Dystrybucyjnego (POKD) Spółki znajdujących się w Oddziałach Spółki i Rejonach Energetycznych (adresy dostępne na stronie internetowej </w:t>
      </w:r>
      <w:hyperlink r:id="rId26" w:history="1">
        <w:r w:rsidRPr="00946966">
          <w:rPr>
            <w:rStyle w:val="Hipercze"/>
            <w:rFonts w:cs="Arial"/>
            <w:sz w:val="12"/>
            <w:szCs w:val="12"/>
          </w:rPr>
          <w:t>www.pgedystrybucja.pl</w:t>
        </w:r>
      </w:hyperlink>
      <w:r w:rsidRPr="00946966">
        <w:rPr>
          <w:rFonts w:cs="Arial"/>
          <w:sz w:val="12"/>
          <w:szCs w:val="12"/>
        </w:rPr>
        <w:t>). Aby mieć pewność że jest Pani/Pan uprawniony do złożenia wniosku w w/w sprawach, możemy prosić o podanie dodatkowych informacji pozwalających na uwierzytelnienie Pani/Pana tożsamości. Zakres każdego z tych praw oraz sytuacje, w których można z nich skorzystać, wynikają z przepisów prawa - RODO.</w:t>
      </w:r>
    </w:p>
    <w:p w14:paraId="64DA9C6F" w14:textId="77777777" w:rsidR="002700B8" w:rsidRPr="00946966" w:rsidRDefault="002700B8" w:rsidP="002E4A68">
      <w:pPr>
        <w:pStyle w:val="Akapitzlist"/>
        <w:numPr>
          <w:ilvl w:val="0"/>
          <w:numId w:val="25"/>
        </w:numPr>
        <w:spacing w:after="0" w:line="276" w:lineRule="auto"/>
        <w:ind w:left="1077" w:hanging="357"/>
        <w:contextualSpacing w:val="0"/>
        <w:jc w:val="both"/>
        <w:rPr>
          <w:rFonts w:cs="Arial"/>
          <w:sz w:val="12"/>
          <w:szCs w:val="12"/>
        </w:rPr>
      </w:pPr>
      <w:r w:rsidRPr="00946966">
        <w:rPr>
          <w:rFonts w:cs="Arial"/>
          <w:sz w:val="12"/>
          <w:szCs w:val="12"/>
        </w:rPr>
        <w:t xml:space="preserve">prawo do </w:t>
      </w:r>
      <w:r w:rsidRPr="00181945">
        <w:rPr>
          <w:rFonts w:cs="Arial"/>
          <w:b/>
          <w:bCs/>
          <w:sz w:val="12"/>
          <w:szCs w:val="12"/>
        </w:rPr>
        <w:t>wniesienia skargi</w:t>
      </w:r>
      <w:r w:rsidRPr="00946966">
        <w:rPr>
          <w:rFonts w:cs="Arial"/>
          <w:sz w:val="12"/>
          <w:szCs w:val="12"/>
        </w:rPr>
        <w:t xml:space="preserve"> do organu nadzorczego właściwego do monitorowania stosowania RODO zgodnie z art. 51 RODO, tj. </w:t>
      </w:r>
      <w:r w:rsidRPr="00946966">
        <w:rPr>
          <w:sz w:val="12"/>
          <w:szCs w:val="12"/>
        </w:rPr>
        <w:t>Prezesa Urzędu Ochrony Danych Osobowych.</w:t>
      </w:r>
    </w:p>
    <w:p w14:paraId="31B03355" w14:textId="77777777" w:rsidR="002700B8" w:rsidRPr="001E385A" w:rsidRDefault="002700B8" w:rsidP="002E4A68">
      <w:pPr>
        <w:pStyle w:val="Akapitzlist"/>
        <w:numPr>
          <w:ilvl w:val="0"/>
          <w:numId w:val="28"/>
        </w:numPr>
        <w:spacing w:after="0" w:line="276" w:lineRule="auto"/>
        <w:ind w:left="646"/>
        <w:contextualSpacing w:val="0"/>
        <w:jc w:val="both"/>
        <w:rPr>
          <w:rFonts w:cs="Arial"/>
          <w:b/>
          <w:bCs/>
          <w:sz w:val="12"/>
          <w:szCs w:val="12"/>
        </w:rPr>
      </w:pPr>
      <w:r w:rsidRPr="00181945">
        <w:rPr>
          <w:rFonts w:cs="Arial"/>
          <w:b/>
          <w:bCs/>
          <w:sz w:val="12"/>
          <w:szCs w:val="12"/>
        </w:rPr>
        <w:t>Odbiorcy danych osobowych</w:t>
      </w:r>
    </w:p>
    <w:p w14:paraId="4FAE08AA" w14:textId="77777777" w:rsidR="002700B8" w:rsidRPr="00946966" w:rsidRDefault="002700B8" w:rsidP="002700B8">
      <w:pPr>
        <w:pStyle w:val="Default"/>
        <w:spacing w:line="276" w:lineRule="auto"/>
        <w:ind w:left="709"/>
        <w:jc w:val="both"/>
        <w:rPr>
          <w:rFonts w:ascii="Calibri" w:hAnsi="Calibri" w:cs="Calibri"/>
          <w:sz w:val="12"/>
          <w:szCs w:val="12"/>
        </w:rPr>
      </w:pPr>
      <w:r w:rsidRPr="4B439EAF">
        <w:rPr>
          <w:rFonts w:asciiTheme="minorHAnsi" w:hAnsiTheme="minorHAnsi"/>
          <w:sz w:val="12"/>
          <w:szCs w:val="12"/>
        </w:rPr>
        <w:t xml:space="preserve">Pani/Pana dane osobowe mogą </w:t>
      </w:r>
      <w:r w:rsidRPr="4B439EAF">
        <w:rPr>
          <w:rFonts w:asciiTheme="minorHAnsi" w:hAnsiTheme="minorHAnsi"/>
          <w:color w:val="auto"/>
          <w:sz w:val="12"/>
          <w:szCs w:val="12"/>
        </w:rPr>
        <w:t xml:space="preserve">zostać udostępnione </w:t>
      </w:r>
      <w:r w:rsidRPr="4B439EAF">
        <w:rPr>
          <w:rFonts w:asciiTheme="minorHAnsi" w:hAnsiTheme="minorHAnsi"/>
          <w:sz w:val="12"/>
          <w:szCs w:val="12"/>
        </w:rPr>
        <w:t xml:space="preserve">następującym </w:t>
      </w:r>
      <w:r w:rsidRPr="00181945">
        <w:rPr>
          <w:rFonts w:asciiTheme="minorHAnsi" w:hAnsiTheme="minorHAnsi"/>
          <w:b/>
          <w:bCs/>
          <w:sz w:val="12"/>
          <w:szCs w:val="12"/>
        </w:rPr>
        <w:t>odbiorcom i kategoriom odbiorców:</w:t>
      </w:r>
      <w:r w:rsidRPr="4B439EAF">
        <w:rPr>
          <w:rFonts w:asciiTheme="minorHAnsi" w:hAnsiTheme="minorHAnsi"/>
          <w:sz w:val="12"/>
          <w:szCs w:val="12"/>
        </w:rPr>
        <w:t xml:space="preserve"> </w:t>
      </w:r>
      <w:r w:rsidRPr="00946966">
        <w:rPr>
          <w:rFonts w:ascii="Calibri" w:hAnsi="Calibri" w:cs="Calibri"/>
          <w:sz w:val="12"/>
          <w:szCs w:val="12"/>
        </w:rPr>
        <w:t>podmiotowi sprawującemu uprawnienia właścicielskie wobec Spółki</w:t>
      </w:r>
      <w:r w:rsidRPr="00946966">
        <w:rPr>
          <w:rFonts w:ascii="Calibri" w:hAnsi="Calibri" w:cs="Calibri"/>
          <w:b/>
          <w:bCs/>
          <w:sz w:val="12"/>
          <w:szCs w:val="12"/>
        </w:rPr>
        <w:t xml:space="preserve">, </w:t>
      </w:r>
      <w:r w:rsidRPr="00946966">
        <w:rPr>
          <w:rFonts w:ascii="Calibri" w:hAnsi="Calibri" w:cs="Calibri"/>
          <w:sz w:val="12"/>
          <w:szCs w:val="12"/>
        </w:rPr>
        <w:t xml:space="preserve">naszym partnerom, z którymi współpracujemy przy świadczeniu usług, realizacji obowiązków wynikających z przepisów prawa, w szczególności: Polskie Sieci Elektroenergetyczne S.A., innym operatorom systemów dystrybucyjnych, sprzedawcom energii elektrycznej, podmiotom prowadzącym działalność pocztową lub kurierską, podmiotom prowadzącym działalność płatniczą, podmiotom prowadzącym działalność ubezpieczeniową, podmiotom nabywającym wierzytelności, biurom informacji gospodarczej, instytucjom, organom, podmiotom uprawnionym przez przepisy prawa np. policja, organy skarbowe, sądy, prokuratura, organy celne, Agencja Rynku Energii, Agencja Rynku Rolnego, Urząd Regulacji Energetyki, UOKIK, lub innym oraz </w:t>
      </w:r>
      <w:r w:rsidRPr="00946966">
        <w:rPr>
          <w:rFonts w:ascii="Calibri" w:hAnsi="Calibri" w:cs="Calibri"/>
          <w:b/>
          <w:bCs/>
          <w:sz w:val="12"/>
          <w:szCs w:val="12"/>
        </w:rPr>
        <w:t xml:space="preserve">naszym podwykonawcom </w:t>
      </w:r>
      <w:r w:rsidRPr="00946966">
        <w:rPr>
          <w:rFonts w:ascii="Calibri" w:hAnsi="Calibri" w:cs="Calibri"/>
          <w:sz w:val="12"/>
          <w:szCs w:val="12"/>
        </w:rPr>
        <w:t xml:space="preserve">działającym na nasze zlecenie (podmiotom przetwarzającym dane osobowe w zakresie wskazanym przez Spółkę), firmom wspierających nas przy realizacji usług, wykonywaniu obowiązków OSD, np. firmom świadczącym nam usługi doradcze, konsultacyjne, audytowe, w zakresie archiwizacji, digitalizacji dokumentów, w zakresie wycinki drzew i krzewów, w zakresie utrzymania infrastruktury </w:t>
      </w:r>
      <w:proofErr w:type="spellStart"/>
      <w:r w:rsidRPr="00946966">
        <w:rPr>
          <w:rFonts w:ascii="Calibri" w:hAnsi="Calibri" w:cs="Calibri"/>
          <w:sz w:val="12"/>
          <w:szCs w:val="12"/>
        </w:rPr>
        <w:t>elektronergetycznej</w:t>
      </w:r>
      <w:proofErr w:type="spellEnd"/>
      <w:r w:rsidRPr="00946966">
        <w:rPr>
          <w:rFonts w:ascii="Calibri" w:hAnsi="Calibri" w:cs="Calibri"/>
          <w:sz w:val="12"/>
          <w:szCs w:val="12"/>
        </w:rPr>
        <w:t xml:space="preserve">, firmom prawniczym, teleinformatycznym, informatycznym (w szczególności dostawcom oprogramowania i utrzymującym, obsługującym systemy teleinformatyczne, informatyczne), firmom realizującym kontrole, obsługę korespondencji, agencjom badawczym, a także podwykonawcom w/w odbiorców i podwykonawców. </w:t>
      </w:r>
    </w:p>
    <w:p w14:paraId="628F31DB" w14:textId="77777777" w:rsidR="002700B8" w:rsidRPr="00946966" w:rsidRDefault="002700B8" w:rsidP="002700B8">
      <w:pPr>
        <w:pStyle w:val="Default"/>
        <w:spacing w:line="276" w:lineRule="auto"/>
        <w:rPr>
          <w:rFonts w:ascii="Calibri" w:hAnsi="Calibri" w:cs="Calibri"/>
          <w:sz w:val="12"/>
          <w:szCs w:val="12"/>
        </w:rPr>
      </w:pPr>
    </w:p>
    <w:p w14:paraId="2A787F11" w14:textId="77777777" w:rsidR="002700B8" w:rsidRPr="001E385A" w:rsidRDefault="002700B8" w:rsidP="002E4A68">
      <w:pPr>
        <w:pStyle w:val="Akapitzlist"/>
        <w:numPr>
          <w:ilvl w:val="0"/>
          <w:numId w:val="28"/>
        </w:numPr>
        <w:spacing w:after="0" w:line="276" w:lineRule="auto"/>
        <w:rPr>
          <w:rFonts w:eastAsia="Calibri" w:cs="Calibri"/>
          <w:b/>
          <w:bCs/>
          <w:color w:val="000000"/>
          <w:sz w:val="12"/>
          <w:szCs w:val="12"/>
        </w:rPr>
      </w:pPr>
      <w:r w:rsidRPr="00181945">
        <w:rPr>
          <w:rFonts w:eastAsia="Calibri" w:cs="Calibri"/>
          <w:b/>
          <w:bCs/>
          <w:color w:val="000000"/>
          <w:sz w:val="12"/>
          <w:szCs w:val="12"/>
        </w:rPr>
        <w:t>Informacja w zakresie przekazywania danych do państw trzecich.</w:t>
      </w:r>
    </w:p>
    <w:p w14:paraId="6BAF8737" w14:textId="77777777" w:rsidR="002700B8" w:rsidRPr="00946966" w:rsidRDefault="002700B8" w:rsidP="002700B8">
      <w:pPr>
        <w:pStyle w:val="Akapitzlist"/>
        <w:spacing w:line="276" w:lineRule="auto"/>
        <w:ind w:left="644"/>
        <w:contextualSpacing w:val="0"/>
        <w:jc w:val="both"/>
        <w:rPr>
          <w:rFonts w:ascii="Calibri" w:eastAsia="Calibri" w:hAnsi="Calibri" w:cs="Calibri"/>
          <w:color w:val="000000"/>
          <w:sz w:val="12"/>
          <w:szCs w:val="12"/>
        </w:rPr>
      </w:pPr>
      <w:r w:rsidRPr="00946966">
        <w:rPr>
          <w:rFonts w:eastAsia="Calibri" w:cs="Calibri"/>
          <w:color w:val="000000"/>
          <w:sz w:val="12"/>
          <w:szCs w:val="12"/>
        </w:rPr>
        <w:t xml:space="preserve">Pani/Pana dane osobowe mogą być przekazywane do państwa trzeciego (tj. państwa spoza Europejskiego Obszaru Gospodarczego, dalej: EOG) w związku ze świadczeniem na rzecz Spółki przez wykonawców usług w zakresie ICT.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wskazany w pkt II. </w:t>
      </w:r>
    </w:p>
    <w:p w14:paraId="47E3333B" w14:textId="77777777" w:rsidR="002700B8" w:rsidRPr="00946966" w:rsidRDefault="002700B8" w:rsidP="002E4A68">
      <w:pPr>
        <w:pStyle w:val="Akapitzlist"/>
        <w:numPr>
          <w:ilvl w:val="0"/>
          <w:numId w:val="28"/>
        </w:numPr>
        <w:spacing w:after="0" w:line="276" w:lineRule="auto"/>
        <w:jc w:val="both"/>
        <w:rPr>
          <w:rFonts w:cs="Arial"/>
          <w:sz w:val="12"/>
          <w:szCs w:val="12"/>
        </w:rPr>
      </w:pPr>
      <w:r w:rsidRPr="00946966">
        <w:rPr>
          <w:rFonts w:cs="Arial"/>
          <w:b/>
          <w:bCs/>
          <w:sz w:val="12"/>
          <w:szCs w:val="12"/>
        </w:rPr>
        <w:t xml:space="preserve">Wymóg podania danych. </w:t>
      </w:r>
    </w:p>
    <w:p w14:paraId="723127C9" w14:textId="77777777" w:rsidR="002700B8" w:rsidRPr="00946966" w:rsidRDefault="002700B8" w:rsidP="002E4A68">
      <w:pPr>
        <w:pStyle w:val="Akapitzlist"/>
        <w:numPr>
          <w:ilvl w:val="0"/>
          <w:numId w:val="25"/>
        </w:numPr>
        <w:spacing w:after="0" w:line="276" w:lineRule="auto"/>
        <w:jc w:val="both"/>
        <w:rPr>
          <w:rFonts w:cs="Arial"/>
          <w:sz w:val="12"/>
          <w:szCs w:val="12"/>
        </w:rPr>
      </w:pPr>
      <w:r w:rsidRPr="00946966">
        <w:rPr>
          <w:rFonts w:cs="Arial"/>
          <w:sz w:val="12"/>
          <w:szCs w:val="12"/>
        </w:rPr>
        <w:t>Podanie Pani/Pana danych osobowych jest dobrowolne, ale konieczne do realizacji obowiązków prawnych Spółki określonych w pkt III</w:t>
      </w:r>
      <w:r w:rsidRPr="00946966">
        <w:rPr>
          <w:rFonts w:ascii="Arial" w:hAnsi="Arial"/>
          <w:sz w:val="12"/>
          <w:szCs w:val="12"/>
        </w:rPr>
        <w:t xml:space="preserve"> </w:t>
      </w:r>
      <w:r w:rsidRPr="00946966">
        <w:rPr>
          <w:rFonts w:cs="Arial"/>
          <w:sz w:val="12"/>
          <w:szCs w:val="12"/>
        </w:rPr>
        <w:t>jakim jest wycinka drzew, krzewów, podrostów i gałęzi w pobliżu linii elektroenergetycznych znajdujących się na Pani/Pana nieruchomości.</w:t>
      </w:r>
    </w:p>
    <w:p w14:paraId="62D0438D" w14:textId="77777777" w:rsidR="002700B8" w:rsidRPr="00946966" w:rsidRDefault="002700B8" w:rsidP="002E4A68">
      <w:pPr>
        <w:pStyle w:val="Akapitzlist"/>
        <w:numPr>
          <w:ilvl w:val="0"/>
          <w:numId w:val="25"/>
        </w:numPr>
        <w:spacing w:after="0" w:line="276" w:lineRule="auto"/>
        <w:jc w:val="both"/>
        <w:rPr>
          <w:rFonts w:cs="Arial"/>
          <w:sz w:val="12"/>
          <w:szCs w:val="12"/>
        </w:rPr>
      </w:pPr>
      <w:r w:rsidRPr="00946966">
        <w:rPr>
          <w:rFonts w:cs="Arial"/>
          <w:sz w:val="12"/>
          <w:szCs w:val="12"/>
        </w:rPr>
        <w:t>W zakresie Pani/Pana numeru telefonu, adresu e-mail – podanie takich danych jest dobrowolne, ale usprawnia komunikację z osobą, której dane dotyczą.</w:t>
      </w:r>
    </w:p>
    <w:p w14:paraId="6ABC6A09" w14:textId="77777777" w:rsidR="002700B8" w:rsidRPr="001E385A" w:rsidRDefault="002700B8" w:rsidP="002E4A68">
      <w:pPr>
        <w:pStyle w:val="Akapitzlist"/>
        <w:numPr>
          <w:ilvl w:val="0"/>
          <w:numId w:val="26"/>
        </w:numPr>
        <w:spacing w:after="0" w:line="276" w:lineRule="auto"/>
        <w:jc w:val="both"/>
        <w:rPr>
          <w:rFonts w:cs="Arial"/>
          <w:i/>
          <w:iCs/>
          <w:sz w:val="12"/>
          <w:szCs w:val="12"/>
        </w:rPr>
      </w:pPr>
      <w:r w:rsidRPr="00946966">
        <w:rPr>
          <w:sz w:val="12"/>
          <w:szCs w:val="12"/>
        </w:rPr>
        <w:t xml:space="preserve">w zakresie danych </w:t>
      </w:r>
      <w:r w:rsidRPr="00946966">
        <w:rPr>
          <w:rFonts w:cs="Arial"/>
          <w:sz w:val="12"/>
          <w:szCs w:val="12"/>
        </w:rPr>
        <w:t xml:space="preserve">pełnomocnika/reprezentanta </w:t>
      </w:r>
      <w:r w:rsidRPr="00946966">
        <w:rPr>
          <w:sz w:val="12"/>
          <w:szCs w:val="12"/>
        </w:rPr>
        <w:t>właściciela nieruchomości</w:t>
      </w:r>
      <w:r w:rsidRPr="00946966">
        <w:rPr>
          <w:rFonts w:cs="Arial"/>
          <w:sz w:val="12"/>
          <w:szCs w:val="12"/>
        </w:rPr>
        <w:t xml:space="preserve"> </w:t>
      </w:r>
      <w:r w:rsidRPr="00946966">
        <w:rPr>
          <w:sz w:val="12"/>
          <w:szCs w:val="12"/>
        </w:rPr>
        <w:t>– podanie takich danych jest dobrowolne, ale konieczne do zawarcia do realizacji usługi wycinki drzew i krzewów</w:t>
      </w:r>
    </w:p>
    <w:p w14:paraId="593CD819" w14:textId="77777777" w:rsidR="002700B8" w:rsidRPr="001E385A" w:rsidRDefault="002700B8" w:rsidP="002E4A68">
      <w:pPr>
        <w:pStyle w:val="Akapitzlist"/>
        <w:numPr>
          <w:ilvl w:val="0"/>
          <w:numId w:val="28"/>
        </w:numPr>
        <w:spacing w:after="60" w:line="276" w:lineRule="auto"/>
        <w:contextualSpacing w:val="0"/>
        <w:jc w:val="both"/>
        <w:rPr>
          <w:rFonts w:cs="Arial"/>
          <w:i/>
          <w:iCs/>
          <w:sz w:val="12"/>
          <w:szCs w:val="12"/>
        </w:rPr>
      </w:pPr>
      <w:r w:rsidRPr="00946966">
        <w:rPr>
          <w:rFonts w:cs="Arial"/>
          <w:sz w:val="12"/>
          <w:szCs w:val="12"/>
        </w:rPr>
        <w:t xml:space="preserve">Informujemy, że </w:t>
      </w:r>
      <w:r w:rsidRPr="00181945">
        <w:rPr>
          <w:rFonts w:cs="Arial"/>
          <w:b/>
          <w:bCs/>
          <w:sz w:val="12"/>
          <w:szCs w:val="12"/>
        </w:rPr>
        <w:t xml:space="preserve">nie podejmujemy decyzji w sposób zautomatyzowany, w tym stosując profilowanie. </w:t>
      </w:r>
    </w:p>
    <w:p w14:paraId="4E2427C1" w14:textId="77777777" w:rsidR="00E07B95" w:rsidRDefault="00E07B95" w:rsidP="0093450B">
      <w:pPr>
        <w:tabs>
          <w:tab w:val="left" w:pos="6480"/>
        </w:tabs>
        <w:rPr>
          <w:rFonts w:cstheme="minorHAnsi"/>
          <w:b/>
          <w:sz w:val="24"/>
          <w:szCs w:val="24"/>
        </w:rPr>
      </w:pPr>
    </w:p>
    <w:p w14:paraId="310BFDC9" w14:textId="67128FD1" w:rsidR="0093450B" w:rsidRPr="00217FDD" w:rsidRDefault="0093450B" w:rsidP="0093450B">
      <w:pPr>
        <w:tabs>
          <w:tab w:val="left" w:pos="6480"/>
        </w:tabs>
        <w:rPr>
          <w:rFonts w:cstheme="minorHAnsi"/>
          <w:b/>
          <w:sz w:val="24"/>
          <w:szCs w:val="24"/>
        </w:rPr>
      </w:pPr>
      <w:r w:rsidRPr="00217FDD">
        <w:rPr>
          <w:rFonts w:cstheme="minorHAnsi"/>
          <w:b/>
          <w:sz w:val="24"/>
          <w:szCs w:val="24"/>
        </w:rPr>
        <w:lastRenderedPageBreak/>
        <w:t xml:space="preserve">Załącznik nr 3 do OPZ </w:t>
      </w:r>
      <w:r w:rsidR="00847B83">
        <w:rPr>
          <w:rFonts w:cstheme="minorHAnsi"/>
          <w:b/>
          <w:sz w:val="24"/>
          <w:szCs w:val="24"/>
        </w:rPr>
        <w:t xml:space="preserve">- </w:t>
      </w:r>
      <w:r w:rsidRPr="00666D00">
        <w:rPr>
          <w:rFonts w:cstheme="minorHAnsi"/>
          <w:b/>
          <w:sz w:val="24"/>
          <w:szCs w:val="24"/>
        </w:rPr>
        <w:t>Oświadczenie o odmowie</w:t>
      </w:r>
    </w:p>
    <w:p w14:paraId="3413DFB0" w14:textId="77777777" w:rsidR="0093450B" w:rsidRPr="00953245" w:rsidRDefault="0093450B" w:rsidP="0093450B">
      <w:pPr>
        <w:jc w:val="center"/>
        <w:rPr>
          <w:rFonts w:cstheme="minorHAnsi"/>
          <w:b/>
        </w:rPr>
      </w:pPr>
    </w:p>
    <w:p w14:paraId="79792A57" w14:textId="77777777" w:rsidR="0093450B" w:rsidRPr="00953245" w:rsidRDefault="0093450B" w:rsidP="0093450B">
      <w:pPr>
        <w:rPr>
          <w:rFonts w:cstheme="minorHAnsi"/>
        </w:rPr>
      </w:pPr>
      <w:r w:rsidRPr="00953245">
        <w:rPr>
          <w:rFonts w:cstheme="minorHAnsi"/>
        </w:rPr>
        <w:t>……………………………..</w:t>
      </w:r>
    </w:p>
    <w:p w14:paraId="385A4FC8" w14:textId="77777777" w:rsidR="0093450B" w:rsidRPr="00953245" w:rsidRDefault="0093450B" w:rsidP="0093450B">
      <w:pPr>
        <w:rPr>
          <w:rFonts w:cstheme="minorHAnsi"/>
        </w:rPr>
      </w:pPr>
      <w:r w:rsidRPr="00953245">
        <w:rPr>
          <w:rFonts w:cstheme="minorHAnsi"/>
        </w:rPr>
        <w:t>Imię i nazwisko</w:t>
      </w:r>
    </w:p>
    <w:p w14:paraId="7BB36F03" w14:textId="77777777" w:rsidR="0093450B" w:rsidRPr="00953245" w:rsidRDefault="0093450B" w:rsidP="0093450B">
      <w:pPr>
        <w:rPr>
          <w:rFonts w:cstheme="minorHAnsi"/>
        </w:rPr>
      </w:pPr>
      <w:r w:rsidRPr="00953245">
        <w:rPr>
          <w:rFonts w:cstheme="minorHAnsi"/>
        </w:rPr>
        <w:t>………………………………</w:t>
      </w:r>
    </w:p>
    <w:p w14:paraId="2DB6D19C" w14:textId="77777777" w:rsidR="0093450B" w:rsidRPr="00953245" w:rsidRDefault="0093450B" w:rsidP="0093450B">
      <w:pPr>
        <w:rPr>
          <w:rFonts w:cstheme="minorHAnsi"/>
        </w:rPr>
      </w:pPr>
      <w:r w:rsidRPr="00953245">
        <w:rPr>
          <w:rFonts w:cstheme="minorHAnsi"/>
        </w:rPr>
        <w:t>……………………………….</w:t>
      </w:r>
    </w:p>
    <w:p w14:paraId="5994098A" w14:textId="77777777" w:rsidR="0093450B" w:rsidRPr="00953245" w:rsidRDefault="0093450B" w:rsidP="0093450B">
      <w:pPr>
        <w:rPr>
          <w:rFonts w:cstheme="minorHAnsi"/>
        </w:rPr>
      </w:pPr>
      <w:r w:rsidRPr="00953245">
        <w:rPr>
          <w:rFonts w:cstheme="minorHAnsi"/>
        </w:rPr>
        <w:t>……………………………….</w:t>
      </w:r>
    </w:p>
    <w:p w14:paraId="1F3ED1FF" w14:textId="77777777" w:rsidR="0093450B" w:rsidRPr="00953245" w:rsidRDefault="0093450B" w:rsidP="0093450B">
      <w:pPr>
        <w:rPr>
          <w:rFonts w:cstheme="minorHAnsi"/>
        </w:rPr>
      </w:pPr>
      <w:r w:rsidRPr="00953245">
        <w:rPr>
          <w:rFonts w:cstheme="minorHAnsi"/>
        </w:rPr>
        <w:t>(adres, e-mail, telefon)</w:t>
      </w:r>
    </w:p>
    <w:p w14:paraId="480AD577" w14:textId="77777777" w:rsidR="0093450B" w:rsidRPr="00953245" w:rsidRDefault="0093450B" w:rsidP="0093450B">
      <w:pPr>
        <w:rPr>
          <w:rFonts w:cstheme="minorHAnsi"/>
        </w:rPr>
      </w:pPr>
    </w:p>
    <w:p w14:paraId="62AC080D" w14:textId="77777777" w:rsidR="0093450B" w:rsidRPr="00953245" w:rsidRDefault="0093450B" w:rsidP="0093450B">
      <w:pPr>
        <w:jc w:val="center"/>
        <w:rPr>
          <w:rFonts w:cstheme="minorHAnsi"/>
          <w:b/>
        </w:rPr>
      </w:pPr>
      <w:r w:rsidRPr="00953245">
        <w:rPr>
          <w:rFonts w:cstheme="minorHAnsi"/>
          <w:b/>
        </w:rPr>
        <w:t>Oświadczenie o odmowie</w:t>
      </w:r>
    </w:p>
    <w:p w14:paraId="0D33C375" w14:textId="323EB864" w:rsidR="00067B6C" w:rsidRPr="00CD66AE" w:rsidRDefault="00067B6C" w:rsidP="00CD66AE">
      <w:pPr>
        <w:spacing w:line="276" w:lineRule="auto"/>
        <w:jc w:val="both"/>
        <w:rPr>
          <w:rFonts w:ascii="Calibri" w:hAnsi="Calibri"/>
        </w:rPr>
      </w:pPr>
      <w:r w:rsidRPr="00CD66AE">
        <w:rPr>
          <w:rFonts w:ascii="Calibri" w:hAnsi="Calibri"/>
        </w:rPr>
        <w:t xml:space="preserve">Oświadczam, że pomimo poinformowania mnie o konieczności wejścia na teren mojej nieruchomości (opisanej poniżej) w celu </w:t>
      </w:r>
      <w:r w:rsidRPr="00CD66AE">
        <w:rPr>
          <w:rFonts w:ascii="Calibri" w:hAnsi="Calibri" w:cs="Calibri"/>
        </w:rPr>
        <w:t xml:space="preserve">wykonanie prac związanych z realizacją prac wycinkowych (w tym wycinki drzew i gałęzi) i odtworzeniem pasa wycinki, </w:t>
      </w:r>
      <w:r w:rsidRPr="00CD66AE">
        <w:rPr>
          <w:rFonts w:ascii="Calibri" w:hAnsi="Calibri"/>
        </w:rPr>
        <w:t xml:space="preserve">pod linią elektroenergetyczną niskiego napięcia 0,4kV przebiegającą przez teren pozostający moją własnością, oznaczony nr </w:t>
      </w:r>
      <w:r w:rsidR="007341E5" w:rsidRPr="00CD66AE">
        <w:rPr>
          <w:rFonts w:ascii="Calibri" w:hAnsi="Calibri"/>
        </w:rPr>
        <w:t>ewidencyjnym działki …………… Obręb ……………</w:t>
      </w:r>
      <w:r w:rsidR="0045380F">
        <w:rPr>
          <w:rFonts w:ascii="Calibri" w:hAnsi="Calibri"/>
        </w:rPr>
        <w:t>……………..</w:t>
      </w:r>
      <w:r w:rsidR="007341E5" w:rsidRPr="00CD66AE">
        <w:rPr>
          <w:rFonts w:ascii="Calibri" w:hAnsi="Calibri"/>
        </w:rPr>
        <w:t>………, Gmina………</w:t>
      </w:r>
      <w:r w:rsidR="0045380F">
        <w:rPr>
          <w:rFonts w:ascii="Calibri" w:hAnsi="Calibri"/>
        </w:rPr>
        <w:t>…………….</w:t>
      </w:r>
      <w:r w:rsidR="007341E5" w:rsidRPr="00CD66AE">
        <w:rPr>
          <w:rFonts w:ascii="Calibri" w:hAnsi="Calibri"/>
        </w:rPr>
        <w:t>…..,</w:t>
      </w:r>
      <w:r w:rsidR="0045380F">
        <w:rPr>
          <w:rFonts w:ascii="Calibri" w:hAnsi="Calibri"/>
        </w:rPr>
        <w:t xml:space="preserve"> </w:t>
      </w:r>
      <w:r w:rsidRPr="00CD66AE">
        <w:rPr>
          <w:rFonts w:ascii="Calibri" w:hAnsi="Calibri"/>
        </w:rPr>
        <w:t xml:space="preserve">nie wyrażam zgody na wejście na teren mojej nieruchomości i przeprowadzenie ww. prac. </w:t>
      </w:r>
    </w:p>
    <w:p w14:paraId="520A2266" w14:textId="77777777" w:rsidR="00067B6C" w:rsidRPr="00CD66AE" w:rsidRDefault="00067B6C" w:rsidP="00CD66AE">
      <w:pPr>
        <w:spacing w:line="276" w:lineRule="auto"/>
        <w:jc w:val="both"/>
        <w:rPr>
          <w:rFonts w:ascii="Calibri" w:hAnsi="Calibri"/>
        </w:rPr>
      </w:pPr>
      <w:r w:rsidRPr="00CD66AE">
        <w:rPr>
          <w:rFonts w:ascii="Calibri" w:hAnsi="Calibri"/>
        </w:rPr>
        <w:t xml:space="preserve">Powyższa nieruchomość znajduje się w przęśle nr ………………… linii nN </w:t>
      </w:r>
      <w:r w:rsidRPr="00CD66AE">
        <w:rPr>
          <w:rFonts w:ascii="Calibri" w:hAnsi="Calibri"/>
        </w:rPr>
        <w:br/>
        <w:t>zasilanej ze stacji  SN/nN nazwa/nr …………………………………………………….</w:t>
      </w:r>
    </w:p>
    <w:p w14:paraId="05E0DDF6" w14:textId="77777777" w:rsidR="00067B6C" w:rsidRPr="00CD66AE" w:rsidRDefault="00067B6C" w:rsidP="00CD66AE">
      <w:pPr>
        <w:spacing w:after="0" w:line="276" w:lineRule="auto"/>
        <w:jc w:val="both"/>
        <w:rPr>
          <w:rFonts w:ascii="Calibri" w:hAnsi="Calibri"/>
        </w:rPr>
      </w:pPr>
      <w:r w:rsidRPr="00CD66AE">
        <w:rPr>
          <w:rFonts w:ascii="Calibri" w:hAnsi="Calibri"/>
        </w:rPr>
        <w:t>Jednocześnie jestem świadomy zagrożeń porażeniowych i pożarowych wynikających z uniemożliwienia pracownikom ………………………………………………………………….. realizacji ww. prac i zachowania wymagań dotyczących odległości drzew i gałęzi od czynnych napowietrznych linii elektroenergetycznych oraz potencjalnych zagrożeń od rosnących w pobliżu linii niebezpiecznych drzew będących w złym stanie zdrowotnym.</w:t>
      </w:r>
    </w:p>
    <w:p w14:paraId="1EAFCC35" w14:textId="4E8B2C21" w:rsidR="00067B6C" w:rsidRPr="00CD66AE" w:rsidRDefault="00067B6C" w:rsidP="00CD66AE">
      <w:pPr>
        <w:spacing w:after="0" w:line="276" w:lineRule="auto"/>
        <w:rPr>
          <w:rFonts w:ascii="Calibri" w:hAnsi="Calibri"/>
        </w:rPr>
      </w:pPr>
      <w:r w:rsidRPr="00CD66AE">
        <w:rPr>
          <w:rFonts w:ascii="Calibri" w:hAnsi="Calibri"/>
        </w:rPr>
        <w:t>Załącznikiem do oświadczenia jest  klauzula informacyjna w zakresie danych osobowych</w:t>
      </w:r>
      <w:r w:rsidR="000E440E">
        <w:rPr>
          <w:rFonts w:ascii="Calibri" w:hAnsi="Calibri"/>
        </w:rPr>
        <w:br/>
      </w:r>
      <w:r w:rsidRPr="00CD66AE">
        <w:rPr>
          <w:rFonts w:ascii="Calibri" w:hAnsi="Calibri"/>
        </w:rPr>
        <w:t>PGE Dystrybucja S.A.</w:t>
      </w:r>
    </w:p>
    <w:p w14:paraId="2A7EEA76" w14:textId="77777777" w:rsidR="0093450B" w:rsidRPr="00953245" w:rsidRDefault="0093450B" w:rsidP="0093450B">
      <w:pPr>
        <w:ind w:left="3545" w:firstLine="709"/>
        <w:rPr>
          <w:rFonts w:cstheme="minorHAnsi"/>
        </w:rPr>
      </w:pPr>
    </w:p>
    <w:p w14:paraId="61F589E1" w14:textId="77777777" w:rsidR="0093450B" w:rsidRPr="00953245" w:rsidRDefault="0093450B" w:rsidP="0093450B">
      <w:pPr>
        <w:ind w:left="3545" w:firstLine="709"/>
        <w:rPr>
          <w:rFonts w:cstheme="minorHAnsi"/>
        </w:rPr>
      </w:pPr>
    </w:p>
    <w:p w14:paraId="23B774DA" w14:textId="77777777" w:rsidR="0093450B" w:rsidRPr="00953245" w:rsidRDefault="0093450B" w:rsidP="0093450B">
      <w:pPr>
        <w:ind w:left="3545" w:firstLine="709"/>
        <w:rPr>
          <w:rFonts w:cstheme="minorHAnsi"/>
        </w:rPr>
      </w:pPr>
      <w:r w:rsidRPr="00953245">
        <w:rPr>
          <w:rFonts w:cstheme="minorHAnsi"/>
        </w:rPr>
        <w:t>……………………………………………………………………….</w:t>
      </w:r>
    </w:p>
    <w:p w14:paraId="500A8930" w14:textId="77777777" w:rsidR="0093450B" w:rsidRPr="00953245" w:rsidRDefault="0093450B" w:rsidP="0093450B">
      <w:pPr>
        <w:rPr>
          <w:rFonts w:cstheme="minorHAnsi"/>
        </w:rPr>
      </w:pPr>
      <w:r w:rsidRPr="00953245">
        <w:rPr>
          <w:rFonts w:cstheme="minorHAnsi"/>
        </w:rPr>
        <w:t xml:space="preserve">      </w:t>
      </w:r>
      <w:r w:rsidRPr="00953245">
        <w:rPr>
          <w:rFonts w:cstheme="minorHAnsi"/>
        </w:rPr>
        <w:tab/>
      </w:r>
      <w:r w:rsidRPr="00953245">
        <w:rPr>
          <w:rFonts w:cstheme="minorHAnsi"/>
        </w:rPr>
        <w:tab/>
      </w:r>
      <w:r w:rsidRPr="00953245">
        <w:rPr>
          <w:rFonts w:cstheme="minorHAnsi"/>
        </w:rPr>
        <w:tab/>
      </w:r>
      <w:r w:rsidRPr="00953245">
        <w:rPr>
          <w:rFonts w:cstheme="minorHAnsi"/>
        </w:rPr>
        <w:tab/>
      </w:r>
      <w:r w:rsidRPr="00953245">
        <w:rPr>
          <w:rFonts w:cstheme="minorHAnsi"/>
        </w:rPr>
        <w:tab/>
      </w:r>
      <w:r w:rsidRPr="00953245">
        <w:rPr>
          <w:rFonts w:cstheme="minorHAnsi"/>
        </w:rPr>
        <w:tab/>
        <w:t xml:space="preserve"> czytelny podpis osoby składającej oświadczenie</w:t>
      </w:r>
    </w:p>
    <w:p w14:paraId="3F3DE6E8" w14:textId="77777777" w:rsidR="0093450B" w:rsidRPr="00953245" w:rsidRDefault="0093450B" w:rsidP="0093450B">
      <w:pPr>
        <w:rPr>
          <w:rFonts w:cstheme="minorHAnsi"/>
        </w:rPr>
      </w:pPr>
    </w:p>
    <w:p w14:paraId="44D01E69" w14:textId="77777777" w:rsidR="0093450B" w:rsidRPr="00953245" w:rsidRDefault="0093450B" w:rsidP="0093450B">
      <w:pPr>
        <w:rPr>
          <w:rFonts w:cstheme="minorHAnsi"/>
        </w:rPr>
      </w:pPr>
      <w:r w:rsidRPr="00953245">
        <w:rPr>
          <w:rFonts w:cstheme="minorHAnsi"/>
        </w:rPr>
        <w:t>W przypadku odmowy podpisu oświadczenia pracownik przedstawiający niniejsze oświadczenie zobowiązany jest do sporządzenia notatki opisującej okoliczności odmowy podpisania oświadczenia.</w:t>
      </w:r>
    </w:p>
    <w:p w14:paraId="7F2B6A99" w14:textId="77777777" w:rsidR="0093450B" w:rsidRPr="00953245" w:rsidRDefault="0093450B" w:rsidP="0093450B">
      <w:pPr>
        <w:rPr>
          <w:rFonts w:cstheme="minorHAnsi"/>
        </w:rPr>
      </w:pPr>
    </w:p>
    <w:p w14:paraId="3FA56239" w14:textId="77777777" w:rsidR="0093450B" w:rsidRPr="00953245" w:rsidRDefault="0093450B" w:rsidP="0093450B">
      <w:pPr>
        <w:rPr>
          <w:rFonts w:cstheme="minorHAnsi"/>
        </w:rPr>
      </w:pPr>
    </w:p>
    <w:p w14:paraId="46B5FB40" w14:textId="77777777" w:rsidR="0093450B" w:rsidRPr="00953245" w:rsidRDefault="0093450B" w:rsidP="0093450B">
      <w:pPr>
        <w:rPr>
          <w:rFonts w:cstheme="minorHAnsi"/>
        </w:rPr>
      </w:pPr>
      <w:r w:rsidRPr="00953245">
        <w:rPr>
          <w:rFonts w:cstheme="minorHAnsi"/>
        </w:rPr>
        <w:t>…………………………………….……………………………………</w:t>
      </w:r>
    </w:p>
    <w:p w14:paraId="4E749839" w14:textId="77777777" w:rsidR="0093450B" w:rsidRPr="00953245" w:rsidRDefault="0093450B" w:rsidP="0093450B">
      <w:pPr>
        <w:rPr>
          <w:rFonts w:cstheme="minorHAnsi"/>
        </w:rPr>
      </w:pPr>
      <w:r w:rsidRPr="00953245">
        <w:rPr>
          <w:rFonts w:cstheme="minorHAnsi"/>
        </w:rPr>
        <w:t>Imię i nazwisko osoby przyjmującej oświadczenie</w:t>
      </w:r>
    </w:p>
    <w:p w14:paraId="6A00919B" w14:textId="77777777" w:rsidR="0093450B" w:rsidRPr="00953245" w:rsidRDefault="0093450B" w:rsidP="0093450B">
      <w:pPr>
        <w:rPr>
          <w:rFonts w:cstheme="minorHAnsi"/>
        </w:rPr>
      </w:pPr>
    </w:p>
    <w:p w14:paraId="32DECB6A" w14:textId="5744E9BF" w:rsidR="0093450B" w:rsidRPr="00953245" w:rsidRDefault="0093450B" w:rsidP="0093450B">
      <w:pPr>
        <w:rPr>
          <w:rFonts w:cstheme="minorHAnsi"/>
        </w:rPr>
      </w:pPr>
      <w:r w:rsidRPr="00953245">
        <w:rPr>
          <w:rFonts w:cstheme="minorHAnsi"/>
        </w:rPr>
        <w:t>…………………………………</w:t>
      </w:r>
      <w:r>
        <w:rPr>
          <w:rFonts w:cstheme="minorHAnsi"/>
        </w:rPr>
        <w:t>…………………………………….</w:t>
      </w:r>
      <w:r w:rsidRPr="00953245">
        <w:rPr>
          <w:rFonts w:cstheme="minorHAnsi"/>
        </w:rPr>
        <w:t>….</w:t>
      </w:r>
    </w:p>
    <w:p w14:paraId="282E6EC3" w14:textId="77777777" w:rsidR="0093450B" w:rsidRDefault="0093450B" w:rsidP="000E440E">
      <w:pPr>
        <w:ind w:left="708" w:firstLine="708"/>
        <w:rPr>
          <w:rFonts w:cstheme="minorHAnsi"/>
        </w:rPr>
      </w:pPr>
      <w:r w:rsidRPr="00953245">
        <w:rPr>
          <w:rFonts w:cstheme="minorHAnsi"/>
        </w:rPr>
        <w:t>Podpis</w:t>
      </w:r>
    </w:p>
    <w:p w14:paraId="3B33AFC0" w14:textId="77777777" w:rsidR="00662079" w:rsidRDefault="00662079" w:rsidP="0041536E">
      <w:pPr>
        <w:pStyle w:val="Akapitzlist"/>
        <w:spacing w:line="276" w:lineRule="auto"/>
        <w:ind w:left="0"/>
        <w:jc w:val="both"/>
        <w:rPr>
          <w:rFonts w:cs="Arial"/>
          <w:sz w:val="12"/>
          <w:szCs w:val="12"/>
        </w:rPr>
      </w:pPr>
    </w:p>
    <w:p w14:paraId="481DA3F5" w14:textId="7319ADF6" w:rsidR="0041536E" w:rsidRDefault="00315BF7" w:rsidP="0041536E">
      <w:pPr>
        <w:pStyle w:val="Akapitzlist"/>
        <w:spacing w:line="276" w:lineRule="auto"/>
        <w:ind w:left="0"/>
        <w:jc w:val="both"/>
        <w:rPr>
          <w:rFonts w:cs="Arial"/>
          <w:sz w:val="12"/>
          <w:szCs w:val="12"/>
        </w:rPr>
      </w:pPr>
      <w:r w:rsidRPr="00946966">
        <w:rPr>
          <w:rFonts w:cs="Arial"/>
          <w:sz w:val="12"/>
          <w:szCs w:val="12"/>
        </w:rPr>
        <w:lastRenderedPageBreak/>
        <w:t>PGE Dystrybucja S.A. informuje:</w:t>
      </w:r>
    </w:p>
    <w:p w14:paraId="74BEF9B5" w14:textId="6A07CBAD" w:rsidR="0041536E" w:rsidRPr="00946966" w:rsidRDefault="0041536E" w:rsidP="0041536E">
      <w:pPr>
        <w:pStyle w:val="Akapitzlist"/>
        <w:spacing w:line="276" w:lineRule="auto"/>
        <w:ind w:left="0"/>
        <w:jc w:val="both"/>
        <w:rPr>
          <w:rFonts w:cs="Arial"/>
          <w:sz w:val="12"/>
          <w:szCs w:val="12"/>
        </w:rPr>
      </w:pPr>
      <w:r w:rsidRPr="00946966">
        <w:rPr>
          <w:rFonts w:cs="Arial"/>
          <w:sz w:val="12"/>
          <w:szCs w:val="12"/>
        </w:rPr>
        <w:t xml:space="preserve">Poniższa klauzula informuje o tym w jakim celu i na jakiej podstawie dane osobowe są przetwarzane, kto jest ich administratorem, jakim podmiotom mogą zostać udostępnione oraz o prawach przysługujących osobom, których dane dotyczą. Dodatkowo informujemy, że w związku z otrzymaniem tej klauzuli, </w:t>
      </w:r>
      <w:r w:rsidRPr="00946966">
        <w:rPr>
          <w:rFonts w:cs="Arial"/>
          <w:sz w:val="12"/>
          <w:szCs w:val="12"/>
          <w:u w:val="single"/>
        </w:rPr>
        <w:t>nie trzeba kontaktować się z PGE Dystrybucja S.A. ani składać dodatkowych oświadczeń. Wystarczy zapoznać się z niniejszą klauzulą informacyjną.</w:t>
      </w:r>
      <w:r w:rsidRPr="00946966">
        <w:rPr>
          <w:rFonts w:cs="Arial"/>
          <w:sz w:val="12"/>
          <w:szCs w:val="12"/>
        </w:rPr>
        <w:t xml:space="preserve"> </w:t>
      </w:r>
    </w:p>
    <w:p w14:paraId="5D7E7B41" w14:textId="77777777" w:rsidR="0041536E" w:rsidRPr="001E385A" w:rsidRDefault="0041536E" w:rsidP="0041536E">
      <w:pPr>
        <w:spacing w:line="276" w:lineRule="auto"/>
        <w:jc w:val="center"/>
        <w:rPr>
          <w:b/>
          <w:bCs/>
          <w:color w:val="000000"/>
          <w:sz w:val="12"/>
          <w:szCs w:val="12"/>
        </w:rPr>
      </w:pPr>
      <w:r w:rsidRPr="00181945">
        <w:rPr>
          <w:b/>
          <w:bCs/>
          <w:color w:val="000000"/>
          <w:sz w:val="12"/>
          <w:szCs w:val="12"/>
        </w:rPr>
        <w:t>KLAUZULA INFORMACYJNA</w:t>
      </w:r>
    </w:p>
    <w:p w14:paraId="584B5909" w14:textId="77777777" w:rsidR="0041536E" w:rsidRPr="001E385A" w:rsidRDefault="0041536E" w:rsidP="0041536E">
      <w:pPr>
        <w:spacing w:before="120" w:after="120" w:line="276" w:lineRule="auto"/>
        <w:jc w:val="both"/>
        <w:rPr>
          <w:rFonts w:cs="Arial"/>
          <w:b/>
          <w:bCs/>
          <w:sz w:val="12"/>
          <w:szCs w:val="12"/>
        </w:rPr>
      </w:pPr>
      <w:r w:rsidRPr="00946966">
        <w:rPr>
          <w:rFonts w:cs="Arial"/>
          <w:sz w:val="12"/>
          <w:szCs w:val="12"/>
        </w:rPr>
        <w:t>Zgodnie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t>
      </w:r>
      <w:r w:rsidRPr="00181945">
        <w:rPr>
          <w:rFonts w:cs="Arial"/>
          <w:b/>
          <w:bCs/>
          <w:sz w:val="12"/>
          <w:szCs w:val="12"/>
        </w:rPr>
        <w:t>RODO</w:t>
      </w:r>
      <w:r w:rsidRPr="00946966">
        <w:rPr>
          <w:rFonts w:cs="Arial"/>
          <w:sz w:val="12"/>
          <w:szCs w:val="12"/>
        </w:rPr>
        <w:t xml:space="preserve">”) informujemy, że: </w:t>
      </w:r>
    </w:p>
    <w:p w14:paraId="5DA381BD" w14:textId="77777777" w:rsidR="0041536E" w:rsidRPr="00946966" w:rsidRDefault="0041536E" w:rsidP="002E4A68">
      <w:pPr>
        <w:pStyle w:val="Akapitzlist"/>
        <w:numPr>
          <w:ilvl w:val="0"/>
          <w:numId w:val="29"/>
        </w:numPr>
        <w:spacing w:before="120" w:after="0" w:line="276" w:lineRule="auto"/>
        <w:jc w:val="both"/>
        <w:rPr>
          <w:rFonts w:cs="Arial"/>
          <w:sz w:val="12"/>
          <w:szCs w:val="12"/>
        </w:rPr>
      </w:pPr>
      <w:r w:rsidRPr="00181945">
        <w:rPr>
          <w:rFonts w:cs="Arial"/>
          <w:b/>
          <w:bCs/>
          <w:sz w:val="12"/>
          <w:szCs w:val="12"/>
        </w:rPr>
        <w:t xml:space="preserve">Administratorem Pani/Pana danych osobowych </w:t>
      </w:r>
      <w:r w:rsidRPr="00946966">
        <w:rPr>
          <w:rFonts w:cs="Arial"/>
          <w:sz w:val="12"/>
          <w:szCs w:val="12"/>
        </w:rPr>
        <w:t>jest</w:t>
      </w:r>
      <w:r w:rsidRPr="00181945">
        <w:rPr>
          <w:rFonts w:cs="Arial"/>
          <w:b/>
          <w:bCs/>
          <w:sz w:val="12"/>
          <w:szCs w:val="12"/>
        </w:rPr>
        <w:t xml:space="preserve"> </w:t>
      </w:r>
      <w:r w:rsidRPr="00946966">
        <w:rPr>
          <w:rFonts w:cs="Arial"/>
          <w:sz w:val="12"/>
          <w:szCs w:val="12"/>
        </w:rPr>
        <w:t>PGE Dystrybucja S.A. z siedzibą w Lublinie – adres: ul. Garbarska 21 A,  20-340 Lublin (zwana dalej „</w:t>
      </w:r>
      <w:r w:rsidRPr="00181945">
        <w:rPr>
          <w:rFonts w:cs="Arial"/>
          <w:b/>
          <w:bCs/>
          <w:sz w:val="12"/>
          <w:szCs w:val="12"/>
        </w:rPr>
        <w:t>Spółką</w:t>
      </w:r>
      <w:r w:rsidRPr="00946966">
        <w:rPr>
          <w:rFonts w:cs="Arial"/>
          <w:sz w:val="12"/>
          <w:szCs w:val="12"/>
        </w:rPr>
        <w:t xml:space="preserve">”). </w:t>
      </w:r>
    </w:p>
    <w:p w14:paraId="64B516D6" w14:textId="77777777" w:rsidR="0041536E" w:rsidRPr="00946966" w:rsidRDefault="0041536E" w:rsidP="002E4A68">
      <w:pPr>
        <w:pStyle w:val="Akapitzlist"/>
        <w:numPr>
          <w:ilvl w:val="0"/>
          <w:numId w:val="29"/>
        </w:numPr>
        <w:spacing w:before="120" w:after="0" w:line="276" w:lineRule="auto"/>
        <w:ind w:left="567" w:hanging="283"/>
        <w:contextualSpacing w:val="0"/>
        <w:jc w:val="both"/>
        <w:rPr>
          <w:rFonts w:cs="Arial"/>
          <w:sz w:val="12"/>
          <w:szCs w:val="12"/>
        </w:rPr>
      </w:pPr>
      <w:r w:rsidRPr="00946966">
        <w:rPr>
          <w:rFonts w:cs="Arial"/>
          <w:sz w:val="12"/>
          <w:szCs w:val="12"/>
        </w:rPr>
        <w:t>W sprawie przetwarzania Pani/Pana danych osobowych można skontaktować się z:</w:t>
      </w:r>
    </w:p>
    <w:p w14:paraId="1239EE28" w14:textId="77777777" w:rsidR="0041536E" w:rsidRPr="00946966" w:rsidRDefault="0041536E" w:rsidP="002E4A68">
      <w:pPr>
        <w:pStyle w:val="Akapitzlist"/>
        <w:numPr>
          <w:ilvl w:val="0"/>
          <w:numId w:val="27"/>
        </w:numPr>
        <w:spacing w:before="120" w:after="0" w:line="276" w:lineRule="auto"/>
        <w:jc w:val="both"/>
        <w:rPr>
          <w:rFonts w:cs="Arial"/>
          <w:sz w:val="12"/>
          <w:szCs w:val="12"/>
        </w:rPr>
      </w:pPr>
      <w:r w:rsidRPr="00181945">
        <w:rPr>
          <w:rFonts w:cs="Arial"/>
          <w:b/>
          <w:bCs/>
          <w:sz w:val="12"/>
          <w:szCs w:val="12"/>
        </w:rPr>
        <w:t>Inspektorem Ochrony Danych</w:t>
      </w:r>
      <w:r w:rsidRPr="00946966">
        <w:rPr>
          <w:rFonts w:cs="Arial"/>
          <w:sz w:val="12"/>
          <w:szCs w:val="12"/>
        </w:rPr>
        <w:t xml:space="preserve"> na adres email: </w:t>
      </w:r>
      <w:hyperlink r:id="rId27" w:history="1">
        <w:r w:rsidRPr="00946966">
          <w:rPr>
            <w:rStyle w:val="Hipercze"/>
            <w:rFonts w:cs="Arial"/>
            <w:sz w:val="12"/>
            <w:szCs w:val="12"/>
          </w:rPr>
          <w:t>dane.osobowe@pgedystrybucja.pl</w:t>
        </w:r>
      </w:hyperlink>
      <w:r w:rsidRPr="00946966">
        <w:rPr>
          <w:rFonts w:cs="Arial"/>
          <w:sz w:val="12"/>
          <w:szCs w:val="12"/>
        </w:rPr>
        <w:t xml:space="preserve">, </w:t>
      </w:r>
    </w:p>
    <w:p w14:paraId="537222E9" w14:textId="77777777" w:rsidR="0041536E" w:rsidRPr="00946966" w:rsidRDefault="0041536E" w:rsidP="002E4A68">
      <w:pPr>
        <w:pStyle w:val="Akapitzlist"/>
        <w:numPr>
          <w:ilvl w:val="0"/>
          <w:numId w:val="27"/>
        </w:numPr>
        <w:spacing w:before="120" w:after="0" w:line="276" w:lineRule="auto"/>
        <w:jc w:val="both"/>
        <w:rPr>
          <w:rFonts w:cs="Arial"/>
          <w:sz w:val="12"/>
          <w:szCs w:val="12"/>
        </w:rPr>
      </w:pPr>
      <w:r w:rsidRPr="00946966">
        <w:rPr>
          <w:rFonts w:cs="Arial"/>
          <w:sz w:val="12"/>
          <w:szCs w:val="12"/>
        </w:rPr>
        <w:t>pisemnie na adresy siedzib Spółki ul. Garbarska 21A, 20-340 Lublin</w:t>
      </w:r>
    </w:p>
    <w:p w14:paraId="5CB22F31" w14:textId="77777777" w:rsidR="0041536E" w:rsidRPr="00946966" w:rsidRDefault="0041536E" w:rsidP="002E4A68">
      <w:pPr>
        <w:pStyle w:val="Akapitzlist"/>
        <w:numPr>
          <w:ilvl w:val="0"/>
          <w:numId w:val="29"/>
        </w:numPr>
        <w:spacing w:before="120" w:after="0" w:line="276" w:lineRule="auto"/>
        <w:contextualSpacing w:val="0"/>
        <w:jc w:val="both"/>
        <w:rPr>
          <w:rFonts w:cs="Arial"/>
          <w:sz w:val="12"/>
          <w:szCs w:val="12"/>
        </w:rPr>
      </w:pPr>
      <w:r w:rsidRPr="00181945">
        <w:rPr>
          <w:rFonts w:cs="Arial"/>
          <w:b/>
          <w:bCs/>
          <w:sz w:val="12"/>
          <w:szCs w:val="12"/>
        </w:rPr>
        <w:t xml:space="preserve">Cele i podstawy przetwarzania </w:t>
      </w:r>
      <w:r w:rsidRPr="00946966">
        <w:rPr>
          <w:rFonts w:cs="Arial"/>
          <w:sz w:val="12"/>
          <w:szCs w:val="12"/>
        </w:rPr>
        <w:t xml:space="preserve">Pani/Pana danych osobowych:  </w:t>
      </w:r>
    </w:p>
    <w:p w14:paraId="3AC94FE1" w14:textId="77777777" w:rsidR="0041536E" w:rsidRPr="00946966" w:rsidRDefault="0041536E" w:rsidP="002E4A68">
      <w:pPr>
        <w:pStyle w:val="Default"/>
        <w:numPr>
          <w:ilvl w:val="0"/>
          <w:numId w:val="23"/>
        </w:numPr>
        <w:spacing w:line="276" w:lineRule="auto"/>
        <w:rPr>
          <w:rFonts w:ascii="Calibri" w:hAnsi="Calibri" w:cs="Calibri"/>
          <w:sz w:val="12"/>
          <w:szCs w:val="12"/>
        </w:rPr>
      </w:pPr>
      <w:r w:rsidRPr="4B439EAF">
        <w:rPr>
          <w:rFonts w:asciiTheme="minorHAnsi" w:hAnsiTheme="minorHAnsi"/>
          <w:color w:val="auto"/>
          <w:sz w:val="12"/>
          <w:szCs w:val="12"/>
        </w:rPr>
        <w:t xml:space="preserve">W celu wykonania ciążących na Spółce obowiązków prawnych związanych   z realizacją usługi wycinki drzew, krzewów, podrostów i gałęzi oraz odtworzeniem pasa wycinki w pobliżu czynnych linii elektroenergetycznych będących własnością Operatora Systemu Dystrybucyjnego </w:t>
      </w:r>
      <w:r w:rsidRPr="00946966">
        <w:rPr>
          <w:sz w:val="12"/>
          <w:szCs w:val="12"/>
        </w:rPr>
        <w:t xml:space="preserve">i </w:t>
      </w:r>
      <w:r w:rsidRPr="00946966">
        <w:rPr>
          <w:rFonts w:ascii="Calibri" w:hAnsi="Calibri" w:cs="Calibri"/>
          <w:sz w:val="12"/>
          <w:szCs w:val="12"/>
        </w:rPr>
        <w:t xml:space="preserve"> prowadzeniem działalności w zakresie dystrybucji energii elektrycznej oraz utrzymaniem sieci elektroenergetycznej (podstawa z art. 6 ust 1 lit. c RODO). </w:t>
      </w:r>
    </w:p>
    <w:p w14:paraId="580A45DA" w14:textId="77777777" w:rsidR="0041536E" w:rsidRPr="00946966" w:rsidRDefault="0041536E" w:rsidP="002E4A68">
      <w:pPr>
        <w:pStyle w:val="Akapitzlist"/>
        <w:numPr>
          <w:ilvl w:val="0"/>
          <w:numId w:val="23"/>
        </w:numPr>
        <w:spacing w:after="0" w:line="276" w:lineRule="auto"/>
        <w:contextualSpacing w:val="0"/>
        <w:jc w:val="both"/>
        <w:rPr>
          <w:rFonts w:cs="Arial"/>
          <w:sz w:val="12"/>
          <w:szCs w:val="12"/>
        </w:rPr>
      </w:pPr>
      <w:r w:rsidRPr="00946966">
        <w:rPr>
          <w:rFonts w:cs="Arial"/>
          <w:sz w:val="12"/>
          <w:szCs w:val="12"/>
        </w:rPr>
        <w:t xml:space="preserve">W celu ustalenia, obrony i dochodzenia roszczeń, w celu badania satysfakcji klientów z jakości świadczonych usług, w celu prowadzenia działalności operacyjnej Spółki, w tym statystyki i raportowania, prowadzeniem ewidencji właścicieli nieruchomości na których znajduje się infrastruktura elektroenergetyczna będąca własnością PGE Dystrybucja S.A. , w celach archiwalnych (dowodowych) będących realizacją naszego prawnie uzasadnionego interesu zabezpieczenia informacji na wypadek prawnej potrzeby wykazania faktów, wykazania wykonania obowiązków (podstawa z art. 6 ust. 1 lit. f RODO). </w:t>
      </w:r>
    </w:p>
    <w:p w14:paraId="1D26913E" w14:textId="77777777" w:rsidR="0041536E" w:rsidRPr="001E385A" w:rsidRDefault="0041536E" w:rsidP="0041536E">
      <w:pPr>
        <w:spacing w:line="276" w:lineRule="auto"/>
        <w:jc w:val="both"/>
        <w:rPr>
          <w:rFonts w:cs="Arial"/>
          <w:b/>
          <w:bCs/>
          <w:sz w:val="12"/>
          <w:szCs w:val="12"/>
        </w:rPr>
      </w:pPr>
      <w:r w:rsidRPr="00181945">
        <w:rPr>
          <w:rFonts w:cs="Arial"/>
          <w:b/>
          <w:bCs/>
          <w:sz w:val="12"/>
          <w:szCs w:val="12"/>
        </w:rPr>
        <w:t xml:space="preserve">W przypadku gdy jest Pani/Pan /pełnomocnikiem/reprezentantem właściciela nieruchomości, </w:t>
      </w:r>
      <w:r w:rsidRPr="00946966">
        <w:rPr>
          <w:rFonts w:cs="Arial"/>
          <w:sz w:val="12"/>
          <w:szCs w:val="12"/>
        </w:rPr>
        <w:t>Pani/Pana dane osobowe, wskazane w dokumentach przekazywanych Spółce, przetwarzane będą w celu i na podstawie wskazanej w pkt III.1, III.2, III.3, powyżej, (podstawa z art. 6 ust. 1 lit. f RODO)</w:t>
      </w:r>
      <w:r w:rsidRPr="00181945">
        <w:rPr>
          <w:rFonts w:cs="Arial"/>
          <w:b/>
          <w:bCs/>
          <w:sz w:val="12"/>
          <w:szCs w:val="12"/>
        </w:rPr>
        <w:t xml:space="preserve">. </w:t>
      </w:r>
    </w:p>
    <w:p w14:paraId="6B9EB137" w14:textId="77777777" w:rsidR="0041536E" w:rsidRPr="001E385A" w:rsidRDefault="0041536E" w:rsidP="002E4A68">
      <w:pPr>
        <w:pStyle w:val="Akapitzlist"/>
        <w:numPr>
          <w:ilvl w:val="0"/>
          <w:numId w:val="29"/>
        </w:numPr>
        <w:spacing w:after="0" w:line="276" w:lineRule="auto"/>
        <w:ind w:left="567" w:hanging="283"/>
        <w:contextualSpacing w:val="0"/>
        <w:jc w:val="both"/>
        <w:rPr>
          <w:rFonts w:cs="Arial"/>
          <w:b/>
          <w:bCs/>
          <w:color w:val="FF0000"/>
          <w:sz w:val="12"/>
          <w:szCs w:val="12"/>
        </w:rPr>
      </w:pPr>
      <w:r w:rsidRPr="00181945">
        <w:rPr>
          <w:rFonts w:cs="Arial"/>
          <w:b/>
          <w:bCs/>
          <w:color w:val="000000" w:themeColor="text1"/>
          <w:sz w:val="12"/>
          <w:szCs w:val="12"/>
        </w:rPr>
        <w:t>Będziemy przechowywać Pani/Pana dane osobowe przez czas niezbędny do realizacji celów określonych w pkt III, tj.:</w:t>
      </w:r>
    </w:p>
    <w:p w14:paraId="420185F0" w14:textId="77777777" w:rsidR="0041536E" w:rsidRPr="00946966" w:rsidRDefault="0041536E" w:rsidP="002E4A68">
      <w:pPr>
        <w:pStyle w:val="Akapitzlist"/>
        <w:numPr>
          <w:ilvl w:val="0"/>
          <w:numId w:val="25"/>
        </w:numPr>
        <w:spacing w:before="120" w:after="0" w:line="276" w:lineRule="auto"/>
        <w:jc w:val="both"/>
        <w:rPr>
          <w:rFonts w:cs="Arial"/>
          <w:color w:val="000000" w:themeColor="text1"/>
          <w:sz w:val="12"/>
          <w:szCs w:val="12"/>
        </w:rPr>
      </w:pPr>
      <w:r w:rsidRPr="00946966">
        <w:rPr>
          <w:rFonts w:cs="Arial"/>
          <w:sz w:val="12"/>
          <w:szCs w:val="12"/>
        </w:rPr>
        <w:t xml:space="preserve">w zakresie czynności wskazanych w pkt III - przez okres niezbędny do realizacji działań związanych z realizacją wycinki w tym do czasu istnienia prawnie uzasadnionych interesów Spółki stanowiących podstawę tego przetwarzania, a także przez czas, w którym przepisy nakazują nam przechowywać dane, </w:t>
      </w:r>
    </w:p>
    <w:p w14:paraId="4F7C24E0" w14:textId="77777777" w:rsidR="0041536E" w:rsidRPr="00946966" w:rsidRDefault="0041536E" w:rsidP="002E4A68">
      <w:pPr>
        <w:pStyle w:val="Akapitzlist"/>
        <w:numPr>
          <w:ilvl w:val="0"/>
          <w:numId w:val="25"/>
        </w:numPr>
        <w:spacing w:before="120" w:after="120" w:line="276" w:lineRule="auto"/>
        <w:jc w:val="both"/>
        <w:rPr>
          <w:rFonts w:cs="Arial"/>
          <w:color w:val="000000" w:themeColor="text1"/>
          <w:sz w:val="12"/>
          <w:szCs w:val="12"/>
        </w:rPr>
      </w:pPr>
      <w:r w:rsidRPr="00946966">
        <w:rPr>
          <w:rFonts w:cs="Arial"/>
          <w:color w:val="000000" w:themeColor="text1"/>
          <w:sz w:val="12"/>
          <w:szCs w:val="12"/>
        </w:rPr>
        <w:t xml:space="preserve">w zakresie wykonania obowiązków prawnych ciążących na Spółce - </w:t>
      </w:r>
      <w:r w:rsidRPr="00946966">
        <w:rPr>
          <w:rFonts w:cs="Arial"/>
          <w:sz w:val="12"/>
          <w:szCs w:val="12"/>
        </w:rPr>
        <w:t xml:space="preserve">przez czas wykonywania tych obowiązków przez Spółkę, a także przez czas, w którym przepisy nakazują nam przechowywać dane, </w:t>
      </w:r>
    </w:p>
    <w:p w14:paraId="689F734C" w14:textId="77777777" w:rsidR="0041536E" w:rsidRPr="00946966" w:rsidRDefault="0041536E" w:rsidP="002E4A68">
      <w:pPr>
        <w:pStyle w:val="Akapitzlist"/>
        <w:numPr>
          <w:ilvl w:val="0"/>
          <w:numId w:val="25"/>
        </w:numPr>
        <w:spacing w:after="0" w:line="276" w:lineRule="auto"/>
        <w:contextualSpacing w:val="0"/>
        <w:jc w:val="both"/>
        <w:rPr>
          <w:rFonts w:cs="Arial"/>
          <w:sz w:val="12"/>
          <w:szCs w:val="12"/>
        </w:rPr>
      </w:pPr>
      <w:r w:rsidRPr="00946966">
        <w:rPr>
          <w:rFonts w:cs="Arial"/>
          <w:sz w:val="12"/>
          <w:szCs w:val="12"/>
        </w:rPr>
        <w:t xml:space="preserve">w zakresie ustalenia, obrony i dochodzenia roszczeń </w:t>
      </w:r>
      <w:r w:rsidRPr="00946966">
        <w:rPr>
          <w:rFonts w:cs="Arial"/>
          <w:color w:val="000000" w:themeColor="text1"/>
          <w:sz w:val="12"/>
          <w:szCs w:val="12"/>
        </w:rPr>
        <w:t>- przez okres przedawnienia roszczeń wynikających z przepisów prawa,</w:t>
      </w:r>
      <w:r w:rsidRPr="00946966">
        <w:rPr>
          <w:rFonts w:cs="Arial"/>
          <w:sz w:val="12"/>
          <w:szCs w:val="12"/>
        </w:rPr>
        <w:t xml:space="preserve"> a także przez czas, w którym przepisy nakazują nam przechowywać dane,</w:t>
      </w:r>
    </w:p>
    <w:p w14:paraId="48172737" w14:textId="77777777" w:rsidR="0041536E" w:rsidRPr="00946966" w:rsidRDefault="0041536E" w:rsidP="002E4A68">
      <w:pPr>
        <w:pStyle w:val="Akapitzlist"/>
        <w:numPr>
          <w:ilvl w:val="0"/>
          <w:numId w:val="25"/>
        </w:numPr>
        <w:spacing w:after="0" w:line="276" w:lineRule="auto"/>
        <w:jc w:val="both"/>
        <w:rPr>
          <w:rFonts w:cs="Arial"/>
          <w:sz w:val="12"/>
          <w:szCs w:val="12"/>
        </w:rPr>
      </w:pPr>
      <w:r w:rsidRPr="00946966">
        <w:rPr>
          <w:rFonts w:cs="Arial"/>
          <w:sz w:val="12"/>
          <w:szCs w:val="12"/>
        </w:rPr>
        <w:t>w zakresie ustalenia, obrony i dochodzenia należności - przez okres przedawnienia roszczeń wynikających z przepisów prawa, a także przez czas, w którym przepisy nakazują nam przechowywać dane,</w:t>
      </w:r>
    </w:p>
    <w:p w14:paraId="3B484571" w14:textId="77777777" w:rsidR="0041536E" w:rsidRPr="00946966" w:rsidRDefault="0041536E" w:rsidP="002E4A68">
      <w:pPr>
        <w:pStyle w:val="Akapitzlist"/>
        <w:numPr>
          <w:ilvl w:val="0"/>
          <w:numId w:val="25"/>
        </w:numPr>
        <w:spacing w:after="0" w:line="276" w:lineRule="auto"/>
        <w:jc w:val="both"/>
        <w:rPr>
          <w:rFonts w:cs="Arial"/>
          <w:sz w:val="12"/>
          <w:szCs w:val="12"/>
        </w:rPr>
      </w:pPr>
      <w:r w:rsidRPr="00946966">
        <w:rPr>
          <w:rFonts w:cs="Arial"/>
          <w:sz w:val="12"/>
          <w:szCs w:val="12"/>
        </w:rPr>
        <w:t>w celach archiwalnych (dowodowych) będących realizacją naszego prawnie uzasadnionego interesu zabezpieczenia informacji na wypadek prawnej potrzeby wykazania faktów, wykazania wykonania obowiązków - do czasu istnienia prawnie uzasadnionych interesów Spółki stanowiących podstawę tego przetwarzania, a także przez czas, w którym przepisy nakazują nam przechowywać dane.</w:t>
      </w:r>
    </w:p>
    <w:p w14:paraId="5E9CDF6F" w14:textId="77777777" w:rsidR="0041536E" w:rsidRPr="00946966" w:rsidRDefault="0041536E" w:rsidP="002E4A68">
      <w:pPr>
        <w:pStyle w:val="Akapitzlist"/>
        <w:numPr>
          <w:ilvl w:val="0"/>
          <w:numId w:val="29"/>
        </w:numPr>
        <w:spacing w:after="0" w:line="276" w:lineRule="auto"/>
        <w:ind w:left="567" w:hanging="284"/>
        <w:contextualSpacing w:val="0"/>
        <w:jc w:val="both"/>
        <w:rPr>
          <w:rFonts w:cs="Arial"/>
          <w:sz w:val="12"/>
          <w:szCs w:val="12"/>
        </w:rPr>
      </w:pPr>
      <w:r w:rsidRPr="00181945">
        <w:rPr>
          <w:rFonts w:cs="Arial"/>
          <w:b/>
          <w:bCs/>
          <w:sz w:val="12"/>
          <w:szCs w:val="12"/>
        </w:rPr>
        <w:t>W każdej chwili przysługuje Pani/Panu</w:t>
      </w:r>
      <w:r w:rsidRPr="00946966">
        <w:rPr>
          <w:rFonts w:cs="Arial"/>
          <w:sz w:val="12"/>
          <w:szCs w:val="12"/>
        </w:rPr>
        <w:t>:</w:t>
      </w:r>
    </w:p>
    <w:p w14:paraId="433487EE" w14:textId="77777777" w:rsidR="0041536E" w:rsidRPr="00946966" w:rsidRDefault="0041536E" w:rsidP="002E4A68">
      <w:pPr>
        <w:pStyle w:val="Akapitzlist"/>
        <w:numPr>
          <w:ilvl w:val="0"/>
          <w:numId w:val="25"/>
        </w:numPr>
        <w:spacing w:before="120" w:after="120" w:line="276" w:lineRule="auto"/>
        <w:jc w:val="both"/>
        <w:rPr>
          <w:rFonts w:cs="Arial"/>
          <w:sz w:val="12"/>
          <w:szCs w:val="12"/>
        </w:rPr>
      </w:pPr>
      <w:r w:rsidRPr="00181945">
        <w:rPr>
          <w:rFonts w:cs="Arial"/>
          <w:b/>
          <w:bCs/>
          <w:sz w:val="12"/>
          <w:szCs w:val="12"/>
        </w:rPr>
        <w:t xml:space="preserve">prawo do wniesienia sprzeciwu </w:t>
      </w:r>
      <w:r w:rsidRPr="00946966">
        <w:rPr>
          <w:rFonts w:cs="Arial"/>
          <w:sz w:val="12"/>
          <w:szCs w:val="12"/>
        </w:rPr>
        <w:t>wobec przetwarzania danych, przetwarzanych na podstawie art. 6 ust. 1 lit. f RODO wskazanych powyżej w pkt III. Przestaniemy przetwarzać dane w tym zakresie, chyba że będziemy w stanie wykazać, że istnieją ważne, prawnie uzasadnione podstawy, które są nadrzędne wobec Pani/Pana interesów, praw i wolności lub dane będą nam niezbędne do ewentualnego ustalenia, dochodzenia lub obrony roszczeń.</w:t>
      </w:r>
    </w:p>
    <w:p w14:paraId="514F90CC" w14:textId="77777777" w:rsidR="0041536E" w:rsidRPr="00946966" w:rsidRDefault="0041536E" w:rsidP="002E4A68">
      <w:pPr>
        <w:pStyle w:val="Akapitzlist"/>
        <w:numPr>
          <w:ilvl w:val="0"/>
          <w:numId w:val="26"/>
        </w:numPr>
        <w:spacing w:after="0" w:line="276" w:lineRule="auto"/>
        <w:jc w:val="both"/>
        <w:rPr>
          <w:rFonts w:cs="Arial"/>
          <w:sz w:val="12"/>
          <w:szCs w:val="12"/>
        </w:rPr>
      </w:pPr>
      <w:r w:rsidRPr="00181945">
        <w:rPr>
          <w:rFonts w:cs="Arial"/>
          <w:b/>
          <w:bCs/>
          <w:sz w:val="12"/>
          <w:szCs w:val="12"/>
        </w:rPr>
        <w:t>prawo żądania dostępu do swoich danych osobowych</w:t>
      </w:r>
      <w:r w:rsidRPr="00946966">
        <w:rPr>
          <w:rFonts w:cs="Arial"/>
          <w:sz w:val="12"/>
          <w:szCs w:val="12"/>
        </w:rPr>
        <w:t xml:space="preserve"> oraz otrzymania ich kopii, prawo żądania ich </w:t>
      </w:r>
      <w:r w:rsidRPr="00181945">
        <w:rPr>
          <w:rFonts w:cs="Arial"/>
          <w:b/>
          <w:bCs/>
          <w:sz w:val="12"/>
          <w:szCs w:val="12"/>
        </w:rPr>
        <w:t>sprostowania</w:t>
      </w:r>
      <w:r w:rsidRPr="00946966">
        <w:rPr>
          <w:rFonts w:cs="Arial"/>
          <w:sz w:val="12"/>
          <w:szCs w:val="12"/>
        </w:rPr>
        <w:t xml:space="preserve"> (poprawiania), </w:t>
      </w:r>
      <w:r w:rsidRPr="00181945">
        <w:rPr>
          <w:rFonts w:cs="Arial"/>
          <w:b/>
          <w:bCs/>
          <w:sz w:val="12"/>
          <w:szCs w:val="12"/>
        </w:rPr>
        <w:t>usunięcia lub ograniczenia przetwarzania</w:t>
      </w:r>
      <w:r w:rsidRPr="00946966">
        <w:rPr>
          <w:rFonts w:cs="Arial"/>
          <w:sz w:val="12"/>
          <w:szCs w:val="12"/>
        </w:rPr>
        <w:t xml:space="preserve"> swoich danych osobowych, a także prawo do </w:t>
      </w:r>
      <w:r w:rsidRPr="00181945">
        <w:rPr>
          <w:rFonts w:cs="Arial"/>
          <w:b/>
          <w:bCs/>
          <w:sz w:val="12"/>
          <w:szCs w:val="12"/>
        </w:rPr>
        <w:t xml:space="preserve">przenoszenia </w:t>
      </w:r>
      <w:r w:rsidRPr="00946966">
        <w:rPr>
          <w:rFonts w:cs="Arial"/>
          <w:sz w:val="12"/>
          <w:szCs w:val="12"/>
        </w:rPr>
        <w:t xml:space="preserve">swoich danych osobowych. </w:t>
      </w:r>
    </w:p>
    <w:p w14:paraId="7472CC0E" w14:textId="77777777" w:rsidR="0041536E" w:rsidRPr="00946966" w:rsidRDefault="0041536E" w:rsidP="0041536E">
      <w:pPr>
        <w:pStyle w:val="Akapitzlist"/>
        <w:spacing w:after="0" w:line="276" w:lineRule="auto"/>
        <w:ind w:left="709"/>
        <w:contextualSpacing w:val="0"/>
        <w:jc w:val="both"/>
        <w:rPr>
          <w:rFonts w:cs="Arial"/>
          <w:sz w:val="12"/>
          <w:szCs w:val="12"/>
        </w:rPr>
      </w:pPr>
      <w:r w:rsidRPr="00946966">
        <w:rPr>
          <w:rFonts w:cs="Arial"/>
          <w:sz w:val="12"/>
          <w:szCs w:val="12"/>
        </w:rPr>
        <w:t xml:space="preserve">Wnioski w w/w zakresie można przesłać na adresy wskazane w pkt II powyżej lub składać osobiście w Punktach Obsługi Klienta Dystrybucyjnego (POKD) Spółki znajdujących się w Oddziałach Spółki i Rejonach Energetycznych (adresy dostępne na stronie internetowej </w:t>
      </w:r>
      <w:hyperlink r:id="rId28" w:history="1">
        <w:r w:rsidRPr="00946966">
          <w:rPr>
            <w:rStyle w:val="Hipercze"/>
            <w:rFonts w:cs="Arial"/>
            <w:sz w:val="12"/>
            <w:szCs w:val="12"/>
          </w:rPr>
          <w:t>www.pgedystrybucja.pl</w:t>
        </w:r>
      </w:hyperlink>
      <w:r w:rsidRPr="00946966">
        <w:rPr>
          <w:rFonts w:cs="Arial"/>
          <w:sz w:val="12"/>
          <w:szCs w:val="12"/>
        </w:rPr>
        <w:t>). Aby mieć pewność że jest Pani/Pan uprawniony do złożenia wniosku w w/w sprawach, możemy prosić o podanie dodatkowych informacji pozwalających na uwierzytelnienie Pani/Pana tożsamości. Zakres każdego z tych praw oraz sytuacje, w których można z nich skorzystać, wynikają z przepisów prawa - RODO.</w:t>
      </w:r>
    </w:p>
    <w:p w14:paraId="730B2F24" w14:textId="77777777" w:rsidR="0041536E" w:rsidRPr="00946966" w:rsidRDefault="0041536E" w:rsidP="002E4A68">
      <w:pPr>
        <w:pStyle w:val="Akapitzlist"/>
        <w:numPr>
          <w:ilvl w:val="0"/>
          <w:numId w:val="25"/>
        </w:numPr>
        <w:spacing w:after="0" w:line="276" w:lineRule="auto"/>
        <w:ind w:left="1077" w:hanging="357"/>
        <w:contextualSpacing w:val="0"/>
        <w:jc w:val="both"/>
        <w:rPr>
          <w:rFonts w:cs="Arial"/>
          <w:sz w:val="12"/>
          <w:szCs w:val="12"/>
        </w:rPr>
      </w:pPr>
      <w:r w:rsidRPr="00946966">
        <w:rPr>
          <w:rFonts w:cs="Arial"/>
          <w:sz w:val="12"/>
          <w:szCs w:val="12"/>
        </w:rPr>
        <w:t xml:space="preserve">prawo do </w:t>
      </w:r>
      <w:r w:rsidRPr="00181945">
        <w:rPr>
          <w:rFonts w:cs="Arial"/>
          <w:b/>
          <w:bCs/>
          <w:sz w:val="12"/>
          <w:szCs w:val="12"/>
        </w:rPr>
        <w:t>wniesienia skargi</w:t>
      </w:r>
      <w:r w:rsidRPr="00946966">
        <w:rPr>
          <w:rFonts w:cs="Arial"/>
          <w:sz w:val="12"/>
          <w:szCs w:val="12"/>
        </w:rPr>
        <w:t xml:space="preserve"> do organu nadzorczego właściwego do monitorowania stosowania RODO zgodnie z art. 51 RODO, tj. </w:t>
      </w:r>
      <w:r w:rsidRPr="00946966">
        <w:rPr>
          <w:sz w:val="12"/>
          <w:szCs w:val="12"/>
        </w:rPr>
        <w:t>Prezesa Urzędu Ochrony Danych Osobowych.</w:t>
      </w:r>
    </w:p>
    <w:p w14:paraId="0F1C743D" w14:textId="77777777" w:rsidR="0041536E" w:rsidRPr="001E385A" w:rsidRDefault="0041536E" w:rsidP="002E4A68">
      <w:pPr>
        <w:pStyle w:val="Akapitzlist"/>
        <w:numPr>
          <w:ilvl w:val="0"/>
          <w:numId w:val="29"/>
        </w:numPr>
        <w:spacing w:after="0" w:line="276" w:lineRule="auto"/>
        <w:ind w:left="646"/>
        <w:contextualSpacing w:val="0"/>
        <w:jc w:val="both"/>
        <w:rPr>
          <w:rFonts w:cs="Arial"/>
          <w:b/>
          <w:bCs/>
          <w:sz w:val="12"/>
          <w:szCs w:val="12"/>
        </w:rPr>
      </w:pPr>
      <w:r w:rsidRPr="00181945">
        <w:rPr>
          <w:rFonts w:cs="Arial"/>
          <w:b/>
          <w:bCs/>
          <w:sz w:val="12"/>
          <w:szCs w:val="12"/>
        </w:rPr>
        <w:t>Odbiorcy danych osobowych</w:t>
      </w:r>
    </w:p>
    <w:p w14:paraId="51A3FAE3" w14:textId="77777777" w:rsidR="0041536E" w:rsidRPr="00946966" w:rsidRDefault="0041536E" w:rsidP="0041536E">
      <w:pPr>
        <w:pStyle w:val="Default"/>
        <w:spacing w:line="276" w:lineRule="auto"/>
        <w:ind w:left="709"/>
        <w:jc w:val="both"/>
        <w:rPr>
          <w:rFonts w:ascii="Calibri" w:hAnsi="Calibri" w:cs="Calibri"/>
          <w:sz w:val="12"/>
          <w:szCs w:val="12"/>
        </w:rPr>
      </w:pPr>
      <w:r w:rsidRPr="4B439EAF">
        <w:rPr>
          <w:rFonts w:asciiTheme="minorHAnsi" w:hAnsiTheme="minorHAnsi"/>
          <w:sz w:val="12"/>
          <w:szCs w:val="12"/>
        </w:rPr>
        <w:t xml:space="preserve">Pani/Pana dane osobowe mogą </w:t>
      </w:r>
      <w:r w:rsidRPr="4B439EAF">
        <w:rPr>
          <w:rFonts w:asciiTheme="minorHAnsi" w:hAnsiTheme="minorHAnsi"/>
          <w:color w:val="auto"/>
          <w:sz w:val="12"/>
          <w:szCs w:val="12"/>
        </w:rPr>
        <w:t xml:space="preserve">zostać udostępnione </w:t>
      </w:r>
      <w:r w:rsidRPr="4B439EAF">
        <w:rPr>
          <w:rFonts w:asciiTheme="minorHAnsi" w:hAnsiTheme="minorHAnsi"/>
          <w:sz w:val="12"/>
          <w:szCs w:val="12"/>
        </w:rPr>
        <w:t xml:space="preserve">następującym </w:t>
      </w:r>
      <w:r w:rsidRPr="00181945">
        <w:rPr>
          <w:rFonts w:asciiTheme="minorHAnsi" w:hAnsiTheme="minorHAnsi"/>
          <w:b/>
          <w:bCs/>
          <w:sz w:val="12"/>
          <w:szCs w:val="12"/>
        </w:rPr>
        <w:t>odbiorcom i kategoriom odbiorców:</w:t>
      </w:r>
      <w:r w:rsidRPr="4B439EAF">
        <w:rPr>
          <w:rFonts w:asciiTheme="minorHAnsi" w:hAnsiTheme="minorHAnsi"/>
          <w:sz w:val="12"/>
          <w:szCs w:val="12"/>
        </w:rPr>
        <w:t xml:space="preserve"> </w:t>
      </w:r>
      <w:r w:rsidRPr="00946966">
        <w:rPr>
          <w:rFonts w:ascii="Calibri" w:hAnsi="Calibri" w:cs="Calibri"/>
          <w:sz w:val="12"/>
          <w:szCs w:val="12"/>
        </w:rPr>
        <w:t>podmiotowi sprawującemu uprawnienia właścicielskie wobec Spółki</w:t>
      </w:r>
      <w:r w:rsidRPr="00946966">
        <w:rPr>
          <w:rFonts w:ascii="Calibri" w:hAnsi="Calibri" w:cs="Calibri"/>
          <w:b/>
          <w:bCs/>
          <w:sz w:val="12"/>
          <w:szCs w:val="12"/>
        </w:rPr>
        <w:t xml:space="preserve">, </w:t>
      </w:r>
      <w:r w:rsidRPr="00946966">
        <w:rPr>
          <w:rFonts w:ascii="Calibri" w:hAnsi="Calibri" w:cs="Calibri"/>
          <w:sz w:val="12"/>
          <w:szCs w:val="12"/>
        </w:rPr>
        <w:t xml:space="preserve">naszym partnerom, z którymi współpracujemy przy świadczeniu usług, realizacji obowiązków wynikających z przepisów prawa, w szczególności: Polskie Sieci Elektroenergetyczne S.A., innym operatorom systemów dystrybucyjnych, sprzedawcom energii elektrycznej, podmiotom prowadzącym działalność pocztową lub kurierską, podmiotom prowadzącym działalność płatniczą, podmiotom prowadzącym działalność ubezpieczeniową, podmiotom nabywającym wierzytelności, biurom informacji gospodarczej, instytucjom, organom, podmiotom uprawnionym przez przepisy prawa np. policja, organy skarbowe, sądy, prokuratura, organy celne, Agencja Rynku Energii, Agencja Rynku Rolnego, Urząd Regulacji Energetyki, UOKIK, lub innym oraz </w:t>
      </w:r>
      <w:r w:rsidRPr="00946966">
        <w:rPr>
          <w:rFonts w:ascii="Calibri" w:hAnsi="Calibri" w:cs="Calibri"/>
          <w:b/>
          <w:bCs/>
          <w:sz w:val="12"/>
          <w:szCs w:val="12"/>
        </w:rPr>
        <w:t xml:space="preserve">naszym podwykonawcom </w:t>
      </w:r>
      <w:r w:rsidRPr="00946966">
        <w:rPr>
          <w:rFonts w:ascii="Calibri" w:hAnsi="Calibri" w:cs="Calibri"/>
          <w:sz w:val="12"/>
          <w:szCs w:val="12"/>
        </w:rPr>
        <w:t xml:space="preserve">działającym na nasze zlecenie (podmiotom przetwarzającym dane osobowe w zakresie wskazanym przez Spółkę), firmom wspierających nas przy realizacji usług, wykonywaniu obowiązków OSD, np. firmom świadczącym nam usługi doradcze, konsultacyjne, audytowe, w zakresie archiwizacji, digitalizacji dokumentów, w zakresie wycinki drzew i krzewów, w zakresie utrzymania infrastruktury </w:t>
      </w:r>
      <w:proofErr w:type="spellStart"/>
      <w:r w:rsidRPr="00946966">
        <w:rPr>
          <w:rFonts w:ascii="Calibri" w:hAnsi="Calibri" w:cs="Calibri"/>
          <w:sz w:val="12"/>
          <w:szCs w:val="12"/>
        </w:rPr>
        <w:t>elektronergetycznej</w:t>
      </w:r>
      <w:proofErr w:type="spellEnd"/>
      <w:r w:rsidRPr="00946966">
        <w:rPr>
          <w:rFonts w:ascii="Calibri" w:hAnsi="Calibri" w:cs="Calibri"/>
          <w:sz w:val="12"/>
          <w:szCs w:val="12"/>
        </w:rPr>
        <w:t xml:space="preserve">, firmom prawniczym, teleinformatycznym, informatycznym (w szczególności dostawcom oprogramowania i utrzymującym, obsługującym systemy teleinformatyczne, informatyczne), firmom realizującym kontrole, obsługę korespondencji, agencjom badawczym, a także podwykonawcom w/w odbiorców i podwykonawców. </w:t>
      </w:r>
    </w:p>
    <w:p w14:paraId="1ADCAF2F" w14:textId="77777777" w:rsidR="0041536E" w:rsidRPr="00946966" w:rsidRDefault="0041536E" w:rsidP="0041536E">
      <w:pPr>
        <w:pStyle w:val="Default"/>
        <w:spacing w:line="276" w:lineRule="auto"/>
        <w:rPr>
          <w:rFonts w:ascii="Calibri" w:hAnsi="Calibri" w:cs="Calibri"/>
          <w:sz w:val="12"/>
          <w:szCs w:val="12"/>
        </w:rPr>
      </w:pPr>
    </w:p>
    <w:p w14:paraId="1F3953F3" w14:textId="77777777" w:rsidR="0041536E" w:rsidRPr="001E385A" w:rsidRDefault="0041536E" w:rsidP="002E4A68">
      <w:pPr>
        <w:pStyle w:val="Akapitzlist"/>
        <w:numPr>
          <w:ilvl w:val="0"/>
          <w:numId w:val="29"/>
        </w:numPr>
        <w:spacing w:after="0" w:line="276" w:lineRule="auto"/>
        <w:rPr>
          <w:rFonts w:eastAsia="Calibri" w:cs="Calibri"/>
          <w:b/>
          <w:bCs/>
          <w:color w:val="000000"/>
          <w:sz w:val="12"/>
          <w:szCs w:val="12"/>
        </w:rPr>
      </w:pPr>
      <w:r w:rsidRPr="00181945">
        <w:rPr>
          <w:rFonts w:eastAsia="Calibri" w:cs="Calibri"/>
          <w:b/>
          <w:bCs/>
          <w:color w:val="000000"/>
          <w:sz w:val="12"/>
          <w:szCs w:val="12"/>
        </w:rPr>
        <w:t>Informacja w zakresie przekazywania danych do państw trzecich.</w:t>
      </w:r>
    </w:p>
    <w:p w14:paraId="75565BC1" w14:textId="77777777" w:rsidR="0041536E" w:rsidRPr="00946966" w:rsidRDefault="0041536E" w:rsidP="0041536E">
      <w:pPr>
        <w:pStyle w:val="Akapitzlist"/>
        <w:spacing w:line="276" w:lineRule="auto"/>
        <w:ind w:left="644"/>
        <w:contextualSpacing w:val="0"/>
        <w:jc w:val="both"/>
        <w:rPr>
          <w:rFonts w:ascii="Calibri" w:eastAsia="Calibri" w:hAnsi="Calibri" w:cs="Calibri"/>
          <w:color w:val="000000"/>
          <w:sz w:val="12"/>
          <w:szCs w:val="12"/>
        </w:rPr>
      </w:pPr>
      <w:r w:rsidRPr="00946966">
        <w:rPr>
          <w:rFonts w:eastAsia="Calibri" w:cs="Calibri"/>
          <w:color w:val="000000"/>
          <w:sz w:val="12"/>
          <w:szCs w:val="12"/>
        </w:rPr>
        <w:t xml:space="preserve">Pani/Pana dane osobowe mogą być przekazywane do państwa trzeciego (tj. państwa spoza Europejskiego Obszaru Gospodarczego, dalej: EOG) w związku ze świadczeniem na rzecz Spółki przez wykonawców usług w zakresie ICT. Dane te przekazywane są do tych państw trzecich, które w ocenie Komisji Europejskiej zapewniają odpowiedni stopnień ochrony takich danych, a do innych państw trzecich jedynie wówczas, gdy przekazywanie tych danych oparte jest o zawierane przez Spółkę umowy gwarantujące stosowanie standardowych klauzul ochrony danych, przyjętych przez Komisję Europejską zgodnie z art. 46 ust. 2 lit. c RODO. Kopię standardowych klauzul ochrony danych, o których mowa powyżej, można uzyskać od Inspektora Ochrony Danych w sposób wskazany w pkt II. </w:t>
      </w:r>
    </w:p>
    <w:p w14:paraId="0D0AEA16" w14:textId="77777777" w:rsidR="0041536E" w:rsidRPr="00946966" w:rsidRDefault="0041536E" w:rsidP="002E4A68">
      <w:pPr>
        <w:pStyle w:val="Akapitzlist"/>
        <w:numPr>
          <w:ilvl w:val="0"/>
          <w:numId w:val="29"/>
        </w:numPr>
        <w:spacing w:after="0" w:line="276" w:lineRule="auto"/>
        <w:jc w:val="both"/>
        <w:rPr>
          <w:rFonts w:cs="Arial"/>
          <w:sz w:val="12"/>
          <w:szCs w:val="12"/>
        </w:rPr>
      </w:pPr>
      <w:r w:rsidRPr="00946966">
        <w:rPr>
          <w:rFonts w:cs="Arial"/>
          <w:b/>
          <w:bCs/>
          <w:sz w:val="12"/>
          <w:szCs w:val="12"/>
        </w:rPr>
        <w:t xml:space="preserve">Wymóg podania danych. </w:t>
      </w:r>
    </w:p>
    <w:p w14:paraId="76C301EA" w14:textId="77777777" w:rsidR="0041536E" w:rsidRPr="00946966" w:rsidRDefault="0041536E" w:rsidP="002E4A68">
      <w:pPr>
        <w:pStyle w:val="Akapitzlist"/>
        <w:numPr>
          <w:ilvl w:val="0"/>
          <w:numId w:val="25"/>
        </w:numPr>
        <w:spacing w:after="0" w:line="276" w:lineRule="auto"/>
        <w:jc w:val="both"/>
        <w:rPr>
          <w:rFonts w:cs="Arial"/>
          <w:sz w:val="12"/>
          <w:szCs w:val="12"/>
        </w:rPr>
      </w:pPr>
      <w:r w:rsidRPr="00946966">
        <w:rPr>
          <w:rFonts w:cs="Arial"/>
          <w:sz w:val="12"/>
          <w:szCs w:val="12"/>
        </w:rPr>
        <w:t>Podanie Pani/Pana danych osobowych jest dobrowolne, ale konieczne do realizacji obowiązków prawnych Spółki określonych w pkt III</w:t>
      </w:r>
      <w:r w:rsidRPr="00946966">
        <w:rPr>
          <w:rFonts w:ascii="Arial" w:hAnsi="Arial"/>
          <w:sz w:val="12"/>
          <w:szCs w:val="12"/>
        </w:rPr>
        <w:t xml:space="preserve"> </w:t>
      </w:r>
      <w:r w:rsidRPr="00946966">
        <w:rPr>
          <w:rFonts w:cs="Arial"/>
          <w:sz w:val="12"/>
          <w:szCs w:val="12"/>
        </w:rPr>
        <w:t>jakim jest wycinka drzew, krzewów, podrostów i gałęzi w pobliżu linii elektroenergetycznych znajdujących się na Pani/Pana nieruchomości.</w:t>
      </w:r>
    </w:p>
    <w:p w14:paraId="322D697E" w14:textId="77777777" w:rsidR="0041536E" w:rsidRPr="00946966" w:rsidRDefault="0041536E" w:rsidP="002E4A68">
      <w:pPr>
        <w:pStyle w:val="Akapitzlist"/>
        <w:numPr>
          <w:ilvl w:val="0"/>
          <w:numId w:val="25"/>
        </w:numPr>
        <w:spacing w:after="0" w:line="276" w:lineRule="auto"/>
        <w:jc w:val="both"/>
        <w:rPr>
          <w:rFonts w:cs="Arial"/>
          <w:sz w:val="12"/>
          <w:szCs w:val="12"/>
        </w:rPr>
      </w:pPr>
      <w:r w:rsidRPr="00946966">
        <w:rPr>
          <w:rFonts w:cs="Arial"/>
          <w:sz w:val="12"/>
          <w:szCs w:val="12"/>
        </w:rPr>
        <w:t>W zakresie Pani/Pana numeru telefonu, adresu e-mail – podanie takich danych jest dobrowolne, ale usprawnia komunikację z osobą, której dane dotyczą.</w:t>
      </w:r>
    </w:p>
    <w:p w14:paraId="1334C771" w14:textId="77777777" w:rsidR="0041536E" w:rsidRPr="001E385A" w:rsidRDefault="0041536E" w:rsidP="002E4A68">
      <w:pPr>
        <w:pStyle w:val="Akapitzlist"/>
        <w:numPr>
          <w:ilvl w:val="0"/>
          <w:numId w:val="26"/>
        </w:numPr>
        <w:spacing w:after="0" w:line="276" w:lineRule="auto"/>
        <w:jc w:val="both"/>
        <w:rPr>
          <w:rFonts w:cs="Arial"/>
          <w:i/>
          <w:iCs/>
          <w:sz w:val="12"/>
          <w:szCs w:val="12"/>
        </w:rPr>
      </w:pPr>
      <w:r w:rsidRPr="00946966">
        <w:rPr>
          <w:sz w:val="12"/>
          <w:szCs w:val="12"/>
        </w:rPr>
        <w:t xml:space="preserve">w zakresie danych </w:t>
      </w:r>
      <w:r w:rsidRPr="00946966">
        <w:rPr>
          <w:rFonts w:cs="Arial"/>
          <w:sz w:val="12"/>
          <w:szCs w:val="12"/>
        </w:rPr>
        <w:t xml:space="preserve">pełnomocnika/reprezentanta </w:t>
      </w:r>
      <w:r w:rsidRPr="00946966">
        <w:rPr>
          <w:sz w:val="12"/>
          <w:szCs w:val="12"/>
        </w:rPr>
        <w:t>właściciela nieruchomości</w:t>
      </w:r>
      <w:r w:rsidRPr="00946966">
        <w:rPr>
          <w:rFonts w:cs="Arial"/>
          <w:sz w:val="12"/>
          <w:szCs w:val="12"/>
        </w:rPr>
        <w:t xml:space="preserve"> </w:t>
      </w:r>
      <w:r w:rsidRPr="00946966">
        <w:rPr>
          <w:sz w:val="12"/>
          <w:szCs w:val="12"/>
        </w:rPr>
        <w:t>– podanie takich danych jest dobrowolne, ale konieczne do zawarcia do realizacji usługi wycinki drzew i krzewów</w:t>
      </w:r>
    </w:p>
    <w:p w14:paraId="6AD3E428" w14:textId="77777777" w:rsidR="0041536E" w:rsidRPr="001E385A" w:rsidRDefault="0041536E" w:rsidP="002E4A68">
      <w:pPr>
        <w:pStyle w:val="Akapitzlist"/>
        <w:numPr>
          <w:ilvl w:val="0"/>
          <w:numId w:val="29"/>
        </w:numPr>
        <w:spacing w:after="60" w:line="276" w:lineRule="auto"/>
        <w:contextualSpacing w:val="0"/>
        <w:jc w:val="both"/>
        <w:rPr>
          <w:rFonts w:cs="Arial"/>
          <w:i/>
          <w:iCs/>
          <w:sz w:val="12"/>
          <w:szCs w:val="12"/>
        </w:rPr>
      </w:pPr>
      <w:r w:rsidRPr="00946966">
        <w:rPr>
          <w:rFonts w:cs="Arial"/>
          <w:sz w:val="12"/>
          <w:szCs w:val="12"/>
        </w:rPr>
        <w:t xml:space="preserve">Informujemy, że </w:t>
      </w:r>
      <w:r w:rsidRPr="00181945">
        <w:rPr>
          <w:rFonts w:cs="Arial"/>
          <w:b/>
          <w:bCs/>
          <w:sz w:val="12"/>
          <w:szCs w:val="12"/>
        </w:rPr>
        <w:t xml:space="preserve">nie podejmujemy decyzji w sposób zautomatyzowany, w tym stosując profilowanie. </w:t>
      </w:r>
    </w:p>
    <w:p w14:paraId="5DE4D5E1" w14:textId="77777777" w:rsidR="0041536E" w:rsidRPr="006500DB" w:rsidRDefault="0041536E" w:rsidP="0041536E">
      <w:pPr>
        <w:rPr>
          <w:rFonts w:cstheme="minorHAnsi"/>
        </w:rPr>
      </w:pPr>
      <w:r>
        <w:rPr>
          <w:rFonts w:ascii="Calibri" w:hAnsi="Calibri"/>
          <w:b/>
          <w:bCs/>
          <w:sz w:val="20"/>
          <w:szCs w:val="20"/>
        </w:rPr>
        <w:br w:type="page"/>
      </w:r>
    </w:p>
    <w:p w14:paraId="3FC8BEAE" w14:textId="547EB264" w:rsidR="00217FDD" w:rsidRPr="00925F51" w:rsidRDefault="00217FDD" w:rsidP="00217FDD">
      <w:pPr>
        <w:keepNext/>
        <w:shd w:val="clear" w:color="auto" w:fill="FFFFFF"/>
        <w:rPr>
          <w:rFonts w:cstheme="minorHAnsi"/>
          <w:sz w:val="24"/>
          <w:szCs w:val="24"/>
        </w:rPr>
      </w:pPr>
      <w:r w:rsidRPr="00925F51">
        <w:rPr>
          <w:rFonts w:cstheme="minorHAnsi"/>
          <w:b/>
          <w:sz w:val="24"/>
          <w:szCs w:val="24"/>
        </w:rPr>
        <w:lastRenderedPageBreak/>
        <w:t>Załącznik nr 4 do OPZ</w:t>
      </w:r>
      <w:r>
        <w:rPr>
          <w:rFonts w:cstheme="minorHAnsi"/>
          <w:b/>
          <w:sz w:val="24"/>
          <w:szCs w:val="24"/>
        </w:rPr>
        <w:t xml:space="preserve"> </w:t>
      </w:r>
      <w:r w:rsidR="00847B83" w:rsidRPr="00666D00">
        <w:rPr>
          <w:rFonts w:cstheme="minorHAnsi"/>
          <w:b/>
          <w:sz w:val="24"/>
          <w:szCs w:val="24"/>
        </w:rPr>
        <w:t>-</w:t>
      </w:r>
      <w:r w:rsidR="00847B83" w:rsidRPr="00666D00">
        <w:rPr>
          <w:rFonts w:cstheme="minorHAnsi"/>
          <w:sz w:val="24"/>
          <w:szCs w:val="24"/>
        </w:rPr>
        <w:t xml:space="preserve"> </w:t>
      </w:r>
      <w:r w:rsidRPr="00666D00">
        <w:rPr>
          <w:rFonts w:cstheme="minorHAnsi"/>
          <w:b/>
          <w:sz w:val="24"/>
          <w:szCs w:val="24"/>
        </w:rPr>
        <w:t>Oświadczenie Wykonawcy o posiadaniu zgód</w:t>
      </w:r>
      <w:r w:rsidRPr="00925F51">
        <w:rPr>
          <w:rFonts w:cstheme="minorHAnsi"/>
          <w:sz w:val="24"/>
          <w:szCs w:val="24"/>
        </w:rPr>
        <w:t xml:space="preserve"> </w:t>
      </w:r>
    </w:p>
    <w:p w14:paraId="1347EEEF" w14:textId="3ECE1564" w:rsidR="00217FDD" w:rsidRPr="00925F51" w:rsidRDefault="00217FDD" w:rsidP="00217FDD">
      <w:pPr>
        <w:spacing w:after="0" w:line="276" w:lineRule="auto"/>
        <w:jc w:val="right"/>
        <w:rPr>
          <w:rFonts w:cstheme="minorHAnsi"/>
          <w:sz w:val="24"/>
          <w:szCs w:val="24"/>
        </w:rPr>
      </w:pP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Pr>
          <w:rFonts w:cstheme="minorHAnsi"/>
          <w:sz w:val="24"/>
          <w:szCs w:val="24"/>
        </w:rPr>
        <w:tab/>
      </w:r>
      <w:r w:rsidR="00237FCF">
        <w:rPr>
          <w:rFonts w:cstheme="minorHAnsi"/>
          <w:sz w:val="24"/>
          <w:szCs w:val="24"/>
        </w:rPr>
        <w:t>……………………….</w:t>
      </w:r>
      <w:r w:rsidRPr="00925F51">
        <w:rPr>
          <w:rFonts w:cstheme="minorHAnsi"/>
          <w:sz w:val="24"/>
          <w:szCs w:val="24"/>
        </w:rPr>
        <w:t xml:space="preserve">, </w:t>
      </w:r>
      <w:r w:rsidR="00237FCF">
        <w:rPr>
          <w:rFonts w:cstheme="minorHAnsi"/>
          <w:sz w:val="24"/>
          <w:szCs w:val="24"/>
        </w:rPr>
        <w:t>………………..</w:t>
      </w:r>
      <w:r w:rsidRPr="00925F51">
        <w:rPr>
          <w:rFonts w:cstheme="minorHAnsi"/>
          <w:sz w:val="24"/>
          <w:szCs w:val="24"/>
        </w:rPr>
        <w:t xml:space="preserve"> r.</w:t>
      </w:r>
    </w:p>
    <w:p w14:paraId="49A5F282" w14:textId="257EA49B" w:rsidR="00217FDD" w:rsidRPr="00925F51" w:rsidRDefault="00217FDD" w:rsidP="00217FDD">
      <w:pPr>
        <w:spacing w:after="0" w:line="276" w:lineRule="auto"/>
        <w:rPr>
          <w:rFonts w:cstheme="minorHAnsi"/>
          <w:b/>
          <w:bCs/>
          <w:sz w:val="24"/>
          <w:szCs w:val="24"/>
        </w:rPr>
      </w:pPr>
      <w:r>
        <w:rPr>
          <w:rFonts w:cstheme="minorHAnsi"/>
          <w:sz w:val="24"/>
          <w:szCs w:val="24"/>
        </w:rPr>
        <w:t>……………………….…………</w:t>
      </w:r>
    </w:p>
    <w:p w14:paraId="7E553B17" w14:textId="4E3DDBE0" w:rsidR="00217FDD" w:rsidRPr="00925F51" w:rsidRDefault="00217FDD" w:rsidP="00217FDD">
      <w:pPr>
        <w:spacing w:after="0" w:line="276" w:lineRule="auto"/>
        <w:rPr>
          <w:rFonts w:cstheme="minorHAnsi"/>
          <w:sz w:val="24"/>
          <w:szCs w:val="24"/>
        </w:rPr>
      </w:pPr>
      <w:r w:rsidRPr="00925F51">
        <w:rPr>
          <w:rFonts w:cstheme="minorHAnsi"/>
          <w:sz w:val="24"/>
          <w:szCs w:val="24"/>
        </w:rPr>
        <w:t xml:space="preserve">ul. </w:t>
      </w:r>
      <w:r w:rsidR="00237FCF">
        <w:rPr>
          <w:rFonts w:cstheme="minorHAnsi"/>
          <w:sz w:val="24"/>
          <w:szCs w:val="24"/>
        </w:rPr>
        <w:t>…………………………....</w:t>
      </w:r>
      <w:r w:rsidRPr="00925F51">
        <w:rPr>
          <w:rFonts w:cstheme="minorHAnsi"/>
          <w:sz w:val="24"/>
          <w:szCs w:val="24"/>
        </w:rPr>
        <w:t xml:space="preserve"> , </w:t>
      </w:r>
    </w:p>
    <w:p w14:paraId="7B710439" w14:textId="1935E2BF" w:rsidR="00237FCF" w:rsidRPr="00925F51" w:rsidRDefault="00217FDD" w:rsidP="00217FDD">
      <w:pPr>
        <w:spacing w:after="0" w:line="276" w:lineRule="auto"/>
        <w:rPr>
          <w:rFonts w:cstheme="minorHAnsi"/>
          <w:sz w:val="24"/>
          <w:szCs w:val="24"/>
        </w:rPr>
      </w:pPr>
      <w:r w:rsidRPr="00925F51">
        <w:rPr>
          <w:rFonts w:cstheme="minorHAnsi"/>
          <w:sz w:val="24"/>
          <w:szCs w:val="24"/>
        </w:rPr>
        <w:t xml:space="preserve">reprezentowana przez </w:t>
      </w:r>
      <w:r w:rsidR="00237FCF">
        <w:rPr>
          <w:rFonts w:cstheme="minorHAnsi"/>
          <w:sz w:val="24"/>
          <w:szCs w:val="24"/>
        </w:rPr>
        <w:t>..............................</w:t>
      </w:r>
    </w:p>
    <w:p w14:paraId="4B60DA72" w14:textId="27F434E3" w:rsidR="00237FCF" w:rsidRDefault="00217FDD" w:rsidP="00217FDD">
      <w:pPr>
        <w:spacing w:after="0" w:line="276" w:lineRule="auto"/>
        <w:rPr>
          <w:rFonts w:cstheme="minorHAnsi"/>
          <w:sz w:val="24"/>
          <w:szCs w:val="24"/>
        </w:rPr>
      </w:pPr>
      <w:r w:rsidRPr="00925F51">
        <w:rPr>
          <w:rFonts w:cstheme="minorHAnsi"/>
          <w:sz w:val="24"/>
          <w:szCs w:val="24"/>
        </w:rPr>
        <w:t xml:space="preserve">tel. </w:t>
      </w:r>
      <w:r w:rsidR="00237FCF">
        <w:rPr>
          <w:rFonts w:cstheme="minorHAnsi"/>
          <w:sz w:val="24"/>
          <w:szCs w:val="24"/>
        </w:rPr>
        <w:t>…………………………….</w:t>
      </w:r>
      <w:r w:rsidRPr="00925F51">
        <w:rPr>
          <w:rFonts w:cstheme="minorHAnsi"/>
          <w:sz w:val="24"/>
          <w:szCs w:val="24"/>
        </w:rPr>
        <w:t xml:space="preserve"> </w:t>
      </w:r>
    </w:p>
    <w:p w14:paraId="046DB218" w14:textId="5E6059BB" w:rsidR="00217FDD" w:rsidRPr="00925F51" w:rsidRDefault="00217FDD" w:rsidP="00217FDD">
      <w:pPr>
        <w:spacing w:after="0" w:line="276" w:lineRule="auto"/>
        <w:rPr>
          <w:rFonts w:cstheme="minorHAnsi"/>
          <w:sz w:val="24"/>
          <w:szCs w:val="24"/>
        </w:rPr>
      </w:pPr>
      <w:r w:rsidRPr="00925F51">
        <w:rPr>
          <w:rFonts w:cstheme="minorHAnsi"/>
          <w:sz w:val="24"/>
          <w:szCs w:val="24"/>
        </w:rPr>
        <w:t xml:space="preserve">adres e-mail </w:t>
      </w:r>
      <w:r w:rsidR="00237FCF">
        <w:rPr>
          <w:rFonts w:cstheme="minorHAnsi"/>
          <w:sz w:val="24"/>
          <w:szCs w:val="24"/>
        </w:rPr>
        <w:t>………………</w:t>
      </w:r>
    </w:p>
    <w:p w14:paraId="7F56040D" w14:textId="77777777" w:rsidR="00217FDD" w:rsidRPr="00925F51" w:rsidRDefault="00217FDD" w:rsidP="00217FDD">
      <w:pPr>
        <w:spacing w:after="0" w:line="276" w:lineRule="auto"/>
        <w:rPr>
          <w:rFonts w:cstheme="minorHAnsi"/>
          <w:sz w:val="24"/>
          <w:szCs w:val="24"/>
        </w:rPr>
      </w:pPr>
    </w:p>
    <w:p w14:paraId="21E675EA" w14:textId="5A387BD4" w:rsidR="00217FDD" w:rsidRPr="00925F51" w:rsidRDefault="00223E1F" w:rsidP="00217FDD">
      <w:pPr>
        <w:spacing w:after="0" w:line="276" w:lineRule="auto"/>
        <w:ind w:left="3540" w:firstLine="708"/>
        <w:rPr>
          <w:rFonts w:cstheme="minorHAnsi"/>
          <w:b/>
          <w:bCs/>
          <w:sz w:val="24"/>
          <w:szCs w:val="24"/>
        </w:rPr>
      </w:pPr>
      <w:r>
        <w:rPr>
          <w:rFonts w:cstheme="minorHAnsi"/>
          <w:b/>
          <w:bCs/>
          <w:sz w:val="24"/>
          <w:szCs w:val="24"/>
        </w:rPr>
        <w:t>PGE Dystrybucja Spółka A</w:t>
      </w:r>
      <w:r w:rsidR="00217FDD" w:rsidRPr="00925F51">
        <w:rPr>
          <w:rFonts w:cstheme="minorHAnsi"/>
          <w:b/>
          <w:bCs/>
          <w:sz w:val="24"/>
          <w:szCs w:val="24"/>
        </w:rPr>
        <w:t xml:space="preserve">kcyjna </w:t>
      </w:r>
    </w:p>
    <w:p w14:paraId="214649FB" w14:textId="77777777" w:rsidR="00217FDD" w:rsidRPr="00925F51" w:rsidRDefault="00217FDD" w:rsidP="00217FDD">
      <w:pPr>
        <w:spacing w:after="0" w:line="276" w:lineRule="auto"/>
        <w:ind w:left="3540" w:firstLine="708"/>
        <w:rPr>
          <w:rFonts w:cstheme="minorHAnsi"/>
          <w:b/>
          <w:bCs/>
          <w:sz w:val="24"/>
          <w:szCs w:val="24"/>
        </w:rPr>
      </w:pPr>
      <w:r w:rsidRPr="00925F51">
        <w:rPr>
          <w:rFonts w:cstheme="minorHAnsi"/>
          <w:b/>
          <w:bCs/>
          <w:sz w:val="24"/>
          <w:szCs w:val="24"/>
        </w:rPr>
        <w:t xml:space="preserve">z siedzibą w Lublinie </w:t>
      </w:r>
    </w:p>
    <w:p w14:paraId="2090EFF6" w14:textId="77777777" w:rsidR="00217FDD" w:rsidRPr="00925F51" w:rsidRDefault="00217FDD" w:rsidP="00217FDD">
      <w:pPr>
        <w:spacing w:after="0" w:line="276" w:lineRule="auto"/>
        <w:ind w:left="3540" w:firstLine="708"/>
        <w:rPr>
          <w:rFonts w:cstheme="minorHAnsi"/>
          <w:sz w:val="24"/>
          <w:szCs w:val="24"/>
        </w:rPr>
      </w:pPr>
      <w:r w:rsidRPr="00925F51">
        <w:rPr>
          <w:rFonts w:cstheme="minorHAnsi"/>
          <w:b/>
          <w:bCs/>
          <w:sz w:val="24"/>
          <w:szCs w:val="24"/>
        </w:rPr>
        <w:t>ul. Garbarska 21A, 20-340 Lublin</w:t>
      </w:r>
    </w:p>
    <w:p w14:paraId="735278AC" w14:textId="7ED86B6A" w:rsidR="00217FDD" w:rsidRPr="00925F51" w:rsidRDefault="00217FDD" w:rsidP="00217FDD">
      <w:pPr>
        <w:spacing w:after="0" w:line="276" w:lineRule="auto"/>
        <w:ind w:left="3540" w:firstLine="708"/>
        <w:rPr>
          <w:rFonts w:cstheme="minorHAnsi"/>
          <w:sz w:val="24"/>
          <w:szCs w:val="24"/>
        </w:rPr>
      </w:pPr>
      <w:r w:rsidRPr="00925F51">
        <w:rPr>
          <w:rFonts w:cstheme="minorHAnsi"/>
          <w:b/>
          <w:sz w:val="24"/>
          <w:szCs w:val="24"/>
        </w:rPr>
        <w:t>Oddział</w:t>
      </w:r>
      <w:r w:rsidR="00237FCF">
        <w:rPr>
          <w:rFonts w:cstheme="minorHAnsi"/>
          <w:b/>
          <w:sz w:val="24"/>
          <w:szCs w:val="24"/>
        </w:rPr>
        <w:t xml:space="preserve"> </w:t>
      </w:r>
      <w:r w:rsidR="00237FCF">
        <w:rPr>
          <w:rFonts w:cstheme="minorHAnsi"/>
          <w:sz w:val="24"/>
          <w:szCs w:val="24"/>
        </w:rPr>
        <w:t>…………………………….</w:t>
      </w:r>
    </w:p>
    <w:p w14:paraId="3DEC4330" w14:textId="77777777" w:rsidR="00217FDD" w:rsidRPr="00925F51" w:rsidRDefault="00217FDD" w:rsidP="00217FDD">
      <w:pPr>
        <w:spacing w:after="0" w:line="276" w:lineRule="auto"/>
        <w:rPr>
          <w:rFonts w:cstheme="minorHAnsi"/>
          <w:sz w:val="24"/>
          <w:szCs w:val="24"/>
        </w:rPr>
      </w:pPr>
    </w:p>
    <w:p w14:paraId="2BDA6713" w14:textId="77777777" w:rsidR="00217FDD" w:rsidRPr="00925F51" w:rsidRDefault="00217FDD" w:rsidP="00217FDD">
      <w:pPr>
        <w:spacing w:after="0" w:line="276" w:lineRule="auto"/>
        <w:rPr>
          <w:rFonts w:cstheme="minorHAnsi"/>
          <w:sz w:val="24"/>
          <w:szCs w:val="24"/>
        </w:rPr>
      </w:pPr>
    </w:p>
    <w:p w14:paraId="74B1072F" w14:textId="77777777" w:rsidR="00217FDD" w:rsidRPr="00925F51" w:rsidRDefault="00217FDD" w:rsidP="00217FDD">
      <w:pPr>
        <w:spacing w:after="0" w:line="276" w:lineRule="auto"/>
        <w:jc w:val="center"/>
        <w:rPr>
          <w:rFonts w:cstheme="minorHAnsi"/>
          <w:b/>
          <w:bCs/>
          <w:caps/>
          <w:sz w:val="24"/>
          <w:szCs w:val="24"/>
        </w:rPr>
      </w:pPr>
      <w:r w:rsidRPr="00925F51">
        <w:rPr>
          <w:rFonts w:cstheme="minorHAnsi"/>
          <w:b/>
          <w:bCs/>
          <w:caps/>
          <w:sz w:val="24"/>
          <w:szCs w:val="24"/>
        </w:rPr>
        <w:t xml:space="preserve">Oświadczenie o pozyskaniu zgód </w:t>
      </w:r>
    </w:p>
    <w:p w14:paraId="466D9A9F" w14:textId="77777777" w:rsidR="00217FDD" w:rsidRPr="00925F51" w:rsidRDefault="00217FDD" w:rsidP="00217FDD">
      <w:pPr>
        <w:spacing w:after="0" w:line="276" w:lineRule="auto"/>
        <w:jc w:val="center"/>
        <w:rPr>
          <w:rFonts w:cstheme="minorHAnsi"/>
          <w:b/>
          <w:bCs/>
          <w:caps/>
          <w:sz w:val="24"/>
          <w:szCs w:val="24"/>
        </w:rPr>
      </w:pPr>
    </w:p>
    <w:p w14:paraId="75D1AC09" w14:textId="77777777" w:rsidR="00217FDD" w:rsidRPr="00925F51" w:rsidRDefault="00217FDD" w:rsidP="00217FDD">
      <w:pPr>
        <w:spacing w:after="0" w:line="276" w:lineRule="auto"/>
        <w:jc w:val="center"/>
        <w:rPr>
          <w:rFonts w:cstheme="minorHAnsi"/>
          <w:b/>
          <w:bCs/>
          <w:caps/>
          <w:sz w:val="24"/>
          <w:szCs w:val="24"/>
        </w:rPr>
      </w:pPr>
    </w:p>
    <w:p w14:paraId="60DF5204" w14:textId="55DEB9C8" w:rsidR="00E40389" w:rsidRPr="00326302" w:rsidRDefault="00217FDD" w:rsidP="00217FDD">
      <w:pPr>
        <w:spacing w:after="0" w:line="276" w:lineRule="auto"/>
        <w:jc w:val="both"/>
        <w:rPr>
          <w:rFonts w:cstheme="minorHAnsi"/>
        </w:rPr>
      </w:pPr>
      <w:r w:rsidRPr="00326302">
        <w:rPr>
          <w:rFonts w:cstheme="minorHAnsi"/>
        </w:rPr>
        <w:t xml:space="preserve">Realizując zapisy Umowy §  2  ust. 2, na podstawie udzielonego przez PGE Dystrybucja Spółka Akcyjna Oddział </w:t>
      </w:r>
      <w:r w:rsidR="00237FCF" w:rsidRPr="00326302">
        <w:rPr>
          <w:rFonts w:cstheme="minorHAnsi"/>
        </w:rPr>
        <w:t>……………………..</w:t>
      </w:r>
      <w:r w:rsidRPr="00326302">
        <w:rPr>
          <w:rFonts w:cstheme="minorHAnsi"/>
        </w:rPr>
        <w:t xml:space="preserve"> pełnomocnictwa nr </w:t>
      </w:r>
      <w:r w:rsidR="00237FCF" w:rsidRPr="00326302">
        <w:rPr>
          <w:rFonts w:cstheme="minorHAnsi"/>
        </w:rPr>
        <w:t>………………………</w:t>
      </w:r>
      <w:r w:rsidRPr="00326302">
        <w:rPr>
          <w:rFonts w:cstheme="minorHAnsi"/>
        </w:rPr>
        <w:t xml:space="preserve">,  niniejszym oświadczam o pozyskaniu niezbędnych zgód, decyzji i zezwoleń w zakresie realizacji przedmiotu Umowy </w:t>
      </w:r>
      <w:r w:rsidR="00237FCF" w:rsidRPr="00326302">
        <w:rPr>
          <w:rFonts w:cstheme="minorHAnsi"/>
        </w:rPr>
        <w:br/>
      </w:r>
      <w:r w:rsidRPr="00326302">
        <w:rPr>
          <w:rFonts w:cstheme="minorHAnsi"/>
        </w:rPr>
        <w:t xml:space="preserve">nr </w:t>
      </w:r>
      <w:r w:rsidR="00237FCF" w:rsidRPr="00326302">
        <w:rPr>
          <w:rFonts w:cstheme="minorHAnsi"/>
        </w:rPr>
        <w:t>…………………………</w:t>
      </w:r>
      <w:r w:rsidRPr="00326302">
        <w:rPr>
          <w:rFonts w:cstheme="minorHAnsi"/>
        </w:rPr>
        <w:t xml:space="preserve"> dotyczącej </w:t>
      </w:r>
      <w:r w:rsidRPr="00326302">
        <w:rPr>
          <w:rStyle w:val="normaltextrun"/>
          <w:rFonts w:cstheme="minorHAnsi"/>
        </w:rPr>
        <w:t>wycinki drzew, krz</w:t>
      </w:r>
      <w:r w:rsidR="00237FCF" w:rsidRPr="00326302">
        <w:rPr>
          <w:rStyle w:val="normaltextrun"/>
          <w:rFonts w:cstheme="minorHAnsi"/>
        </w:rPr>
        <w:t>ewów, podrostów i gałęzi w strefie</w:t>
      </w:r>
      <w:r w:rsidRPr="00326302">
        <w:rPr>
          <w:rStyle w:val="normaltextrun"/>
          <w:rFonts w:cstheme="minorHAnsi"/>
        </w:rPr>
        <w:t xml:space="preserve"> czynnych linii elektroenergetycznych n</w:t>
      </w:r>
      <w:r w:rsidRPr="00326302">
        <w:rPr>
          <w:rStyle w:val="normaltextrun"/>
          <w:rFonts w:cstheme="minorHAnsi"/>
          <w:iCs/>
        </w:rPr>
        <w:t>N</w:t>
      </w:r>
      <w:r w:rsidRPr="00326302">
        <w:rPr>
          <w:rStyle w:val="normaltextrun"/>
          <w:rFonts w:cstheme="minorHAnsi"/>
        </w:rPr>
        <w:t xml:space="preserve"> wraz z przyłączami na obszarze działania PGE Dystrybucja S.A. Oddział </w:t>
      </w:r>
      <w:r w:rsidR="00237FCF" w:rsidRPr="00326302">
        <w:rPr>
          <w:rFonts w:cstheme="minorHAnsi"/>
        </w:rPr>
        <w:t>……………………….</w:t>
      </w:r>
      <w:r w:rsidR="00E40389" w:rsidRPr="00326302">
        <w:rPr>
          <w:rFonts w:cstheme="minorHAnsi"/>
        </w:rPr>
        <w:t xml:space="preserve"> stanowiących zakres zlecenia nr ……</w:t>
      </w:r>
      <w:r w:rsidR="003009EE">
        <w:rPr>
          <w:rFonts w:cstheme="minorHAnsi"/>
        </w:rPr>
        <w:t>……………………….</w:t>
      </w:r>
      <w:r w:rsidR="00E40389" w:rsidRPr="00326302">
        <w:rPr>
          <w:rFonts w:cstheme="minorHAnsi"/>
        </w:rPr>
        <w:t>…….</w:t>
      </w:r>
    </w:p>
    <w:p w14:paraId="31CE38A4" w14:textId="77777777" w:rsidR="00217FDD" w:rsidRPr="00326302" w:rsidRDefault="00217FDD" w:rsidP="00217FDD">
      <w:pPr>
        <w:spacing w:after="0" w:line="276" w:lineRule="auto"/>
        <w:jc w:val="both"/>
        <w:rPr>
          <w:rFonts w:cstheme="minorHAnsi"/>
        </w:rPr>
      </w:pPr>
    </w:p>
    <w:p w14:paraId="4F5FAB44" w14:textId="77777777" w:rsidR="00217FDD" w:rsidRPr="00326302" w:rsidRDefault="00217FDD" w:rsidP="00217FDD">
      <w:pPr>
        <w:spacing w:after="0" w:line="276" w:lineRule="auto"/>
        <w:jc w:val="both"/>
        <w:rPr>
          <w:rFonts w:cstheme="minorHAnsi"/>
        </w:rPr>
      </w:pPr>
      <w:r w:rsidRPr="00326302">
        <w:rPr>
          <w:rFonts w:cstheme="minorHAnsi"/>
        </w:rPr>
        <w:t xml:space="preserve">Oświadczam, iż niniejsze zgody pozyskano i dotyczą one zakresu prac określonych zapisami Umowy tj.: </w:t>
      </w:r>
    </w:p>
    <w:p w14:paraId="243A38AE" w14:textId="77777777" w:rsidR="00217FDD" w:rsidRPr="00326302" w:rsidRDefault="00217FDD" w:rsidP="002E4A68">
      <w:pPr>
        <w:pStyle w:val="Akapitzlist"/>
        <w:numPr>
          <w:ilvl w:val="0"/>
          <w:numId w:val="6"/>
        </w:numPr>
        <w:spacing w:after="0" w:line="276" w:lineRule="auto"/>
        <w:jc w:val="both"/>
        <w:rPr>
          <w:rFonts w:cstheme="minorHAnsi"/>
        </w:rPr>
      </w:pPr>
      <w:r w:rsidRPr="00326302">
        <w:rPr>
          <w:rFonts w:cstheme="minorHAnsi"/>
        </w:rPr>
        <w:t xml:space="preserve">Zgoda na wejście  w teren,  </w:t>
      </w:r>
    </w:p>
    <w:p w14:paraId="689D310B" w14:textId="2F6DC9EF" w:rsidR="00217FDD" w:rsidRPr="00326302" w:rsidRDefault="00217FDD" w:rsidP="002E4A68">
      <w:pPr>
        <w:pStyle w:val="Akapitzlist"/>
        <w:numPr>
          <w:ilvl w:val="0"/>
          <w:numId w:val="6"/>
        </w:numPr>
        <w:spacing w:after="0" w:line="276" w:lineRule="auto"/>
        <w:jc w:val="both"/>
        <w:rPr>
          <w:rFonts w:cstheme="minorHAnsi"/>
        </w:rPr>
      </w:pPr>
      <w:r w:rsidRPr="00326302">
        <w:rPr>
          <w:rFonts w:cstheme="minorHAnsi"/>
        </w:rPr>
        <w:t xml:space="preserve">Zgoda na wykonanie prac związanych z realizacją prac wycinkowych i odtworzeniem </w:t>
      </w:r>
      <w:r w:rsidR="00171B4A" w:rsidRPr="00326302">
        <w:rPr>
          <w:rFonts w:cstheme="minorHAnsi"/>
        </w:rPr>
        <w:t>pasa wycinki</w:t>
      </w:r>
      <w:r w:rsidRPr="00326302">
        <w:rPr>
          <w:rFonts w:cstheme="minorHAnsi"/>
        </w:rPr>
        <w:t>,</w:t>
      </w:r>
    </w:p>
    <w:p w14:paraId="716F57EC" w14:textId="2ECBDDD7" w:rsidR="00217FDD" w:rsidRPr="00326302" w:rsidRDefault="00217FDD" w:rsidP="002E4A68">
      <w:pPr>
        <w:pStyle w:val="Akapitzlist"/>
        <w:numPr>
          <w:ilvl w:val="0"/>
          <w:numId w:val="6"/>
        </w:numPr>
        <w:spacing w:after="0" w:line="276" w:lineRule="auto"/>
        <w:jc w:val="both"/>
        <w:rPr>
          <w:rFonts w:cstheme="minorHAnsi"/>
        </w:rPr>
      </w:pPr>
      <w:r w:rsidRPr="00326302">
        <w:rPr>
          <w:rFonts w:cstheme="minorHAnsi"/>
        </w:rPr>
        <w:t xml:space="preserve">Zezwolenia i decyzje administracyjne (wymagane prawem oraz wynikające </w:t>
      </w:r>
      <w:r w:rsidR="00D070BF" w:rsidRPr="00326302">
        <w:rPr>
          <w:rFonts w:cstheme="minorHAnsi"/>
        </w:rPr>
        <w:br/>
      </w:r>
      <w:r w:rsidRPr="00326302">
        <w:rPr>
          <w:rFonts w:cstheme="minorHAnsi"/>
        </w:rPr>
        <w:t>z postępowań administracyjnych),</w:t>
      </w:r>
    </w:p>
    <w:p w14:paraId="578CEC46" w14:textId="77777777" w:rsidR="00217FDD" w:rsidRPr="00326302" w:rsidRDefault="00217FDD" w:rsidP="002E4A68">
      <w:pPr>
        <w:pStyle w:val="Akapitzlist"/>
        <w:numPr>
          <w:ilvl w:val="0"/>
          <w:numId w:val="6"/>
        </w:numPr>
        <w:spacing w:after="0" w:line="276" w:lineRule="auto"/>
        <w:jc w:val="both"/>
        <w:rPr>
          <w:rFonts w:cstheme="minorHAnsi"/>
        </w:rPr>
      </w:pPr>
      <w:r w:rsidRPr="00326302">
        <w:rPr>
          <w:rFonts w:cstheme="minorHAnsi"/>
        </w:rPr>
        <w:t>Powiadomienie właścicieli nieruchomości o terminie i zakresie prac.</w:t>
      </w:r>
    </w:p>
    <w:p w14:paraId="545116DD" w14:textId="77777777" w:rsidR="00217FDD" w:rsidRPr="00925F51" w:rsidRDefault="00217FDD" w:rsidP="00217FDD">
      <w:pPr>
        <w:spacing w:after="0" w:line="276" w:lineRule="auto"/>
        <w:jc w:val="both"/>
        <w:rPr>
          <w:rFonts w:cstheme="minorHAnsi"/>
          <w:sz w:val="24"/>
          <w:szCs w:val="24"/>
        </w:rPr>
      </w:pPr>
    </w:p>
    <w:p w14:paraId="4B6579CD" w14:textId="77777777" w:rsidR="00217FDD" w:rsidRPr="00925F51" w:rsidRDefault="00217FDD" w:rsidP="00217FDD">
      <w:pPr>
        <w:spacing w:after="0" w:line="276" w:lineRule="auto"/>
        <w:jc w:val="both"/>
        <w:rPr>
          <w:rFonts w:cstheme="minorHAnsi"/>
          <w:sz w:val="24"/>
          <w:szCs w:val="24"/>
        </w:rPr>
      </w:pPr>
    </w:p>
    <w:p w14:paraId="0EFE8DAF" w14:textId="77777777" w:rsidR="00217FDD" w:rsidRPr="00925F51" w:rsidRDefault="00217FDD" w:rsidP="00217FDD">
      <w:pPr>
        <w:spacing w:after="0" w:line="276" w:lineRule="auto"/>
        <w:jc w:val="both"/>
        <w:rPr>
          <w:rFonts w:cstheme="minorHAnsi"/>
          <w:sz w:val="24"/>
          <w:szCs w:val="24"/>
        </w:rPr>
      </w:pPr>
    </w:p>
    <w:p w14:paraId="568E2EBE" w14:textId="77777777" w:rsidR="00217FDD" w:rsidRPr="00925F51" w:rsidRDefault="00217FDD" w:rsidP="00217FDD">
      <w:pPr>
        <w:spacing w:after="0" w:line="276" w:lineRule="auto"/>
        <w:jc w:val="both"/>
        <w:rPr>
          <w:rFonts w:cstheme="minorHAnsi"/>
          <w:sz w:val="24"/>
          <w:szCs w:val="24"/>
        </w:rPr>
      </w:pPr>
    </w:p>
    <w:p w14:paraId="27A40365" w14:textId="1F2681DE" w:rsidR="00217FDD" w:rsidRPr="00925F51" w:rsidRDefault="00D070BF" w:rsidP="00217FDD">
      <w:pPr>
        <w:spacing w:after="0" w:line="276" w:lineRule="auto"/>
        <w:jc w:val="right"/>
        <w:rPr>
          <w:rFonts w:cstheme="minorHAnsi"/>
          <w:sz w:val="24"/>
          <w:szCs w:val="24"/>
        </w:rPr>
      </w:pPr>
      <w:r>
        <w:rPr>
          <w:rFonts w:cstheme="minorHAnsi"/>
          <w:sz w:val="24"/>
          <w:szCs w:val="24"/>
        </w:rPr>
        <w:t>…………………………………………</w:t>
      </w:r>
    </w:p>
    <w:p w14:paraId="5A230166" w14:textId="77777777" w:rsidR="00217FDD" w:rsidRPr="00326302" w:rsidRDefault="00217FDD" w:rsidP="00217FDD">
      <w:pPr>
        <w:tabs>
          <w:tab w:val="left" w:pos="6987"/>
        </w:tabs>
        <w:spacing w:after="0" w:line="276" w:lineRule="auto"/>
        <w:jc w:val="both"/>
        <w:rPr>
          <w:rFonts w:cstheme="minorHAnsi"/>
        </w:rPr>
      </w:pPr>
      <w:r w:rsidRPr="00925F51">
        <w:rPr>
          <w:rFonts w:cstheme="minorHAnsi"/>
          <w:sz w:val="24"/>
          <w:szCs w:val="24"/>
        </w:rPr>
        <w:tab/>
      </w:r>
      <w:r w:rsidRPr="00326302">
        <w:rPr>
          <w:rFonts w:cstheme="minorHAnsi"/>
        </w:rPr>
        <w:t xml:space="preserve">       Data i podpis</w:t>
      </w:r>
    </w:p>
    <w:p w14:paraId="10618631" w14:textId="4E69EDDD" w:rsidR="00273CBD" w:rsidRDefault="00273CBD" w:rsidP="00273CBD">
      <w:pPr>
        <w:rPr>
          <w:b/>
        </w:rPr>
        <w:sectPr w:rsidR="00273CBD" w:rsidSect="008329FC">
          <w:pgSz w:w="11906" w:h="16838"/>
          <w:pgMar w:top="1418" w:right="1418" w:bottom="1418" w:left="1418" w:header="709" w:footer="709" w:gutter="0"/>
          <w:cols w:space="708"/>
          <w:titlePg/>
          <w:docGrid w:linePitch="360"/>
        </w:sectPr>
      </w:pPr>
    </w:p>
    <w:p w14:paraId="50836B83" w14:textId="78213B4B" w:rsidR="00273CBD" w:rsidRPr="008A10EE" w:rsidRDefault="00847B83" w:rsidP="0032303E">
      <w:pPr>
        <w:rPr>
          <w:sz w:val="24"/>
          <w:szCs w:val="24"/>
        </w:rPr>
      </w:pPr>
      <w:r>
        <w:rPr>
          <w:b/>
          <w:sz w:val="24"/>
          <w:szCs w:val="24"/>
        </w:rPr>
        <w:lastRenderedPageBreak/>
        <w:t>Załącznik nr 5 do OPZ</w:t>
      </w:r>
      <w:r w:rsidR="00273CBD" w:rsidRPr="008A10EE">
        <w:rPr>
          <w:b/>
          <w:sz w:val="24"/>
          <w:szCs w:val="24"/>
        </w:rPr>
        <w:t xml:space="preserve"> </w:t>
      </w:r>
      <w:r w:rsidRPr="00666D00">
        <w:rPr>
          <w:b/>
          <w:sz w:val="24"/>
          <w:szCs w:val="24"/>
        </w:rPr>
        <w:t xml:space="preserve">- </w:t>
      </w:r>
      <w:r w:rsidR="003E5127" w:rsidRPr="00666D00">
        <w:rPr>
          <w:b/>
          <w:sz w:val="24"/>
          <w:szCs w:val="24"/>
        </w:rPr>
        <w:t>Wykaz</w:t>
      </w:r>
      <w:r w:rsidRPr="00666D00">
        <w:rPr>
          <w:b/>
          <w:sz w:val="24"/>
          <w:szCs w:val="24"/>
        </w:rPr>
        <w:t xml:space="preserve"> miejsc odstępstw od standardów</w:t>
      </w:r>
    </w:p>
    <w:p w14:paraId="3102C35F" w14:textId="2ACC8750" w:rsidR="00273CBD" w:rsidRDefault="00273CBD" w:rsidP="0032303E"/>
    <w:tbl>
      <w:tblPr>
        <w:tblpPr w:leftFromText="141" w:rightFromText="141" w:vertAnchor="text" w:horzAnchor="margin" w:tblpY="91"/>
        <w:tblW w:w="14080" w:type="dxa"/>
        <w:tblCellMar>
          <w:left w:w="70" w:type="dxa"/>
          <w:right w:w="70" w:type="dxa"/>
        </w:tblCellMar>
        <w:tblLook w:val="04A0" w:firstRow="1" w:lastRow="0" w:firstColumn="1" w:lastColumn="0" w:noHBand="0" w:noVBand="1"/>
      </w:tblPr>
      <w:tblGrid>
        <w:gridCol w:w="1395"/>
        <w:gridCol w:w="1428"/>
        <w:gridCol w:w="3541"/>
        <w:gridCol w:w="1985"/>
        <w:gridCol w:w="1601"/>
        <w:gridCol w:w="1239"/>
        <w:gridCol w:w="2891"/>
      </w:tblGrid>
      <w:tr w:rsidR="00273CBD" w:rsidRPr="00963950" w14:paraId="3A2D0E66" w14:textId="77777777" w:rsidTr="001B0EC8">
        <w:trPr>
          <w:trHeight w:val="1590"/>
        </w:trPr>
        <w:tc>
          <w:tcPr>
            <w:tcW w:w="1395" w:type="dxa"/>
            <w:tcBorders>
              <w:top w:val="single" w:sz="12" w:space="0" w:color="auto"/>
              <w:left w:val="single" w:sz="12" w:space="0" w:color="auto"/>
              <w:bottom w:val="single" w:sz="12" w:space="0" w:color="auto"/>
              <w:right w:val="single" w:sz="4" w:space="0" w:color="auto"/>
            </w:tcBorders>
            <w:shd w:val="clear" w:color="auto" w:fill="FFFFFF" w:themeFill="background1"/>
            <w:vAlign w:val="center"/>
            <w:hideMark/>
          </w:tcPr>
          <w:p w14:paraId="31169C6A" w14:textId="77777777" w:rsidR="00273CBD" w:rsidRPr="00963950" w:rsidRDefault="00273CBD" w:rsidP="002E7DCD">
            <w:pPr>
              <w:jc w:val="center"/>
              <w:rPr>
                <w:rFonts w:eastAsia="Times New Roman" w:cstheme="minorHAnsi"/>
                <w:b/>
                <w:bCs/>
                <w:color w:val="000000"/>
                <w:lang w:eastAsia="pl-PL"/>
              </w:rPr>
            </w:pPr>
            <w:r w:rsidRPr="00963950">
              <w:rPr>
                <w:rFonts w:eastAsia="Times New Roman" w:cstheme="minorHAnsi"/>
                <w:b/>
                <w:bCs/>
                <w:color w:val="000000"/>
                <w:lang w:eastAsia="pl-PL"/>
              </w:rPr>
              <w:t>Nr zlecenia</w:t>
            </w:r>
          </w:p>
        </w:tc>
        <w:tc>
          <w:tcPr>
            <w:tcW w:w="1428" w:type="dxa"/>
            <w:tcBorders>
              <w:top w:val="single" w:sz="12" w:space="0" w:color="auto"/>
              <w:left w:val="nil"/>
              <w:bottom w:val="single" w:sz="12" w:space="0" w:color="auto"/>
              <w:right w:val="single" w:sz="4" w:space="0" w:color="auto"/>
            </w:tcBorders>
            <w:shd w:val="clear" w:color="auto" w:fill="FFFFFF" w:themeFill="background1"/>
            <w:vAlign w:val="center"/>
            <w:hideMark/>
          </w:tcPr>
          <w:p w14:paraId="4B7B4BF3" w14:textId="77777777" w:rsidR="00273CBD" w:rsidRPr="00963950" w:rsidRDefault="00273CBD" w:rsidP="002E7DCD">
            <w:pPr>
              <w:jc w:val="center"/>
              <w:rPr>
                <w:rFonts w:eastAsia="Times New Roman" w:cstheme="minorHAnsi"/>
                <w:b/>
                <w:bCs/>
                <w:color w:val="000000"/>
                <w:lang w:eastAsia="pl-PL"/>
              </w:rPr>
            </w:pPr>
            <w:r w:rsidRPr="00963950">
              <w:rPr>
                <w:rFonts w:eastAsia="Times New Roman" w:cstheme="minorHAnsi"/>
                <w:b/>
                <w:bCs/>
                <w:color w:val="000000"/>
                <w:lang w:eastAsia="pl-PL"/>
              </w:rPr>
              <w:t>Jednostka Organizacyjna</w:t>
            </w:r>
          </w:p>
        </w:tc>
        <w:tc>
          <w:tcPr>
            <w:tcW w:w="3541" w:type="dxa"/>
            <w:tcBorders>
              <w:top w:val="single" w:sz="12" w:space="0" w:color="auto"/>
              <w:left w:val="nil"/>
              <w:bottom w:val="single" w:sz="12" w:space="0" w:color="auto"/>
              <w:right w:val="single" w:sz="4" w:space="0" w:color="auto"/>
            </w:tcBorders>
            <w:shd w:val="clear" w:color="auto" w:fill="FFFFFF" w:themeFill="background1"/>
            <w:vAlign w:val="center"/>
            <w:hideMark/>
          </w:tcPr>
          <w:p w14:paraId="541D8104" w14:textId="27A2ABB5" w:rsidR="00273CBD" w:rsidRPr="00963950" w:rsidRDefault="00273CBD" w:rsidP="002E7DCD">
            <w:pPr>
              <w:jc w:val="center"/>
              <w:rPr>
                <w:rFonts w:eastAsia="Times New Roman" w:cstheme="minorHAnsi"/>
                <w:b/>
                <w:bCs/>
                <w:color w:val="000000"/>
                <w:lang w:eastAsia="pl-PL"/>
              </w:rPr>
            </w:pPr>
            <w:r w:rsidRPr="00963950">
              <w:rPr>
                <w:rFonts w:eastAsia="Times New Roman" w:cstheme="minorHAnsi"/>
                <w:b/>
                <w:bCs/>
                <w:color w:val="000000"/>
                <w:lang w:eastAsia="pl-PL"/>
              </w:rPr>
              <w:t>N</w:t>
            </w:r>
            <w:r w:rsidR="00177E10">
              <w:rPr>
                <w:rFonts w:eastAsia="Times New Roman" w:cstheme="minorHAnsi"/>
                <w:b/>
                <w:bCs/>
                <w:color w:val="000000"/>
                <w:lang w:eastAsia="pl-PL"/>
              </w:rPr>
              <w:t xml:space="preserve">azwa </w:t>
            </w:r>
            <w:r>
              <w:rPr>
                <w:rFonts w:eastAsia="Times New Roman" w:cstheme="minorHAnsi"/>
                <w:b/>
                <w:bCs/>
                <w:color w:val="000000"/>
                <w:lang w:eastAsia="pl-PL"/>
              </w:rPr>
              <w:t>linii napowie</w:t>
            </w:r>
            <w:r w:rsidR="00A5690B">
              <w:rPr>
                <w:rFonts w:eastAsia="Times New Roman" w:cstheme="minorHAnsi"/>
                <w:b/>
                <w:bCs/>
                <w:color w:val="000000"/>
                <w:lang w:eastAsia="pl-PL"/>
              </w:rPr>
              <w:t>trznej nN / obwód nN</w:t>
            </w:r>
            <w:r w:rsidR="001B0EC8">
              <w:rPr>
                <w:rFonts w:eastAsia="Times New Roman" w:cstheme="minorHAnsi"/>
                <w:b/>
                <w:bCs/>
                <w:color w:val="000000"/>
                <w:lang w:eastAsia="pl-PL"/>
              </w:rPr>
              <w:t xml:space="preserve"> / Nr i nazwa stacji SN/nN</w:t>
            </w:r>
          </w:p>
        </w:tc>
        <w:tc>
          <w:tcPr>
            <w:tcW w:w="1985" w:type="dxa"/>
            <w:tcBorders>
              <w:top w:val="single" w:sz="12" w:space="0" w:color="auto"/>
              <w:left w:val="nil"/>
              <w:bottom w:val="single" w:sz="12" w:space="0" w:color="auto"/>
              <w:right w:val="single" w:sz="4" w:space="0" w:color="auto"/>
            </w:tcBorders>
            <w:shd w:val="clear" w:color="auto" w:fill="FFFFFF" w:themeFill="background1"/>
            <w:vAlign w:val="center"/>
            <w:hideMark/>
          </w:tcPr>
          <w:p w14:paraId="0AEB6B32" w14:textId="77777777" w:rsidR="00273CBD" w:rsidRPr="00963950" w:rsidRDefault="00273CBD" w:rsidP="002E7DCD">
            <w:pPr>
              <w:jc w:val="center"/>
              <w:rPr>
                <w:rFonts w:eastAsia="Times New Roman" w:cstheme="minorHAnsi"/>
                <w:b/>
                <w:bCs/>
                <w:color w:val="000000"/>
                <w:lang w:eastAsia="pl-PL"/>
              </w:rPr>
            </w:pPr>
            <w:r w:rsidRPr="00963950">
              <w:rPr>
                <w:rFonts w:eastAsia="Times New Roman" w:cstheme="minorHAnsi"/>
                <w:b/>
                <w:bCs/>
                <w:color w:val="000000"/>
                <w:lang w:eastAsia="pl-PL"/>
              </w:rPr>
              <w:t>Identyfikacja miejsca odstępstwa</w:t>
            </w:r>
          </w:p>
        </w:tc>
        <w:tc>
          <w:tcPr>
            <w:tcW w:w="1601" w:type="dxa"/>
            <w:tcBorders>
              <w:top w:val="single" w:sz="12" w:space="0" w:color="auto"/>
              <w:left w:val="nil"/>
              <w:bottom w:val="single" w:sz="12" w:space="0" w:color="auto"/>
              <w:right w:val="single" w:sz="4" w:space="0" w:color="auto"/>
            </w:tcBorders>
            <w:shd w:val="clear" w:color="auto" w:fill="FFFFFF" w:themeFill="background1"/>
            <w:vAlign w:val="center"/>
            <w:hideMark/>
          </w:tcPr>
          <w:p w14:paraId="047C107E" w14:textId="77777777" w:rsidR="00273CBD" w:rsidRPr="00963950" w:rsidRDefault="00273CBD" w:rsidP="002E7DCD">
            <w:pPr>
              <w:jc w:val="center"/>
              <w:rPr>
                <w:rFonts w:eastAsia="Times New Roman" w:cstheme="minorHAnsi"/>
                <w:b/>
                <w:bCs/>
                <w:color w:val="000000"/>
                <w:lang w:eastAsia="pl-PL"/>
              </w:rPr>
            </w:pPr>
            <w:r w:rsidRPr="00963950">
              <w:rPr>
                <w:rFonts w:eastAsia="Times New Roman" w:cstheme="minorHAnsi"/>
                <w:b/>
                <w:bCs/>
                <w:color w:val="000000"/>
                <w:lang w:eastAsia="pl-PL"/>
              </w:rPr>
              <w:t>Powód odstępstwa</w:t>
            </w:r>
          </w:p>
        </w:tc>
        <w:tc>
          <w:tcPr>
            <w:tcW w:w="1239" w:type="dxa"/>
            <w:tcBorders>
              <w:top w:val="single" w:sz="12" w:space="0" w:color="auto"/>
              <w:left w:val="nil"/>
              <w:bottom w:val="single" w:sz="12" w:space="0" w:color="auto"/>
              <w:right w:val="single" w:sz="4" w:space="0" w:color="auto"/>
            </w:tcBorders>
            <w:shd w:val="clear" w:color="auto" w:fill="FFFFFF" w:themeFill="background1"/>
            <w:vAlign w:val="center"/>
            <w:hideMark/>
          </w:tcPr>
          <w:p w14:paraId="26917583" w14:textId="77777777" w:rsidR="00273CBD" w:rsidRPr="00963950" w:rsidRDefault="00273CBD" w:rsidP="002E7DCD">
            <w:pPr>
              <w:jc w:val="center"/>
              <w:rPr>
                <w:rFonts w:eastAsia="Times New Roman" w:cstheme="minorHAnsi"/>
                <w:b/>
                <w:bCs/>
                <w:color w:val="000000"/>
                <w:lang w:eastAsia="pl-PL"/>
              </w:rPr>
            </w:pPr>
            <w:r w:rsidRPr="00963950">
              <w:rPr>
                <w:rFonts w:eastAsia="Times New Roman" w:cstheme="minorHAnsi"/>
                <w:b/>
                <w:bCs/>
                <w:color w:val="000000"/>
                <w:lang w:eastAsia="pl-PL"/>
              </w:rPr>
              <w:t>Zakres odstępstwa</w:t>
            </w:r>
          </w:p>
        </w:tc>
        <w:tc>
          <w:tcPr>
            <w:tcW w:w="2891" w:type="dxa"/>
            <w:tcBorders>
              <w:top w:val="single" w:sz="12" w:space="0" w:color="auto"/>
              <w:left w:val="nil"/>
              <w:bottom w:val="single" w:sz="12" w:space="0" w:color="auto"/>
              <w:right w:val="single" w:sz="12" w:space="0" w:color="auto"/>
            </w:tcBorders>
            <w:shd w:val="clear" w:color="auto" w:fill="FFFFFF" w:themeFill="background1"/>
            <w:vAlign w:val="center"/>
            <w:hideMark/>
          </w:tcPr>
          <w:p w14:paraId="3555DDDC" w14:textId="0B6FBEE3" w:rsidR="00273CBD" w:rsidRPr="00963950" w:rsidRDefault="00273CBD" w:rsidP="002E7DCD">
            <w:pPr>
              <w:jc w:val="center"/>
              <w:rPr>
                <w:rFonts w:eastAsia="Times New Roman" w:cstheme="minorHAnsi"/>
                <w:b/>
                <w:bCs/>
                <w:color w:val="000000"/>
                <w:lang w:eastAsia="pl-PL"/>
              </w:rPr>
            </w:pPr>
            <w:r w:rsidRPr="00963950">
              <w:rPr>
                <w:rFonts w:eastAsia="Times New Roman" w:cstheme="minorHAnsi"/>
                <w:b/>
                <w:bCs/>
                <w:color w:val="000000"/>
                <w:lang w:eastAsia="pl-PL"/>
              </w:rPr>
              <w:t xml:space="preserve">Akceptacja ze strony </w:t>
            </w:r>
            <w:r w:rsidR="00494890">
              <w:rPr>
                <w:rFonts w:eastAsia="Times New Roman" w:cstheme="minorHAnsi"/>
                <w:b/>
                <w:bCs/>
                <w:color w:val="000000"/>
                <w:lang w:eastAsia="pl-PL"/>
              </w:rPr>
              <w:br/>
            </w:r>
            <w:r w:rsidRPr="00963950">
              <w:rPr>
                <w:rFonts w:eastAsia="Times New Roman" w:cstheme="minorHAnsi"/>
                <w:b/>
                <w:bCs/>
                <w:color w:val="000000"/>
                <w:lang w:eastAsia="pl-PL"/>
              </w:rPr>
              <w:t xml:space="preserve">PGE Dystrybucja S.A. </w:t>
            </w:r>
            <w:r w:rsidRPr="00963950">
              <w:rPr>
                <w:rFonts w:eastAsia="Times New Roman" w:cstheme="minorHAnsi"/>
                <w:b/>
                <w:bCs/>
                <w:color w:val="000000"/>
                <w:lang w:eastAsia="pl-PL"/>
              </w:rPr>
              <w:br/>
              <w:t xml:space="preserve">Oddział ………………… / </w:t>
            </w:r>
            <w:r w:rsidRPr="00963950">
              <w:rPr>
                <w:rFonts w:eastAsia="Times New Roman" w:cstheme="minorHAnsi"/>
                <w:b/>
                <w:bCs/>
                <w:color w:val="000000"/>
                <w:lang w:eastAsia="pl-PL"/>
              </w:rPr>
              <w:br/>
              <w:t>RE …………………</w:t>
            </w:r>
          </w:p>
        </w:tc>
      </w:tr>
      <w:tr w:rsidR="00273CBD" w:rsidRPr="00963950" w14:paraId="4023FEF5" w14:textId="77777777" w:rsidTr="001B0EC8">
        <w:trPr>
          <w:trHeight w:val="450"/>
        </w:trPr>
        <w:tc>
          <w:tcPr>
            <w:tcW w:w="1395" w:type="dxa"/>
            <w:tcBorders>
              <w:top w:val="nil"/>
              <w:left w:val="single" w:sz="12" w:space="0" w:color="auto"/>
              <w:bottom w:val="single" w:sz="4" w:space="0" w:color="auto"/>
              <w:right w:val="single" w:sz="4" w:space="0" w:color="auto"/>
            </w:tcBorders>
            <w:shd w:val="clear" w:color="auto" w:fill="auto"/>
            <w:vAlign w:val="center"/>
            <w:hideMark/>
          </w:tcPr>
          <w:p w14:paraId="6D8E31D9" w14:textId="77777777" w:rsidR="00273CBD" w:rsidRPr="00963950" w:rsidRDefault="00273CBD" w:rsidP="00273CBD">
            <w:pPr>
              <w:rPr>
                <w:rFonts w:eastAsia="Times New Roman" w:cstheme="minorHAnsi"/>
                <w:color w:val="000000"/>
                <w:lang w:eastAsia="pl-PL"/>
              </w:rPr>
            </w:pPr>
            <w:r>
              <w:rPr>
                <w:rFonts w:eastAsia="Times New Roman" w:cstheme="minorHAnsi"/>
                <w:color w:val="000000"/>
                <w:lang w:eastAsia="pl-PL"/>
              </w:rPr>
              <w:t>Zlecenie nr …</w:t>
            </w:r>
          </w:p>
        </w:tc>
        <w:tc>
          <w:tcPr>
            <w:tcW w:w="1428" w:type="dxa"/>
            <w:tcBorders>
              <w:top w:val="nil"/>
              <w:left w:val="nil"/>
              <w:bottom w:val="single" w:sz="4" w:space="0" w:color="auto"/>
              <w:right w:val="single" w:sz="4" w:space="0" w:color="auto"/>
            </w:tcBorders>
            <w:shd w:val="clear" w:color="auto" w:fill="auto"/>
            <w:vAlign w:val="center"/>
            <w:hideMark/>
          </w:tcPr>
          <w:p w14:paraId="031B4706" w14:textId="77777777" w:rsidR="00273CBD" w:rsidRPr="00963950" w:rsidRDefault="00273CBD" w:rsidP="00273CBD">
            <w:pPr>
              <w:rPr>
                <w:rFonts w:eastAsia="Times New Roman" w:cstheme="minorHAnsi"/>
                <w:color w:val="000000"/>
                <w:lang w:eastAsia="pl-PL"/>
              </w:rPr>
            </w:pPr>
            <w:r>
              <w:rPr>
                <w:rFonts w:eastAsia="Times New Roman" w:cstheme="minorHAnsi"/>
                <w:color w:val="000000"/>
                <w:lang w:eastAsia="pl-PL"/>
              </w:rPr>
              <w:t>RE …</w:t>
            </w:r>
          </w:p>
        </w:tc>
        <w:tc>
          <w:tcPr>
            <w:tcW w:w="3541" w:type="dxa"/>
            <w:tcBorders>
              <w:top w:val="nil"/>
              <w:left w:val="nil"/>
              <w:bottom w:val="single" w:sz="4" w:space="0" w:color="auto"/>
              <w:right w:val="single" w:sz="4" w:space="0" w:color="auto"/>
            </w:tcBorders>
            <w:shd w:val="clear" w:color="auto" w:fill="auto"/>
            <w:vAlign w:val="center"/>
            <w:hideMark/>
          </w:tcPr>
          <w:p w14:paraId="488067F4"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c>
          <w:tcPr>
            <w:tcW w:w="1985" w:type="dxa"/>
            <w:tcBorders>
              <w:top w:val="nil"/>
              <w:left w:val="nil"/>
              <w:bottom w:val="single" w:sz="4" w:space="0" w:color="auto"/>
              <w:right w:val="single" w:sz="4" w:space="0" w:color="auto"/>
            </w:tcBorders>
            <w:shd w:val="clear" w:color="auto" w:fill="auto"/>
            <w:vAlign w:val="center"/>
            <w:hideMark/>
          </w:tcPr>
          <w:p w14:paraId="0120CD05"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c>
          <w:tcPr>
            <w:tcW w:w="1601" w:type="dxa"/>
            <w:tcBorders>
              <w:top w:val="nil"/>
              <w:left w:val="nil"/>
              <w:bottom w:val="single" w:sz="4" w:space="0" w:color="auto"/>
              <w:right w:val="single" w:sz="4" w:space="0" w:color="auto"/>
            </w:tcBorders>
            <w:shd w:val="clear" w:color="auto" w:fill="auto"/>
            <w:vAlign w:val="center"/>
            <w:hideMark/>
          </w:tcPr>
          <w:p w14:paraId="6265E6F8"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c>
          <w:tcPr>
            <w:tcW w:w="1239" w:type="dxa"/>
            <w:tcBorders>
              <w:top w:val="nil"/>
              <w:left w:val="nil"/>
              <w:bottom w:val="single" w:sz="4" w:space="0" w:color="auto"/>
              <w:right w:val="single" w:sz="4" w:space="0" w:color="auto"/>
            </w:tcBorders>
            <w:shd w:val="clear" w:color="auto" w:fill="auto"/>
            <w:vAlign w:val="center"/>
            <w:hideMark/>
          </w:tcPr>
          <w:p w14:paraId="7A5AB419"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c>
          <w:tcPr>
            <w:tcW w:w="2891" w:type="dxa"/>
            <w:tcBorders>
              <w:top w:val="nil"/>
              <w:left w:val="nil"/>
              <w:bottom w:val="single" w:sz="4" w:space="0" w:color="auto"/>
              <w:right w:val="single" w:sz="12" w:space="0" w:color="auto"/>
            </w:tcBorders>
            <w:shd w:val="clear" w:color="auto" w:fill="auto"/>
            <w:vAlign w:val="center"/>
            <w:hideMark/>
          </w:tcPr>
          <w:p w14:paraId="04BC1FFE"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r>
      <w:tr w:rsidR="00273CBD" w:rsidRPr="00963950" w14:paraId="642670B3" w14:textId="77777777" w:rsidTr="001B0EC8">
        <w:trPr>
          <w:trHeight w:val="450"/>
        </w:trPr>
        <w:tc>
          <w:tcPr>
            <w:tcW w:w="1395" w:type="dxa"/>
            <w:tcBorders>
              <w:top w:val="nil"/>
              <w:left w:val="single" w:sz="12" w:space="0" w:color="auto"/>
              <w:bottom w:val="single" w:sz="4" w:space="0" w:color="auto"/>
              <w:right w:val="single" w:sz="4" w:space="0" w:color="auto"/>
            </w:tcBorders>
            <w:shd w:val="clear" w:color="auto" w:fill="auto"/>
            <w:vAlign w:val="center"/>
            <w:hideMark/>
          </w:tcPr>
          <w:p w14:paraId="3FF8D2DF" w14:textId="77777777" w:rsidR="00273CBD" w:rsidRPr="00963950" w:rsidRDefault="00273CBD" w:rsidP="00273CBD">
            <w:pPr>
              <w:rPr>
                <w:rFonts w:eastAsia="Times New Roman" w:cstheme="minorHAnsi"/>
                <w:color w:val="000000"/>
                <w:lang w:eastAsia="pl-PL"/>
              </w:rPr>
            </w:pPr>
            <w:r>
              <w:rPr>
                <w:rFonts w:eastAsia="Times New Roman" w:cstheme="minorHAnsi"/>
                <w:color w:val="000000"/>
                <w:lang w:eastAsia="pl-PL"/>
              </w:rPr>
              <w:t>Zlecenie nr …</w:t>
            </w:r>
          </w:p>
        </w:tc>
        <w:tc>
          <w:tcPr>
            <w:tcW w:w="1428" w:type="dxa"/>
            <w:tcBorders>
              <w:top w:val="nil"/>
              <w:left w:val="nil"/>
              <w:bottom w:val="single" w:sz="4" w:space="0" w:color="auto"/>
              <w:right w:val="single" w:sz="4" w:space="0" w:color="auto"/>
            </w:tcBorders>
            <w:shd w:val="clear" w:color="auto" w:fill="auto"/>
            <w:hideMark/>
          </w:tcPr>
          <w:p w14:paraId="47BE94FF" w14:textId="77777777" w:rsidR="00273CBD" w:rsidRPr="00963950" w:rsidRDefault="00273CBD" w:rsidP="00273CBD">
            <w:pPr>
              <w:rPr>
                <w:rFonts w:eastAsia="Times New Roman" w:cstheme="minorHAnsi"/>
                <w:color w:val="000000"/>
                <w:lang w:eastAsia="pl-PL"/>
              </w:rPr>
            </w:pPr>
            <w:r>
              <w:rPr>
                <w:rFonts w:cstheme="minorHAnsi"/>
              </w:rPr>
              <w:t>RE …</w:t>
            </w:r>
          </w:p>
        </w:tc>
        <w:tc>
          <w:tcPr>
            <w:tcW w:w="3541" w:type="dxa"/>
            <w:tcBorders>
              <w:top w:val="nil"/>
              <w:left w:val="nil"/>
              <w:bottom w:val="single" w:sz="4" w:space="0" w:color="auto"/>
              <w:right w:val="single" w:sz="4" w:space="0" w:color="auto"/>
            </w:tcBorders>
            <w:shd w:val="clear" w:color="auto" w:fill="auto"/>
            <w:vAlign w:val="center"/>
            <w:hideMark/>
          </w:tcPr>
          <w:p w14:paraId="7566C842" w14:textId="77777777" w:rsidR="00273CBD" w:rsidRPr="00963950" w:rsidRDefault="00273CBD" w:rsidP="00273CBD">
            <w:pPr>
              <w:rPr>
                <w:rFonts w:eastAsia="Times New Roman" w:cstheme="minorHAnsi"/>
                <w:i/>
                <w:color w:val="000000"/>
                <w:lang w:eastAsia="pl-PL"/>
              </w:rPr>
            </w:pPr>
            <w:r w:rsidRPr="00963950">
              <w:rPr>
                <w:rFonts w:eastAsia="Times New Roman" w:cstheme="minorHAnsi"/>
                <w:i/>
                <w:color w:val="000000"/>
                <w:lang w:eastAsia="pl-PL"/>
              </w:rPr>
              <w:t> </w:t>
            </w:r>
          </w:p>
        </w:tc>
        <w:tc>
          <w:tcPr>
            <w:tcW w:w="1985" w:type="dxa"/>
            <w:tcBorders>
              <w:top w:val="nil"/>
              <w:left w:val="nil"/>
              <w:bottom w:val="single" w:sz="4" w:space="0" w:color="auto"/>
              <w:right w:val="single" w:sz="4" w:space="0" w:color="auto"/>
            </w:tcBorders>
            <w:shd w:val="clear" w:color="auto" w:fill="auto"/>
            <w:vAlign w:val="center"/>
            <w:hideMark/>
          </w:tcPr>
          <w:p w14:paraId="031D9314"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c>
          <w:tcPr>
            <w:tcW w:w="1601" w:type="dxa"/>
            <w:tcBorders>
              <w:top w:val="nil"/>
              <w:left w:val="nil"/>
              <w:bottom w:val="single" w:sz="4" w:space="0" w:color="auto"/>
              <w:right w:val="single" w:sz="4" w:space="0" w:color="auto"/>
            </w:tcBorders>
            <w:shd w:val="clear" w:color="auto" w:fill="auto"/>
            <w:vAlign w:val="center"/>
            <w:hideMark/>
          </w:tcPr>
          <w:p w14:paraId="20A00690"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c>
          <w:tcPr>
            <w:tcW w:w="1239" w:type="dxa"/>
            <w:tcBorders>
              <w:top w:val="nil"/>
              <w:left w:val="nil"/>
              <w:bottom w:val="single" w:sz="4" w:space="0" w:color="auto"/>
              <w:right w:val="single" w:sz="4" w:space="0" w:color="auto"/>
            </w:tcBorders>
            <w:shd w:val="clear" w:color="auto" w:fill="auto"/>
            <w:vAlign w:val="center"/>
            <w:hideMark/>
          </w:tcPr>
          <w:p w14:paraId="362880CE"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c>
          <w:tcPr>
            <w:tcW w:w="2891" w:type="dxa"/>
            <w:tcBorders>
              <w:top w:val="nil"/>
              <w:left w:val="nil"/>
              <w:bottom w:val="single" w:sz="4" w:space="0" w:color="auto"/>
              <w:right w:val="single" w:sz="12" w:space="0" w:color="auto"/>
            </w:tcBorders>
            <w:shd w:val="clear" w:color="auto" w:fill="auto"/>
            <w:vAlign w:val="center"/>
            <w:hideMark/>
          </w:tcPr>
          <w:p w14:paraId="4AE23C0C"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r>
      <w:tr w:rsidR="00273CBD" w:rsidRPr="00963950" w14:paraId="30997E53" w14:textId="77777777" w:rsidTr="001B0EC8">
        <w:trPr>
          <w:trHeight w:val="450"/>
        </w:trPr>
        <w:tc>
          <w:tcPr>
            <w:tcW w:w="1395" w:type="dxa"/>
            <w:tcBorders>
              <w:top w:val="nil"/>
              <w:left w:val="single" w:sz="12" w:space="0" w:color="auto"/>
              <w:bottom w:val="single" w:sz="4" w:space="0" w:color="auto"/>
              <w:right w:val="single" w:sz="4" w:space="0" w:color="auto"/>
            </w:tcBorders>
            <w:shd w:val="clear" w:color="auto" w:fill="auto"/>
            <w:vAlign w:val="center"/>
            <w:hideMark/>
          </w:tcPr>
          <w:p w14:paraId="31BE62C9" w14:textId="77777777" w:rsidR="00273CBD" w:rsidRPr="00963950" w:rsidRDefault="00273CBD" w:rsidP="00273CBD">
            <w:pPr>
              <w:rPr>
                <w:rFonts w:eastAsia="Times New Roman" w:cstheme="minorHAnsi"/>
                <w:color w:val="000000"/>
                <w:lang w:eastAsia="pl-PL"/>
              </w:rPr>
            </w:pPr>
            <w:r>
              <w:rPr>
                <w:rFonts w:eastAsia="Times New Roman" w:cstheme="minorHAnsi"/>
                <w:color w:val="000000"/>
                <w:lang w:eastAsia="pl-PL"/>
              </w:rPr>
              <w:t>Zlecenie nr …</w:t>
            </w:r>
          </w:p>
        </w:tc>
        <w:tc>
          <w:tcPr>
            <w:tcW w:w="1428" w:type="dxa"/>
            <w:tcBorders>
              <w:top w:val="nil"/>
              <w:left w:val="nil"/>
              <w:bottom w:val="single" w:sz="4" w:space="0" w:color="auto"/>
              <w:right w:val="single" w:sz="4" w:space="0" w:color="auto"/>
            </w:tcBorders>
            <w:shd w:val="clear" w:color="auto" w:fill="auto"/>
            <w:hideMark/>
          </w:tcPr>
          <w:p w14:paraId="6FE0981A" w14:textId="77777777" w:rsidR="00273CBD" w:rsidRPr="00963950" w:rsidRDefault="00273CBD" w:rsidP="00273CBD">
            <w:pPr>
              <w:rPr>
                <w:rFonts w:eastAsia="Times New Roman" w:cstheme="minorHAnsi"/>
                <w:color w:val="000000"/>
                <w:lang w:eastAsia="pl-PL"/>
              </w:rPr>
            </w:pPr>
            <w:r>
              <w:rPr>
                <w:rFonts w:cstheme="minorHAnsi"/>
              </w:rPr>
              <w:t>RE …</w:t>
            </w:r>
          </w:p>
        </w:tc>
        <w:tc>
          <w:tcPr>
            <w:tcW w:w="3541" w:type="dxa"/>
            <w:tcBorders>
              <w:top w:val="nil"/>
              <w:left w:val="nil"/>
              <w:bottom w:val="single" w:sz="4" w:space="0" w:color="auto"/>
              <w:right w:val="single" w:sz="4" w:space="0" w:color="auto"/>
            </w:tcBorders>
            <w:shd w:val="clear" w:color="auto" w:fill="auto"/>
            <w:vAlign w:val="center"/>
            <w:hideMark/>
          </w:tcPr>
          <w:p w14:paraId="16380A8B"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c>
          <w:tcPr>
            <w:tcW w:w="1985" w:type="dxa"/>
            <w:tcBorders>
              <w:top w:val="nil"/>
              <w:left w:val="nil"/>
              <w:bottom w:val="single" w:sz="4" w:space="0" w:color="auto"/>
              <w:right w:val="single" w:sz="4" w:space="0" w:color="auto"/>
            </w:tcBorders>
            <w:shd w:val="clear" w:color="auto" w:fill="auto"/>
            <w:vAlign w:val="center"/>
            <w:hideMark/>
          </w:tcPr>
          <w:p w14:paraId="7EF93BF3"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c>
          <w:tcPr>
            <w:tcW w:w="1601" w:type="dxa"/>
            <w:tcBorders>
              <w:top w:val="nil"/>
              <w:left w:val="nil"/>
              <w:bottom w:val="single" w:sz="4" w:space="0" w:color="auto"/>
              <w:right w:val="single" w:sz="4" w:space="0" w:color="auto"/>
            </w:tcBorders>
            <w:shd w:val="clear" w:color="auto" w:fill="auto"/>
            <w:vAlign w:val="center"/>
            <w:hideMark/>
          </w:tcPr>
          <w:p w14:paraId="3A7DE817"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c>
          <w:tcPr>
            <w:tcW w:w="1239" w:type="dxa"/>
            <w:tcBorders>
              <w:top w:val="nil"/>
              <w:left w:val="nil"/>
              <w:bottom w:val="single" w:sz="4" w:space="0" w:color="auto"/>
              <w:right w:val="single" w:sz="4" w:space="0" w:color="auto"/>
            </w:tcBorders>
            <w:shd w:val="clear" w:color="auto" w:fill="auto"/>
            <w:vAlign w:val="center"/>
            <w:hideMark/>
          </w:tcPr>
          <w:p w14:paraId="0B3D9C4A"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c>
          <w:tcPr>
            <w:tcW w:w="2891" w:type="dxa"/>
            <w:tcBorders>
              <w:top w:val="nil"/>
              <w:left w:val="nil"/>
              <w:bottom w:val="single" w:sz="4" w:space="0" w:color="auto"/>
              <w:right w:val="single" w:sz="12" w:space="0" w:color="auto"/>
            </w:tcBorders>
            <w:shd w:val="clear" w:color="auto" w:fill="auto"/>
            <w:vAlign w:val="center"/>
            <w:hideMark/>
          </w:tcPr>
          <w:p w14:paraId="55A185DE"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r>
      <w:tr w:rsidR="00273CBD" w:rsidRPr="00963950" w14:paraId="35366636" w14:textId="77777777" w:rsidTr="001B0EC8">
        <w:trPr>
          <w:trHeight w:val="450"/>
        </w:trPr>
        <w:tc>
          <w:tcPr>
            <w:tcW w:w="1395" w:type="dxa"/>
            <w:tcBorders>
              <w:top w:val="nil"/>
              <w:left w:val="single" w:sz="12" w:space="0" w:color="auto"/>
              <w:bottom w:val="single" w:sz="4" w:space="0" w:color="auto"/>
              <w:right w:val="single" w:sz="4" w:space="0" w:color="auto"/>
            </w:tcBorders>
            <w:shd w:val="clear" w:color="auto" w:fill="auto"/>
            <w:vAlign w:val="center"/>
            <w:hideMark/>
          </w:tcPr>
          <w:p w14:paraId="0B90067B" w14:textId="77777777" w:rsidR="00273CBD" w:rsidRPr="00963950" w:rsidRDefault="00273CBD" w:rsidP="00273CBD">
            <w:pPr>
              <w:rPr>
                <w:rFonts w:eastAsia="Times New Roman" w:cstheme="minorHAnsi"/>
                <w:color w:val="000000"/>
                <w:lang w:eastAsia="pl-PL"/>
              </w:rPr>
            </w:pPr>
            <w:r>
              <w:rPr>
                <w:rFonts w:eastAsia="Times New Roman" w:cstheme="minorHAnsi"/>
                <w:color w:val="000000"/>
                <w:lang w:eastAsia="pl-PL"/>
              </w:rPr>
              <w:t>Zlecenie nr …</w:t>
            </w:r>
          </w:p>
        </w:tc>
        <w:tc>
          <w:tcPr>
            <w:tcW w:w="1428" w:type="dxa"/>
            <w:tcBorders>
              <w:top w:val="nil"/>
              <w:left w:val="nil"/>
              <w:bottom w:val="single" w:sz="4" w:space="0" w:color="auto"/>
              <w:right w:val="single" w:sz="4" w:space="0" w:color="auto"/>
            </w:tcBorders>
            <w:shd w:val="clear" w:color="auto" w:fill="auto"/>
            <w:hideMark/>
          </w:tcPr>
          <w:p w14:paraId="2F55455F" w14:textId="77777777" w:rsidR="00273CBD" w:rsidRPr="00963950" w:rsidRDefault="00273CBD" w:rsidP="00273CBD">
            <w:pPr>
              <w:rPr>
                <w:rFonts w:eastAsia="Times New Roman" w:cstheme="minorHAnsi"/>
                <w:color w:val="000000"/>
                <w:lang w:eastAsia="pl-PL"/>
              </w:rPr>
            </w:pPr>
            <w:r>
              <w:rPr>
                <w:rFonts w:cstheme="minorHAnsi"/>
              </w:rPr>
              <w:t>RE …</w:t>
            </w:r>
          </w:p>
        </w:tc>
        <w:tc>
          <w:tcPr>
            <w:tcW w:w="3541" w:type="dxa"/>
            <w:tcBorders>
              <w:top w:val="nil"/>
              <w:left w:val="nil"/>
              <w:bottom w:val="single" w:sz="4" w:space="0" w:color="auto"/>
              <w:right w:val="single" w:sz="4" w:space="0" w:color="auto"/>
            </w:tcBorders>
            <w:shd w:val="clear" w:color="auto" w:fill="auto"/>
            <w:vAlign w:val="center"/>
            <w:hideMark/>
          </w:tcPr>
          <w:p w14:paraId="75531930"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c>
          <w:tcPr>
            <w:tcW w:w="1985" w:type="dxa"/>
            <w:tcBorders>
              <w:top w:val="nil"/>
              <w:left w:val="nil"/>
              <w:bottom w:val="single" w:sz="4" w:space="0" w:color="auto"/>
              <w:right w:val="single" w:sz="4" w:space="0" w:color="auto"/>
            </w:tcBorders>
            <w:shd w:val="clear" w:color="auto" w:fill="auto"/>
            <w:vAlign w:val="center"/>
            <w:hideMark/>
          </w:tcPr>
          <w:p w14:paraId="0FFA31D0"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c>
          <w:tcPr>
            <w:tcW w:w="1601" w:type="dxa"/>
            <w:tcBorders>
              <w:top w:val="nil"/>
              <w:left w:val="nil"/>
              <w:bottom w:val="single" w:sz="4" w:space="0" w:color="auto"/>
              <w:right w:val="single" w:sz="4" w:space="0" w:color="auto"/>
            </w:tcBorders>
            <w:shd w:val="clear" w:color="auto" w:fill="auto"/>
            <w:vAlign w:val="center"/>
            <w:hideMark/>
          </w:tcPr>
          <w:p w14:paraId="0C55B748"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c>
          <w:tcPr>
            <w:tcW w:w="1239" w:type="dxa"/>
            <w:tcBorders>
              <w:top w:val="nil"/>
              <w:left w:val="nil"/>
              <w:bottom w:val="single" w:sz="4" w:space="0" w:color="auto"/>
              <w:right w:val="single" w:sz="4" w:space="0" w:color="auto"/>
            </w:tcBorders>
            <w:shd w:val="clear" w:color="auto" w:fill="auto"/>
            <w:vAlign w:val="center"/>
            <w:hideMark/>
          </w:tcPr>
          <w:p w14:paraId="4F64F9E8"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c>
          <w:tcPr>
            <w:tcW w:w="2891" w:type="dxa"/>
            <w:tcBorders>
              <w:top w:val="nil"/>
              <w:left w:val="nil"/>
              <w:bottom w:val="single" w:sz="4" w:space="0" w:color="auto"/>
              <w:right w:val="single" w:sz="12" w:space="0" w:color="auto"/>
            </w:tcBorders>
            <w:shd w:val="clear" w:color="auto" w:fill="auto"/>
            <w:vAlign w:val="center"/>
            <w:hideMark/>
          </w:tcPr>
          <w:p w14:paraId="6FD40E53"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r>
      <w:tr w:rsidR="00273CBD" w:rsidRPr="00963950" w14:paraId="3336684C" w14:textId="77777777" w:rsidTr="001B0EC8">
        <w:trPr>
          <w:trHeight w:val="450"/>
        </w:trPr>
        <w:tc>
          <w:tcPr>
            <w:tcW w:w="1395" w:type="dxa"/>
            <w:tcBorders>
              <w:top w:val="nil"/>
              <w:left w:val="single" w:sz="12" w:space="0" w:color="auto"/>
              <w:bottom w:val="single" w:sz="4" w:space="0" w:color="auto"/>
              <w:right w:val="single" w:sz="4" w:space="0" w:color="auto"/>
            </w:tcBorders>
            <w:shd w:val="clear" w:color="auto" w:fill="auto"/>
            <w:vAlign w:val="center"/>
            <w:hideMark/>
          </w:tcPr>
          <w:p w14:paraId="02FBFA5D" w14:textId="77777777" w:rsidR="00273CBD" w:rsidRPr="00963950" w:rsidRDefault="00273CBD" w:rsidP="00273CBD">
            <w:pPr>
              <w:rPr>
                <w:rFonts w:eastAsia="Times New Roman" w:cstheme="minorHAnsi"/>
                <w:color w:val="000000"/>
                <w:lang w:eastAsia="pl-PL"/>
              </w:rPr>
            </w:pPr>
            <w:r>
              <w:rPr>
                <w:rFonts w:eastAsia="Times New Roman" w:cstheme="minorHAnsi"/>
                <w:color w:val="000000"/>
                <w:lang w:eastAsia="pl-PL"/>
              </w:rPr>
              <w:t>Zlecenie nr …</w:t>
            </w:r>
          </w:p>
        </w:tc>
        <w:tc>
          <w:tcPr>
            <w:tcW w:w="1428" w:type="dxa"/>
            <w:tcBorders>
              <w:top w:val="nil"/>
              <w:left w:val="nil"/>
              <w:bottom w:val="single" w:sz="4" w:space="0" w:color="auto"/>
              <w:right w:val="single" w:sz="4" w:space="0" w:color="auto"/>
            </w:tcBorders>
            <w:shd w:val="clear" w:color="auto" w:fill="auto"/>
            <w:hideMark/>
          </w:tcPr>
          <w:p w14:paraId="17C085F9" w14:textId="77777777" w:rsidR="00273CBD" w:rsidRPr="00963950" w:rsidRDefault="00273CBD" w:rsidP="00273CBD">
            <w:pPr>
              <w:rPr>
                <w:rFonts w:eastAsia="Times New Roman" w:cstheme="minorHAnsi"/>
                <w:color w:val="000000"/>
                <w:lang w:eastAsia="pl-PL"/>
              </w:rPr>
            </w:pPr>
            <w:r>
              <w:rPr>
                <w:rFonts w:cstheme="minorHAnsi"/>
              </w:rPr>
              <w:t>RE …</w:t>
            </w:r>
          </w:p>
        </w:tc>
        <w:tc>
          <w:tcPr>
            <w:tcW w:w="3541" w:type="dxa"/>
            <w:tcBorders>
              <w:top w:val="nil"/>
              <w:left w:val="nil"/>
              <w:bottom w:val="single" w:sz="4" w:space="0" w:color="auto"/>
              <w:right w:val="single" w:sz="4" w:space="0" w:color="auto"/>
            </w:tcBorders>
            <w:shd w:val="clear" w:color="auto" w:fill="auto"/>
            <w:vAlign w:val="center"/>
            <w:hideMark/>
          </w:tcPr>
          <w:p w14:paraId="4FE0602C"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c>
          <w:tcPr>
            <w:tcW w:w="1985" w:type="dxa"/>
            <w:tcBorders>
              <w:top w:val="nil"/>
              <w:left w:val="nil"/>
              <w:bottom w:val="single" w:sz="4" w:space="0" w:color="auto"/>
              <w:right w:val="single" w:sz="4" w:space="0" w:color="auto"/>
            </w:tcBorders>
            <w:shd w:val="clear" w:color="auto" w:fill="auto"/>
            <w:vAlign w:val="center"/>
            <w:hideMark/>
          </w:tcPr>
          <w:p w14:paraId="6DD66A19"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c>
          <w:tcPr>
            <w:tcW w:w="1601" w:type="dxa"/>
            <w:tcBorders>
              <w:top w:val="nil"/>
              <w:left w:val="nil"/>
              <w:bottom w:val="single" w:sz="4" w:space="0" w:color="auto"/>
              <w:right w:val="single" w:sz="4" w:space="0" w:color="auto"/>
            </w:tcBorders>
            <w:shd w:val="clear" w:color="auto" w:fill="auto"/>
            <w:vAlign w:val="center"/>
            <w:hideMark/>
          </w:tcPr>
          <w:p w14:paraId="55B1336C"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c>
          <w:tcPr>
            <w:tcW w:w="1239" w:type="dxa"/>
            <w:tcBorders>
              <w:top w:val="nil"/>
              <w:left w:val="nil"/>
              <w:bottom w:val="single" w:sz="4" w:space="0" w:color="auto"/>
              <w:right w:val="single" w:sz="4" w:space="0" w:color="auto"/>
            </w:tcBorders>
            <w:shd w:val="clear" w:color="auto" w:fill="auto"/>
            <w:vAlign w:val="center"/>
            <w:hideMark/>
          </w:tcPr>
          <w:p w14:paraId="0A0E9745"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c>
          <w:tcPr>
            <w:tcW w:w="2891" w:type="dxa"/>
            <w:tcBorders>
              <w:top w:val="nil"/>
              <w:left w:val="nil"/>
              <w:bottom w:val="single" w:sz="4" w:space="0" w:color="auto"/>
              <w:right w:val="single" w:sz="12" w:space="0" w:color="auto"/>
            </w:tcBorders>
            <w:shd w:val="clear" w:color="auto" w:fill="auto"/>
            <w:vAlign w:val="center"/>
            <w:hideMark/>
          </w:tcPr>
          <w:p w14:paraId="6CCDEE28"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r>
      <w:tr w:rsidR="00273CBD" w:rsidRPr="00963950" w14:paraId="627E8743" w14:textId="77777777" w:rsidTr="001B0EC8">
        <w:trPr>
          <w:trHeight w:val="450"/>
        </w:trPr>
        <w:tc>
          <w:tcPr>
            <w:tcW w:w="1395" w:type="dxa"/>
            <w:tcBorders>
              <w:top w:val="nil"/>
              <w:left w:val="single" w:sz="12" w:space="0" w:color="auto"/>
              <w:bottom w:val="single" w:sz="12" w:space="0" w:color="auto"/>
              <w:right w:val="single" w:sz="4" w:space="0" w:color="auto"/>
            </w:tcBorders>
            <w:shd w:val="clear" w:color="auto" w:fill="auto"/>
            <w:vAlign w:val="center"/>
            <w:hideMark/>
          </w:tcPr>
          <w:p w14:paraId="494BF783" w14:textId="77777777" w:rsidR="00273CBD" w:rsidRPr="00963950" w:rsidRDefault="00273CBD" w:rsidP="00273CBD">
            <w:pPr>
              <w:rPr>
                <w:rFonts w:eastAsia="Times New Roman" w:cstheme="minorHAnsi"/>
                <w:color w:val="000000"/>
                <w:lang w:eastAsia="pl-PL"/>
              </w:rPr>
            </w:pPr>
            <w:r>
              <w:rPr>
                <w:rFonts w:eastAsia="Times New Roman" w:cstheme="minorHAnsi"/>
                <w:color w:val="000000"/>
                <w:lang w:eastAsia="pl-PL"/>
              </w:rPr>
              <w:t>Zlecenie nr …</w:t>
            </w:r>
          </w:p>
        </w:tc>
        <w:tc>
          <w:tcPr>
            <w:tcW w:w="1428" w:type="dxa"/>
            <w:tcBorders>
              <w:top w:val="nil"/>
              <w:left w:val="nil"/>
              <w:bottom w:val="single" w:sz="12" w:space="0" w:color="auto"/>
              <w:right w:val="single" w:sz="4" w:space="0" w:color="auto"/>
            </w:tcBorders>
            <w:shd w:val="clear" w:color="auto" w:fill="auto"/>
            <w:hideMark/>
          </w:tcPr>
          <w:p w14:paraId="02633682" w14:textId="77777777" w:rsidR="00273CBD" w:rsidRPr="00963950" w:rsidRDefault="00273CBD" w:rsidP="00273CBD">
            <w:pPr>
              <w:rPr>
                <w:rFonts w:eastAsia="Times New Roman" w:cstheme="minorHAnsi"/>
                <w:color w:val="000000"/>
                <w:lang w:eastAsia="pl-PL"/>
              </w:rPr>
            </w:pPr>
            <w:r>
              <w:rPr>
                <w:rFonts w:cstheme="minorHAnsi"/>
              </w:rPr>
              <w:t>RE …</w:t>
            </w:r>
          </w:p>
        </w:tc>
        <w:tc>
          <w:tcPr>
            <w:tcW w:w="3541" w:type="dxa"/>
            <w:tcBorders>
              <w:top w:val="nil"/>
              <w:left w:val="nil"/>
              <w:bottom w:val="single" w:sz="12" w:space="0" w:color="auto"/>
              <w:right w:val="single" w:sz="4" w:space="0" w:color="auto"/>
            </w:tcBorders>
            <w:shd w:val="clear" w:color="auto" w:fill="auto"/>
            <w:vAlign w:val="center"/>
            <w:hideMark/>
          </w:tcPr>
          <w:p w14:paraId="332ECB81"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c>
          <w:tcPr>
            <w:tcW w:w="1985" w:type="dxa"/>
            <w:tcBorders>
              <w:top w:val="nil"/>
              <w:left w:val="nil"/>
              <w:bottom w:val="single" w:sz="12" w:space="0" w:color="auto"/>
              <w:right w:val="single" w:sz="4" w:space="0" w:color="auto"/>
            </w:tcBorders>
            <w:shd w:val="clear" w:color="auto" w:fill="auto"/>
            <w:vAlign w:val="center"/>
            <w:hideMark/>
          </w:tcPr>
          <w:p w14:paraId="2541E923"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c>
          <w:tcPr>
            <w:tcW w:w="1601" w:type="dxa"/>
            <w:tcBorders>
              <w:top w:val="nil"/>
              <w:left w:val="nil"/>
              <w:bottom w:val="single" w:sz="12" w:space="0" w:color="auto"/>
              <w:right w:val="single" w:sz="4" w:space="0" w:color="auto"/>
            </w:tcBorders>
            <w:shd w:val="clear" w:color="auto" w:fill="auto"/>
            <w:vAlign w:val="center"/>
            <w:hideMark/>
          </w:tcPr>
          <w:p w14:paraId="6C99A2F4"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c>
          <w:tcPr>
            <w:tcW w:w="1239" w:type="dxa"/>
            <w:tcBorders>
              <w:top w:val="nil"/>
              <w:left w:val="nil"/>
              <w:bottom w:val="single" w:sz="12" w:space="0" w:color="auto"/>
              <w:right w:val="single" w:sz="4" w:space="0" w:color="auto"/>
            </w:tcBorders>
            <w:shd w:val="clear" w:color="auto" w:fill="auto"/>
            <w:vAlign w:val="center"/>
            <w:hideMark/>
          </w:tcPr>
          <w:p w14:paraId="5D0D502B"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c>
          <w:tcPr>
            <w:tcW w:w="2891" w:type="dxa"/>
            <w:tcBorders>
              <w:top w:val="nil"/>
              <w:left w:val="nil"/>
              <w:bottom w:val="single" w:sz="12" w:space="0" w:color="auto"/>
              <w:right w:val="single" w:sz="12" w:space="0" w:color="auto"/>
            </w:tcBorders>
            <w:shd w:val="clear" w:color="auto" w:fill="auto"/>
            <w:vAlign w:val="center"/>
            <w:hideMark/>
          </w:tcPr>
          <w:p w14:paraId="62C96041" w14:textId="77777777" w:rsidR="00273CBD" w:rsidRPr="00963950" w:rsidRDefault="00273CBD" w:rsidP="00273CBD">
            <w:pPr>
              <w:rPr>
                <w:rFonts w:eastAsia="Times New Roman" w:cstheme="minorHAnsi"/>
                <w:color w:val="000000"/>
                <w:lang w:eastAsia="pl-PL"/>
              </w:rPr>
            </w:pPr>
            <w:r w:rsidRPr="00963950">
              <w:rPr>
                <w:rFonts w:eastAsia="Times New Roman" w:cstheme="minorHAnsi"/>
                <w:color w:val="000000"/>
                <w:lang w:eastAsia="pl-PL"/>
              </w:rPr>
              <w:t> </w:t>
            </w:r>
          </w:p>
        </w:tc>
      </w:tr>
    </w:tbl>
    <w:p w14:paraId="036FDB76" w14:textId="7D176D89" w:rsidR="00273CBD" w:rsidRDefault="00273CBD" w:rsidP="0032303E"/>
    <w:p w14:paraId="077A97E4" w14:textId="035F7DE4" w:rsidR="00273CBD" w:rsidRDefault="00273CBD" w:rsidP="0032303E"/>
    <w:p w14:paraId="48DD0B38" w14:textId="77777777" w:rsidR="008A10EE" w:rsidRDefault="008A10EE" w:rsidP="008A10EE">
      <w:pPr>
        <w:ind w:left="10620" w:firstLine="708"/>
      </w:pPr>
    </w:p>
    <w:p w14:paraId="09E8FFF0" w14:textId="77777777" w:rsidR="008A10EE" w:rsidRDefault="008A10EE" w:rsidP="008A10EE">
      <w:pPr>
        <w:ind w:left="10620" w:firstLine="708"/>
      </w:pPr>
    </w:p>
    <w:p w14:paraId="6AA390B8" w14:textId="77777777" w:rsidR="003009EE" w:rsidRDefault="003009EE" w:rsidP="002C31F7">
      <w:pPr>
        <w:spacing w:after="0" w:line="276" w:lineRule="auto"/>
        <w:ind w:left="9204" w:firstLine="708"/>
        <w:jc w:val="center"/>
        <w:rPr>
          <w:rFonts w:cstheme="minorHAnsi"/>
          <w:sz w:val="24"/>
          <w:szCs w:val="24"/>
        </w:rPr>
      </w:pPr>
    </w:p>
    <w:p w14:paraId="691DE341" w14:textId="77777777" w:rsidR="003009EE" w:rsidRDefault="003009EE" w:rsidP="002C31F7">
      <w:pPr>
        <w:spacing w:after="0" w:line="276" w:lineRule="auto"/>
        <w:ind w:left="9204" w:firstLine="708"/>
        <w:jc w:val="center"/>
        <w:rPr>
          <w:rFonts w:cstheme="minorHAnsi"/>
          <w:sz w:val="24"/>
          <w:szCs w:val="24"/>
        </w:rPr>
      </w:pPr>
    </w:p>
    <w:p w14:paraId="476B9488" w14:textId="77777777" w:rsidR="003009EE" w:rsidRDefault="003009EE" w:rsidP="002C31F7">
      <w:pPr>
        <w:spacing w:after="0" w:line="276" w:lineRule="auto"/>
        <w:ind w:left="9204" w:firstLine="708"/>
        <w:jc w:val="center"/>
        <w:rPr>
          <w:rFonts w:cstheme="minorHAnsi"/>
          <w:sz w:val="24"/>
          <w:szCs w:val="24"/>
        </w:rPr>
      </w:pPr>
    </w:p>
    <w:p w14:paraId="4F193768" w14:textId="77777777" w:rsidR="003009EE" w:rsidRDefault="003009EE" w:rsidP="002C31F7">
      <w:pPr>
        <w:spacing w:after="0" w:line="276" w:lineRule="auto"/>
        <w:ind w:left="9204" w:firstLine="708"/>
        <w:jc w:val="center"/>
        <w:rPr>
          <w:rFonts w:cstheme="minorHAnsi"/>
          <w:sz w:val="24"/>
          <w:szCs w:val="24"/>
        </w:rPr>
      </w:pPr>
    </w:p>
    <w:p w14:paraId="6D4633D9" w14:textId="77777777" w:rsidR="003009EE" w:rsidRDefault="003009EE" w:rsidP="002C31F7">
      <w:pPr>
        <w:spacing w:after="0" w:line="276" w:lineRule="auto"/>
        <w:ind w:left="9204" w:firstLine="708"/>
        <w:jc w:val="center"/>
        <w:rPr>
          <w:rFonts w:cstheme="minorHAnsi"/>
          <w:sz w:val="24"/>
          <w:szCs w:val="24"/>
        </w:rPr>
      </w:pPr>
    </w:p>
    <w:p w14:paraId="65157550" w14:textId="77777777" w:rsidR="003009EE" w:rsidRDefault="003009EE" w:rsidP="002C31F7">
      <w:pPr>
        <w:spacing w:after="0" w:line="276" w:lineRule="auto"/>
        <w:ind w:left="9204" w:firstLine="708"/>
        <w:jc w:val="center"/>
        <w:rPr>
          <w:rFonts w:cstheme="minorHAnsi"/>
          <w:sz w:val="24"/>
          <w:szCs w:val="24"/>
        </w:rPr>
      </w:pPr>
    </w:p>
    <w:p w14:paraId="26CDC114" w14:textId="77777777" w:rsidR="003009EE" w:rsidRDefault="003009EE" w:rsidP="002C31F7">
      <w:pPr>
        <w:spacing w:after="0" w:line="276" w:lineRule="auto"/>
        <w:ind w:left="9204" w:firstLine="708"/>
        <w:jc w:val="center"/>
        <w:rPr>
          <w:rFonts w:cstheme="minorHAnsi"/>
          <w:sz w:val="24"/>
          <w:szCs w:val="24"/>
        </w:rPr>
      </w:pPr>
    </w:p>
    <w:p w14:paraId="253B1334" w14:textId="77777777" w:rsidR="003009EE" w:rsidRDefault="003009EE" w:rsidP="002C31F7">
      <w:pPr>
        <w:spacing w:after="0" w:line="276" w:lineRule="auto"/>
        <w:ind w:left="9204" w:firstLine="708"/>
        <w:jc w:val="center"/>
        <w:rPr>
          <w:rFonts w:cstheme="minorHAnsi"/>
          <w:sz w:val="24"/>
          <w:szCs w:val="24"/>
        </w:rPr>
      </w:pPr>
    </w:p>
    <w:p w14:paraId="0701DB44" w14:textId="77777777" w:rsidR="003009EE" w:rsidRDefault="003009EE" w:rsidP="002C31F7">
      <w:pPr>
        <w:spacing w:after="0" w:line="276" w:lineRule="auto"/>
        <w:ind w:left="9204" w:firstLine="708"/>
        <w:jc w:val="center"/>
        <w:rPr>
          <w:rFonts w:cstheme="minorHAnsi"/>
          <w:sz w:val="24"/>
          <w:szCs w:val="24"/>
        </w:rPr>
      </w:pPr>
    </w:p>
    <w:p w14:paraId="1B8BC6F5" w14:textId="77777777" w:rsidR="003009EE" w:rsidRDefault="003009EE" w:rsidP="002C31F7">
      <w:pPr>
        <w:spacing w:after="0" w:line="276" w:lineRule="auto"/>
        <w:ind w:left="9204" w:firstLine="708"/>
        <w:jc w:val="center"/>
        <w:rPr>
          <w:rFonts w:cstheme="minorHAnsi"/>
          <w:sz w:val="24"/>
          <w:szCs w:val="24"/>
        </w:rPr>
      </w:pPr>
    </w:p>
    <w:p w14:paraId="5D5F3C7E" w14:textId="77777777" w:rsidR="003009EE" w:rsidRDefault="003009EE" w:rsidP="002C31F7">
      <w:pPr>
        <w:spacing w:after="0" w:line="276" w:lineRule="auto"/>
        <w:ind w:left="9204" w:firstLine="708"/>
        <w:jc w:val="center"/>
        <w:rPr>
          <w:rFonts w:cstheme="minorHAnsi"/>
          <w:sz w:val="24"/>
          <w:szCs w:val="24"/>
        </w:rPr>
      </w:pPr>
    </w:p>
    <w:p w14:paraId="10F20784" w14:textId="77777777" w:rsidR="003009EE" w:rsidRDefault="003009EE" w:rsidP="002C31F7">
      <w:pPr>
        <w:spacing w:after="0" w:line="276" w:lineRule="auto"/>
        <w:ind w:left="9204" w:firstLine="708"/>
        <w:jc w:val="center"/>
        <w:rPr>
          <w:rFonts w:cstheme="minorHAnsi"/>
          <w:sz w:val="24"/>
          <w:szCs w:val="24"/>
        </w:rPr>
      </w:pPr>
    </w:p>
    <w:p w14:paraId="01A5D5E0" w14:textId="77777777" w:rsidR="003009EE" w:rsidRDefault="003009EE" w:rsidP="002C31F7">
      <w:pPr>
        <w:spacing w:after="0" w:line="276" w:lineRule="auto"/>
        <w:ind w:left="9204" w:firstLine="708"/>
        <w:jc w:val="center"/>
        <w:rPr>
          <w:rFonts w:cstheme="minorHAnsi"/>
          <w:sz w:val="24"/>
          <w:szCs w:val="24"/>
        </w:rPr>
      </w:pPr>
    </w:p>
    <w:p w14:paraId="5C2ED8D9" w14:textId="3E74E327" w:rsidR="00BE31D5" w:rsidRPr="00925F51" w:rsidRDefault="00BE31D5" w:rsidP="002C31F7">
      <w:pPr>
        <w:spacing w:after="0" w:line="276" w:lineRule="auto"/>
        <w:ind w:left="9204" w:firstLine="708"/>
        <w:jc w:val="center"/>
        <w:rPr>
          <w:rFonts w:cstheme="minorHAnsi"/>
          <w:sz w:val="24"/>
          <w:szCs w:val="24"/>
        </w:rPr>
      </w:pPr>
      <w:r>
        <w:rPr>
          <w:rFonts w:cstheme="minorHAnsi"/>
          <w:sz w:val="24"/>
          <w:szCs w:val="24"/>
        </w:rPr>
        <w:t>…………………………………………</w:t>
      </w:r>
    </w:p>
    <w:p w14:paraId="18A2DD2C" w14:textId="5617CEA5" w:rsidR="000D378D" w:rsidRDefault="00BE31D5" w:rsidP="008A10EE">
      <w:pPr>
        <w:ind w:left="11328"/>
      </w:pPr>
      <w:r>
        <w:t xml:space="preserve"> </w:t>
      </w:r>
      <w:r w:rsidR="000D378D">
        <w:t>Data i podpis Wykonawcy</w:t>
      </w:r>
    </w:p>
    <w:p w14:paraId="5FF0B913" w14:textId="69AE0CB2" w:rsidR="00B81E84" w:rsidRDefault="00B81E84" w:rsidP="0032303E"/>
    <w:p w14:paraId="5529F203" w14:textId="365C98F7" w:rsidR="00B81E84" w:rsidRDefault="00B81E84" w:rsidP="0032303E"/>
    <w:p w14:paraId="413608BB" w14:textId="77777777" w:rsidR="002C31F7" w:rsidRDefault="002C31F7" w:rsidP="0032303E"/>
    <w:p w14:paraId="1824579B" w14:textId="77777777" w:rsidR="002C31F7" w:rsidRDefault="002C31F7" w:rsidP="0032303E"/>
    <w:p w14:paraId="7EE6F2AF" w14:textId="1570DFC5" w:rsidR="008A10EE" w:rsidRPr="008A10EE" w:rsidRDefault="008A10EE" w:rsidP="008A10EE">
      <w:pPr>
        <w:rPr>
          <w:b/>
          <w:sz w:val="24"/>
          <w:szCs w:val="24"/>
        </w:rPr>
      </w:pPr>
      <w:r w:rsidRPr="008A10EE">
        <w:rPr>
          <w:b/>
          <w:sz w:val="24"/>
          <w:szCs w:val="24"/>
        </w:rPr>
        <w:lastRenderedPageBreak/>
        <w:t xml:space="preserve">Załącznik nr 6 do OPZ </w:t>
      </w:r>
      <w:r w:rsidR="00847B83" w:rsidRPr="00666D00">
        <w:rPr>
          <w:b/>
          <w:sz w:val="24"/>
          <w:szCs w:val="24"/>
        </w:rPr>
        <w:t xml:space="preserve">- </w:t>
      </w:r>
      <w:r w:rsidRPr="00666D00">
        <w:rPr>
          <w:b/>
          <w:sz w:val="24"/>
          <w:szCs w:val="24"/>
        </w:rPr>
        <w:t>Wykaz odmów wejścia</w:t>
      </w:r>
    </w:p>
    <w:p w14:paraId="7CF90DBF" w14:textId="77777777" w:rsidR="008A10EE" w:rsidRDefault="008A10EE" w:rsidP="008A10EE">
      <w:pPr>
        <w:jc w:val="right"/>
        <w:rPr>
          <w:b/>
        </w:rPr>
      </w:pPr>
    </w:p>
    <w:p w14:paraId="7991410F" w14:textId="77777777" w:rsidR="008A10EE" w:rsidRPr="001966B5" w:rsidRDefault="008A10EE" w:rsidP="008A10EE">
      <w:pPr>
        <w:jc w:val="right"/>
        <w:rPr>
          <w:b/>
        </w:rPr>
      </w:pPr>
    </w:p>
    <w:tbl>
      <w:tblPr>
        <w:tblW w:w="15300" w:type="dxa"/>
        <w:jc w:val="center"/>
        <w:tblLayout w:type="fixed"/>
        <w:tblCellMar>
          <w:left w:w="70" w:type="dxa"/>
          <w:right w:w="70" w:type="dxa"/>
        </w:tblCellMar>
        <w:tblLook w:val="04A0" w:firstRow="1" w:lastRow="0" w:firstColumn="1" w:lastColumn="0" w:noHBand="0" w:noVBand="1"/>
      </w:tblPr>
      <w:tblGrid>
        <w:gridCol w:w="1408"/>
        <w:gridCol w:w="1559"/>
        <w:gridCol w:w="2977"/>
        <w:gridCol w:w="2693"/>
        <w:gridCol w:w="2268"/>
        <w:gridCol w:w="2268"/>
        <w:gridCol w:w="2127"/>
      </w:tblGrid>
      <w:tr w:rsidR="008A10EE" w:rsidRPr="00AB560A" w14:paraId="7EE753D1" w14:textId="77777777" w:rsidTr="000C2FC1">
        <w:trPr>
          <w:trHeight w:val="1215"/>
          <w:jc w:val="center"/>
        </w:trPr>
        <w:tc>
          <w:tcPr>
            <w:tcW w:w="1408" w:type="dxa"/>
            <w:tcBorders>
              <w:top w:val="single" w:sz="8" w:space="0" w:color="auto"/>
              <w:left w:val="single" w:sz="8" w:space="0" w:color="auto"/>
              <w:bottom w:val="nil"/>
              <w:right w:val="single" w:sz="8" w:space="0" w:color="auto"/>
            </w:tcBorders>
            <w:shd w:val="clear" w:color="auto" w:fill="auto"/>
            <w:vAlign w:val="center"/>
            <w:hideMark/>
          </w:tcPr>
          <w:p w14:paraId="5479D336" w14:textId="77777777" w:rsidR="008A10EE" w:rsidRPr="00015FF6" w:rsidRDefault="008A10EE" w:rsidP="008A10EE">
            <w:pPr>
              <w:spacing w:after="0"/>
              <w:jc w:val="center"/>
              <w:rPr>
                <w:rFonts w:eastAsia="Times New Roman" w:cstheme="minorHAnsi"/>
                <w:b/>
                <w:bCs/>
                <w:color w:val="000000"/>
                <w:lang w:eastAsia="pl-PL"/>
              </w:rPr>
            </w:pPr>
            <w:r w:rsidRPr="00015FF6">
              <w:rPr>
                <w:rFonts w:eastAsia="Times New Roman" w:cstheme="minorHAnsi"/>
                <w:b/>
                <w:bCs/>
                <w:color w:val="000000"/>
                <w:lang w:eastAsia="pl-PL"/>
              </w:rPr>
              <w:t>Nr zlecenia</w:t>
            </w:r>
          </w:p>
        </w:tc>
        <w:tc>
          <w:tcPr>
            <w:tcW w:w="1559" w:type="dxa"/>
            <w:tcBorders>
              <w:top w:val="single" w:sz="8" w:space="0" w:color="auto"/>
              <w:left w:val="nil"/>
              <w:bottom w:val="nil"/>
              <w:right w:val="single" w:sz="8" w:space="0" w:color="auto"/>
            </w:tcBorders>
            <w:shd w:val="clear" w:color="auto" w:fill="auto"/>
            <w:vAlign w:val="center"/>
            <w:hideMark/>
          </w:tcPr>
          <w:p w14:paraId="60A894B5" w14:textId="77777777" w:rsidR="008A10EE" w:rsidRPr="00015FF6" w:rsidRDefault="008A10EE" w:rsidP="008A10EE">
            <w:pPr>
              <w:spacing w:after="0"/>
              <w:jc w:val="center"/>
              <w:rPr>
                <w:rFonts w:eastAsia="Times New Roman" w:cstheme="minorHAnsi"/>
                <w:b/>
                <w:bCs/>
                <w:color w:val="000000"/>
                <w:lang w:eastAsia="pl-PL"/>
              </w:rPr>
            </w:pPr>
            <w:r w:rsidRPr="00015FF6">
              <w:rPr>
                <w:rFonts w:eastAsia="Times New Roman" w:cstheme="minorHAnsi"/>
                <w:b/>
                <w:bCs/>
                <w:color w:val="000000"/>
                <w:lang w:eastAsia="pl-PL"/>
              </w:rPr>
              <w:t>Jednostka Organizacyjna</w:t>
            </w:r>
          </w:p>
        </w:tc>
        <w:tc>
          <w:tcPr>
            <w:tcW w:w="2977" w:type="dxa"/>
            <w:tcBorders>
              <w:top w:val="single" w:sz="8" w:space="0" w:color="auto"/>
              <w:left w:val="nil"/>
              <w:bottom w:val="nil"/>
              <w:right w:val="single" w:sz="8" w:space="0" w:color="auto"/>
            </w:tcBorders>
            <w:shd w:val="clear" w:color="auto" w:fill="auto"/>
            <w:noWrap/>
            <w:vAlign w:val="center"/>
            <w:hideMark/>
          </w:tcPr>
          <w:p w14:paraId="3E5DD8A4" w14:textId="54B4C20E" w:rsidR="008A10EE" w:rsidRPr="00691EA2" w:rsidRDefault="008A10EE" w:rsidP="008A10EE">
            <w:pPr>
              <w:spacing w:after="0"/>
              <w:jc w:val="center"/>
              <w:rPr>
                <w:rFonts w:eastAsia="Times New Roman" w:cstheme="minorHAnsi"/>
                <w:b/>
                <w:bCs/>
                <w:color w:val="000000"/>
                <w:lang w:eastAsia="pl-PL"/>
              </w:rPr>
            </w:pPr>
            <w:r w:rsidRPr="00691EA2">
              <w:rPr>
                <w:rFonts w:eastAsia="Times New Roman" w:cstheme="minorHAnsi"/>
                <w:b/>
                <w:bCs/>
                <w:color w:val="000000"/>
                <w:lang w:eastAsia="pl-PL"/>
              </w:rPr>
              <w:t>N</w:t>
            </w:r>
            <w:r w:rsidR="00177E10" w:rsidRPr="00691EA2">
              <w:rPr>
                <w:rFonts w:eastAsia="Times New Roman" w:cstheme="minorHAnsi"/>
                <w:b/>
                <w:bCs/>
                <w:color w:val="000000"/>
                <w:lang w:eastAsia="pl-PL"/>
              </w:rPr>
              <w:t xml:space="preserve">azwa </w:t>
            </w:r>
            <w:r w:rsidRPr="00691EA2">
              <w:rPr>
                <w:rFonts w:eastAsia="Times New Roman" w:cstheme="minorHAnsi"/>
                <w:b/>
                <w:bCs/>
                <w:color w:val="000000"/>
                <w:lang w:eastAsia="pl-PL"/>
              </w:rPr>
              <w:t>linii napowietr</w:t>
            </w:r>
            <w:r w:rsidR="0011771A" w:rsidRPr="00691EA2">
              <w:rPr>
                <w:rFonts w:eastAsia="Times New Roman" w:cstheme="minorHAnsi"/>
                <w:b/>
                <w:bCs/>
                <w:color w:val="000000"/>
                <w:lang w:eastAsia="pl-PL"/>
              </w:rPr>
              <w:t>znej nN</w:t>
            </w:r>
            <w:r w:rsidR="00177E10" w:rsidRPr="00691EA2">
              <w:rPr>
                <w:rFonts w:eastAsia="Times New Roman" w:cstheme="minorHAnsi"/>
                <w:b/>
                <w:bCs/>
                <w:color w:val="000000"/>
                <w:lang w:eastAsia="pl-PL"/>
              </w:rPr>
              <w:t xml:space="preserve"> </w:t>
            </w:r>
            <w:r w:rsidR="0011771A" w:rsidRPr="00691EA2">
              <w:rPr>
                <w:rFonts w:eastAsia="Times New Roman" w:cstheme="minorHAnsi"/>
                <w:b/>
                <w:bCs/>
                <w:color w:val="000000"/>
                <w:lang w:eastAsia="pl-PL"/>
              </w:rPr>
              <w:t>/ obwód nN</w:t>
            </w:r>
            <w:r w:rsidR="00223E1F">
              <w:rPr>
                <w:rFonts w:eastAsia="Times New Roman" w:cstheme="minorHAnsi"/>
                <w:b/>
                <w:bCs/>
                <w:color w:val="000000"/>
                <w:lang w:eastAsia="pl-PL"/>
              </w:rPr>
              <w:t xml:space="preserve"> / Nr i nazwa stacji SN</w:t>
            </w:r>
            <w:r w:rsidR="000C2FC1">
              <w:rPr>
                <w:rFonts w:eastAsia="Times New Roman" w:cstheme="minorHAnsi"/>
                <w:b/>
                <w:bCs/>
                <w:color w:val="000000"/>
                <w:lang w:eastAsia="pl-PL"/>
              </w:rPr>
              <w:t>/nN</w:t>
            </w:r>
          </w:p>
        </w:tc>
        <w:tc>
          <w:tcPr>
            <w:tcW w:w="2693" w:type="dxa"/>
            <w:tcBorders>
              <w:top w:val="single" w:sz="8" w:space="0" w:color="auto"/>
              <w:left w:val="nil"/>
              <w:bottom w:val="nil"/>
              <w:right w:val="single" w:sz="8" w:space="0" w:color="auto"/>
            </w:tcBorders>
            <w:shd w:val="clear" w:color="auto" w:fill="auto"/>
            <w:vAlign w:val="center"/>
            <w:hideMark/>
          </w:tcPr>
          <w:p w14:paraId="314CF335" w14:textId="435FC48A" w:rsidR="008A10EE" w:rsidRPr="00691EA2" w:rsidRDefault="0086147B" w:rsidP="008A10EE">
            <w:pPr>
              <w:spacing w:after="0"/>
              <w:jc w:val="center"/>
              <w:rPr>
                <w:rFonts w:eastAsia="Times New Roman" w:cstheme="minorHAnsi"/>
                <w:b/>
                <w:bCs/>
                <w:color w:val="000000"/>
                <w:lang w:eastAsia="pl-PL"/>
              </w:rPr>
            </w:pPr>
            <w:r>
              <w:rPr>
                <w:rFonts w:eastAsia="Times New Roman" w:cstheme="minorHAnsi"/>
                <w:b/>
                <w:bCs/>
                <w:color w:val="000000"/>
                <w:lang w:eastAsia="pl-PL"/>
              </w:rPr>
              <w:t>Imię i nazwisko</w:t>
            </w:r>
            <w:r w:rsidR="00325D3E">
              <w:rPr>
                <w:rFonts w:eastAsia="Times New Roman" w:cstheme="minorHAnsi"/>
                <w:b/>
                <w:bCs/>
                <w:color w:val="000000"/>
                <w:lang w:eastAsia="pl-PL"/>
              </w:rPr>
              <w:t>,</w:t>
            </w:r>
            <w:r w:rsidR="008A10EE" w:rsidRPr="00691EA2">
              <w:rPr>
                <w:rFonts w:eastAsia="Times New Roman" w:cstheme="minorHAnsi"/>
                <w:b/>
                <w:bCs/>
                <w:color w:val="000000"/>
                <w:lang w:eastAsia="pl-PL"/>
              </w:rPr>
              <w:t xml:space="preserve"> adres Właściciela/Pełnomocnika</w:t>
            </w:r>
          </w:p>
        </w:tc>
        <w:tc>
          <w:tcPr>
            <w:tcW w:w="2268" w:type="dxa"/>
            <w:tcBorders>
              <w:top w:val="single" w:sz="8" w:space="0" w:color="auto"/>
              <w:left w:val="nil"/>
              <w:bottom w:val="single" w:sz="8" w:space="0" w:color="auto"/>
              <w:right w:val="nil"/>
            </w:tcBorders>
            <w:shd w:val="clear" w:color="auto" w:fill="auto"/>
            <w:vAlign w:val="center"/>
            <w:hideMark/>
          </w:tcPr>
          <w:p w14:paraId="701AF3BF" w14:textId="77777777" w:rsidR="008A10EE" w:rsidRPr="00691EA2" w:rsidRDefault="008A10EE" w:rsidP="008A10EE">
            <w:pPr>
              <w:spacing w:after="0"/>
              <w:jc w:val="center"/>
              <w:rPr>
                <w:rFonts w:eastAsia="Times New Roman" w:cstheme="minorHAnsi"/>
                <w:b/>
                <w:bCs/>
                <w:color w:val="000000"/>
                <w:lang w:eastAsia="pl-PL"/>
              </w:rPr>
            </w:pPr>
            <w:r w:rsidRPr="00691EA2">
              <w:rPr>
                <w:rFonts w:eastAsia="Times New Roman" w:cstheme="minorHAnsi"/>
                <w:b/>
                <w:bCs/>
                <w:color w:val="000000"/>
                <w:lang w:eastAsia="pl-PL"/>
              </w:rPr>
              <w:t>Nr działki/Lokalizacja miejsca odmowy</w:t>
            </w:r>
          </w:p>
        </w:tc>
        <w:tc>
          <w:tcPr>
            <w:tcW w:w="226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505C8C4" w14:textId="77777777" w:rsidR="008A10EE" w:rsidRPr="00691EA2" w:rsidRDefault="008A10EE" w:rsidP="008A10EE">
            <w:pPr>
              <w:spacing w:after="0"/>
              <w:jc w:val="center"/>
              <w:rPr>
                <w:rFonts w:eastAsia="Times New Roman" w:cstheme="minorHAnsi"/>
                <w:b/>
                <w:bCs/>
                <w:color w:val="000000"/>
                <w:lang w:eastAsia="pl-PL"/>
              </w:rPr>
            </w:pPr>
            <w:r w:rsidRPr="00691EA2">
              <w:rPr>
                <w:rFonts w:eastAsia="Times New Roman" w:cstheme="minorHAnsi"/>
                <w:b/>
                <w:bCs/>
                <w:color w:val="000000"/>
                <w:lang w:eastAsia="pl-PL"/>
              </w:rPr>
              <w:t>Przyczyna Odmowy</w:t>
            </w:r>
          </w:p>
        </w:tc>
        <w:tc>
          <w:tcPr>
            <w:tcW w:w="2127" w:type="dxa"/>
            <w:tcBorders>
              <w:top w:val="single" w:sz="8" w:space="0" w:color="auto"/>
              <w:left w:val="nil"/>
              <w:bottom w:val="single" w:sz="8" w:space="0" w:color="auto"/>
              <w:right w:val="single" w:sz="8" w:space="0" w:color="auto"/>
            </w:tcBorders>
            <w:shd w:val="clear" w:color="auto" w:fill="auto"/>
            <w:vAlign w:val="center"/>
            <w:hideMark/>
          </w:tcPr>
          <w:p w14:paraId="59F3F413" w14:textId="77777777" w:rsidR="008A10EE" w:rsidRPr="00691EA2" w:rsidRDefault="008A10EE" w:rsidP="008A10EE">
            <w:pPr>
              <w:spacing w:after="0"/>
              <w:jc w:val="center"/>
              <w:rPr>
                <w:rFonts w:eastAsia="Times New Roman" w:cstheme="minorHAnsi"/>
                <w:b/>
                <w:bCs/>
                <w:color w:val="000000"/>
                <w:lang w:eastAsia="pl-PL"/>
              </w:rPr>
            </w:pPr>
            <w:r w:rsidRPr="00691EA2">
              <w:rPr>
                <w:rFonts w:eastAsia="Times New Roman" w:cstheme="minorHAnsi"/>
                <w:b/>
                <w:bCs/>
                <w:color w:val="000000"/>
                <w:lang w:eastAsia="pl-PL"/>
              </w:rPr>
              <w:t>Wystąpienie z art. 124b lub art. 126 [TAK/NIE]</w:t>
            </w:r>
          </w:p>
        </w:tc>
      </w:tr>
      <w:tr w:rsidR="008A10EE" w:rsidRPr="00AB560A" w14:paraId="6100B028" w14:textId="77777777" w:rsidTr="000C2FC1">
        <w:trPr>
          <w:trHeight w:val="417"/>
          <w:jc w:val="center"/>
        </w:trPr>
        <w:tc>
          <w:tcPr>
            <w:tcW w:w="140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B876DBE" w14:textId="0268A180" w:rsidR="008A10EE" w:rsidRPr="00015FF6" w:rsidRDefault="008A10EE" w:rsidP="008A10EE">
            <w:pPr>
              <w:spacing w:after="0"/>
              <w:rPr>
                <w:rFonts w:eastAsia="Times New Roman" w:cstheme="minorHAnsi"/>
                <w:color w:val="000000"/>
                <w:lang w:eastAsia="pl-PL"/>
              </w:rPr>
            </w:pPr>
            <w:r w:rsidRPr="00015FF6">
              <w:rPr>
                <w:rFonts w:eastAsia="Times New Roman" w:cstheme="minorHAnsi"/>
                <w:color w:val="000000"/>
                <w:lang w:eastAsia="pl-PL"/>
              </w:rPr>
              <w:t>Zlecenie nr …</w:t>
            </w:r>
          </w:p>
        </w:tc>
        <w:tc>
          <w:tcPr>
            <w:tcW w:w="1559" w:type="dxa"/>
            <w:tcBorders>
              <w:top w:val="single" w:sz="8" w:space="0" w:color="auto"/>
              <w:left w:val="nil"/>
              <w:bottom w:val="single" w:sz="4" w:space="0" w:color="auto"/>
              <w:right w:val="single" w:sz="4" w:space="0" w:color="auto"/>
            </w:tcBorders>
            <w:shd w:val="clear" w:color="auto" w:fill="auto"/>
            <w:noWrap/>
            <w:vAlign w:val="center"/>
            <w:hideMark/>
          </w:tcPr>
          <w:p w14:paraId="6589CC64" w14:textId="77777777" w:rsidR="008A10EE" w:rsidRPr="00015FF6" w:rsidRDefault="008A10EE" w:rsidP="008A10EE">
            <w:pPr>
              <w:spacing w:after="0"/>
              <w:rPr>
                <w:rFonts w:eastAsia="Times New Roman" w:cstheme="minorHAnsi"/>
                <w:color w:val="000000"/>
                <w:lang w:eastAsia="pl-PL"/>
              </w:rPr>
            </w:pPr>
            <w:r w:rsidRPr="00015FF6">
              <w:rPr>
                <w:rFonts w:eastAsia="Times New Roman" w:cstheme="minorHAnsi"/>
                <w:color w:val="000000"/>
                <w:lang w:eastAsia="pl-PL"/>
              </w:rPr>
              <w:t>RE …</w:t>
            </w:r>
          </w:p>
        </w:tc>
        <w:tc>
          <w:tcPr>
            <w:tcW w:w="2977" w:type="dxa"/>
            <w:tcBorders>
              <w:top w:val="single" w:sz="8" w:space="0" w:color="auto"/>
              <w:left w:val="nil"/>
              <w:bottom w:val="single" w:sz="4" w:space="0" w:color="auto"/>
              <w:right w:val="single" w:sz="4" w:space="0" w:color="auto"/>
            </w:tcBorders>
            <w:shd w:val="clear" w:color="auto" w:fill="auto"/>
            <w:noWrap/>
            <w:vAlign w:val="center"/>
            <w:hideMark/>
          </w:tcPr>
          <w:p w14:paraId="72730545"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693" w:type="dxa"/>
            <w:tcBorders>
              <w:top w:val="single" w:sz="8" w:space="0" w:color="auto"/>
              <w:left w:val="nil"/>
              <w:bottom w:val="single" w:sz="4" w:space="0" w:color="auto"/>
              <w:right w:val="single" w:sz="4" w:space="0" w:color="auto"/>
            </w:tcBorders>
            <w:shd w:val="clear" w:color="auto" w:fill="auto"/>
            <w:noWrap/>
            <w:vAlign w:val="center"/>
            <w:hideMark/>
          </w:tcPr>
          <w:p w14:paraId="419E2C51"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268" w:type="dxa"/>
            <w:tcBorders>
              <w:top w:val="nil"/>
              <w:left w:val="nil"/>
              <w:bottom w:val="single" w:sz="4" w:space="0" w:color="auto"/>
              <w:right w:val="single" w:sz="4" w:space="0" w:color="auto"/>
            </w:tcBorders>
            <w:shd w:val="clear" w:color="auto" w:fill="auto"/>
            <w:noWrap/>
            <w:vAlign w:val="center"/>
            <w:hideMark/>
          </w:tcPr>
          <w:p w14:paraId="6C16E9D4"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268" w:type="dxa"/>
            <w:tcBorders>
              <w:top w:val="nil"/>
              <w:left w:val="nil"/>
              <w:bottom w:val="single" w:sz="4" w:space="0" w:color="auto"/>
              <w:right w:val="single" w:sz="8" w:space="0" w:color="auto"/>
            </w:tcBorders>
            <w:shd w:val="clear" w:color="auto" w:fill="auto"/>
            <w:noWrap/>
            <w:vAlign w:val="center"/>
            <w:hideMark/>
          </w:tcPr>
          <w:p w14:paraId="46155204"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127" w:type="dxa"/>
            <w:tcBorders>
              <w:top w:val="nil"/>
              <w:left w:val="single" w:sz="4" w:space="0" w:color="auto"/>
              <w:bottom w:val="single" w:sz="4" w:space="0" w:color="auto"/>
              <w:right w:val="single" w:sz="8" w:space="0" w:color="auto"/>
            </w:tcBorders>
            <w:shd w:val="clear" w:color="auto" w:fill="auto"/>
            <w:noWrap/>
            <w:vAlign w:val="center"/>
            <w:hideMark/>
          </w:tcPr>
          <w:p w14:paraId="3AF841CA"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r>
      <w:tr w:rsidR="008A10EE" w:rsidRPr="00AB560A" w14:paraId="00FC20B7" w14:textId="77777777" w:rsidTr="000C2FC1">
        <w:trPr>
          <w:trHeight w:val="405"/>
          <w:jc w:val="center"/>
        </w:trPr>
        <w:tc>
          <w:tcPr>
            <w:tcW w:w="1408" w:type="dxa"/>
            <w:tcBorders>
              <w:top w:val="nil"/>
              <w:left w:val="single" w:sz="8" w:space="0" w:color="auto"/>
              <w:bottom w:val="single" w:sz="4" w:space="0" w:color="auto"/>
              <w:right w:val="single" w:sz="4" w:space="0" w:color="auto"/>
            </w:tcBorders>
            <w:shd w:val="clear" w:color="auto" w:fill="auto"/>
            <w:noWrap/>
            <w:vAlign w:val="center"/>
            <w:hideMark/>
          </w:tcPr>
          <w:p w14:paraId="7272DD33" w14:textId="77777777" w:rsidR="008A10EE" w:rsidRPr="00015FF6" w:rsidRDefault="008A10EE" w:rsidP="008A10EE">
            <w:pPr>
              <w:spacing w:after="0"/>
              <w:rPr>
                <w:rFonts w:eastAsia="Times New Roman" w:cstheme="minorHAnsi"/>
                <w:color w:val="000000"/>
                <w:lang w:eastAsia="pl-PL"/>
              </w:rPr>
            </w:pPr>
            <w:r w:rsidRPr="00015FF6">
              <w:rPr>
                <w:rFonts w:eastAsia="Times New Roman" w:cstheme="minorHAnsi"/>
                <w:color w:val="000000"/>
                <w:lang w:eastAsia="pl-PL"/>
              </w:rPr>
              <w:t>Zlecenie nr …</w:t>
            </w:r>
          </w:p>
        </w:tc>
        <w:tc>
          <w:tcPr>
            <w:tcW w:w="1559" w:type="dxa"/>
            <w:tcBorders>
              <w:top w:val="nil"/>
              <w:left w:val="nil"/>
              <w:bottom w:val="single" w:sz="4" w:space="0" w:color="auto"/>
              <w:right w:val="single" w:sz="4" w:space="0" w:color="auto"/>
            </w:tcBorders>
            <w:shd w:val="clear" w:color="auto" w:fill="auto"/>
            <w:noWrap/>
            <w:vAlign w:val="center"/>
            <w:hideMark/>
          </w:tcPr>
          <w:p w14:paraId="3B9CD23B" w14:textId="77777777" w:rsidR="008A10EE" w:rsidRPr="00015FF6" w:rsidRDefault="008A10EE" w:rsidP="008A10EE">
            <w:pPr>
              <w:spacing w:after="0"/>
              <w:rPr>
                <w:rFonts w:eastAsia="Times New Roman" w:cstheme="minorHAnsi"/>
                <w:color w:val="000000"/>
                <w:lang w:eastAsia="pl-PL"/>
              </w:rPr>
            </w:pPr>
            <w:r w:rsidRPr="00015FF6">
              <w:rPr>
                <w:rFonts w:eastAsia="Times New Roman" w:cstheme="minorHAnsi"/>
                <w:color w:val="000000"/>
                <w:lang w:eastAsia="pl-PL"/>
              </w:rPr>
              <w:t>RE …</w:t>
            </w:r>
          </w:p>
        </w:tc>
        <w:tc>
          <w:tcPr>
            <w:tcW w:w="2977" w:type="dxa"/>
            <w:tcBorders>
              <w:top w:val="nil"/>
              <w:left w:val="nil"/>
              <w:bottom w:val="single" w:sz="4" w:space="0" w:color="auto"/>
              <w:right w:val="single" w:sz="4" w:space="0" w:color="auto"/>
            </w:tcBorders>
            <w:shd w:val="clear" w:color="auto" w:fill="auto"/>
            <w:noWrap/>
            <w:vAlign w:val="center"/>
            <w:hideMark/>
          </w:tcPr>
          <w:p w14:paraId="0A3A0012"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693" w:type="dxa"/>
            <w:tcBorders>
              <w:top w:val="nil"/>
              <w:left w:val="nil"/>
              <w:bottom w:val="single" w:sz="4" w:space="0" w:color="auto"/>
              <w:right w:val="single" w:sz="4" w:space="0" w:color="auto"/>
            </w:tcBorders>
            <w:shd w:val="clear" w:color="auto" w:fill="auto"/>
            <w:noWrap/>
            <w:vAlign w:val="center"/>
            <w:hideMark/>
          </w:tcPr>
          <w:p w14:paraId="6E2175D2"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268" w:type="dxa"/>
            <w:tcBorders>
              <w:top w:val="nil"/>
              <w:left w:val="nil"/>
              <w:bottom w:val="single" w:sz="4" w:space="0" w:color="auto"/>
              <w:right w:val="single" w:sz="4" w:space="0" w:color="auto"/>
            </w:tcBorders>
            <w:shd w:val="clear" w:color="auto" w:fill="auto"/>
            <w:noWrap/>
            <w:vAlign w:val="center"/>
            <w:hideMark/>
          </w:tcPr>
          <w:p w14:paraId="14B1FDD7"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268" w:type="dxa"/>
            <w:tcBorders>
              <w:top w:val="nil"/>
              <w:left w:val="nil"/>
              <w:bottom w:val="single" w:sz="4" w:space="0" w:color="auto"/>
              <w:right w:val="single" w:sz="8" w:space="0" w:color="auto"/>
            </w:tcBorders>
            <w:shd w:val="clear" w:color="auto" w:fill="auto"/>
            <w:noWrap/>
            <w:vAlign w:val="center"/>
            <w:hideMark/>
          </w:tcPr>
          <w:p w14:paraId="0B63E106"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127" w:type="dxa"/>
            <w:tcBorders>
              <w:top w:val="nil"/>
              <w:left w:val="single" w:sz="4" w:space="0" w:color="auto"/>
              <w:bottom w:val="single" w:sz="4" w:space="0" w:color="auto"/>
              <w:right w:val="single" w:sz="8" w:space="0" w:color="auto"/>
            </w:tcBorders>
            <w:shd w:val="clear" w:color="auto" w:fill="auto"/>
            <w:noWrap/>
            <w:vAlign w:val="center"/>
            <w:hideMark/>
          </w:tcPr>
          <w:p w14:paraId="11BC5456"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r>
      <w:tr w:rsidR="008A10EE" w:rsidRPr="00AB560A" w14:paraId="37409EA8" w14:textId="77777777" w:rsidTr="000C2FC1">
        <w:trPr>
          <w:trHeight w:val="425"/>
          <w:jc w:val="center"/>
        </w:trPr>
        <w:tc>
          <w:tcPr>
            <w:tcW w:w="1408" w:type="dxa"/>
            <w:tcBorders>
              <w:top w:val="nil"/>
              <w:left w:val="single" w:sz="8" w:space="0" w:color="auto"/>
              <w:bottom w:val="single" w:sz="4" w:space="0" w:color="auto"/>
              <w:right w:val="single" w:sz="4" w:space="0" w:color="auto"/>
            </w:tcBorders>
            <w:shd w:val="clear" w:color="auto" w:fill="auto"/>
            <w:noWrap/>
            <w:vAlign w:val="center"/>
            <w:hideMark/>
          </w:tcPr>
          <w:p w14:paraId="637FCC2B" w14:textId="77777777" w:rsidR="008A10EE" w:rsidRPr="00015FF6" w:rsidRDefault="008A10EE" w:rsidP="008A10EE">
            <w:pPr>
              <w:spacing w:after="0"/>
              <w:rPr>
                <w:rFonts w:eastAsia="Times New Roman" w:cstheme="minorHAnsi"/>
                <w:color w:val="000000"/>
                <w:lang w:eastAsia="pl-PL"/>
              </w:rPr>
            </w:pPr>
            <w:r w:rsidRPr="00015FF6">
              <w:rPr>
                <w:rFonts w:eastAsia="Times New Roman" w:cstheme="minorHAnsi"/>
                <w:color w:val="000000"/>
                <w:lang w:eastAsia="pl-PL"/>
              </w:rPr>
              <w:t>Zlecenie nr …</w:t>
            </w:r>
          </w:p>
        </w:tc>
        <w:tc>
          <w:tcPr>
            <w:tcW w:w="1559" w:type="dxa"/>
            <w:tcBorders>
              <w:top w:val="nil"/>
              <w:left w:val="nil"/>
              <w:bottom w:val="single" w:sz="4" w:space="0" w:color="auto"/>
              <w:right w:val="single" w:sz="4" w:space="0" w:color="auto"/>
            </w:tcBorders>
            <w:shd w:val="clear" w:color="auto" w:fill="auto"/>
            <w:noWrap/>
            <w:vAlign w:val="center"/>
            <w:hideMark/>
          </w:tcPr>
          <w:p w14:paraId="38C87699" w14:textId="77777777" w:rsidR="008A10EE" w:rsidRPr="00015FF6" w:rsidRDefault="008A10EE" w:rsidP="008A10EE">
            <w:pPr>
              <w:spacing w:after="0"/>
              <w:rPr>
                <w:rFonts w:eastAsia="Times New Roman" w:cstheme="minorHAnsi"/>
                <w:color w:val="000000"/>
                <w:lang w:eastAsia="pl-PL"/>
              </w:rPr>
            </w:pPr>
            <w:r w:rsidRPr="00015FF6">
              <w:rPr>
                <w:rFonts w:eastAsia="Times New Roman" w:cstheme="minorHAnsi"/>
                <w:color w:val="000000"/>
                <w:lang w:eastAsia="pl-PL"/>
              </w:rPr>
              <w:t>RE …</w:t>
            </w:r>
          </w:p>
        </w:tc>
        <w:tc>
          <w:tcPr>
            <w:tcW w:w="2977" w:type="dxa"/>
            <w:tcBorders>
              <w:top w:val="nil"/>
              <w:left w:val="nil"/>
              <w:bottom w:val="single" w:sz="4" w:space="0" w:color="auto"/>
              <w:right w:val="single" w:sz="4" w:space="0" w:color="auto"/>
            </w:tcBorders>
            <w:shd w:val="clear" w:color="auto" w:fill="auto"/>
            <w:noWrap/>
            <w:vAlign w:val="center"/>
            <w:hideMark/>
          </w:tcPr>
          <w:p w14:paraId="7D7A9CE0"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693" w:type="dxa"/>
            <w:tcBorders>
              <w:top w:val="nil"/>
              <w:left w:val="nil"/>
              <w:bottom w:val="single" w:sz="4" w:space="0" w:color="auto"/>
              <w:right w:val="single" w:sz="4" w:space="0" w:color="auto"/>
            </w:tcBorders>
            <w:shd w:val="clear" w:color="auto" w:fill="auto"/>
            <w:noWrap/>
            <w:vAlign w:val="center"/>
            <w:hideMark/>
          </w:tcPr>
          <w:p w14:paraId="63E140A6"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268" w:type="dxa"/>
            <w:tcBorders>
              <w:top w:val="nil"/>
              <w:left w:val="nil"/>
              <w:bottom w:val="single" w:sz="4" w:space="0" w:color="auto"/>
              <w:right w:val="single" w:sz="4" w:space="0" w:color="auto"/>
            </w:tcBorders>
            <w:shd w:val="clear" w:color="auto" w:fill="auto"/>
            <w:noWrap/>
            <w:vAlign w:val="center"/>
            <w:hideMark/>
          </w:tcPr>
          <w:p w14:paraId="537A0322"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268" w:type="dxa"/>
            <w:tcBorders>
              <w:top w:val="nil"/>
              <w:left w:val="nil"/>
              <w:bottom w:val="single" w:sz="4" w:space="0" w:color="auto"/>
              <w:right w:val="single" w:sz="8" w:space="0" w:color="auto"/>
            </w:tcBorders>
            <w:shd w:val="clear" w:color="auto" w:fill="auto"/>
            <w:noWrap/>
            <w:vAlign w:val="center"/>
            <w:hideMark/>
          </w:tcPr>
          <w:p w14:paraId="0AD71F99"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127" w:type="dxa"/>
            <w:tcBorders>
              <w:top w:val="nil"/>
              <w:left w:val="single" w:sz="4" w:space="0" w:color="auto"/>
              <w:bottom w:val="single" w:sz="4" w:space="0" w:color="auto"/>
              <w:right w:val="single" w:sz="8" w:space="0" w:color="auto"/>
            </w:tcBorders>
            <w:shd w:val="clear" w:color="auto" w:fill="auto"/>
            <w:noWrap/>
            <w:vAlign w:val="center"/>
            <w:hideMark/>
          </w:tcPr>
          <w:p w14:paraId="79E3E7CD"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r>
      <w:tr w:rsidR="008A10EE" w:rsidRPr="00AB560A" w14:paraId="31A087C6" w14:textId="77777777" w:rsidTr="000C2FC1">
        <w:trPr>
          <w:trHeight w:val="417"/>
          <w:jc w:val="center"/>
        </w:trPr>
        <w:tc>
          <w:tcPr>
            <w:tcW w:w="1408" w:type="dxa"/>
            <w:tcBorders>
              <w:top w:val="nil"/>
              <w:left w:val="single" w:sz="8" w:space="0" w:color="auto"/>
              <w:bottom w:val="single" w:sz="4" w:space="0" w:color="auto"/>
              <w:right w:val="single" w:sz="4" w:space="0" w:color="auto"/>
            </w:tcBorders>
            <w:shd w:val="clear" w:color="auto" w:fill="auto"/>
            <w:noWrap/>
            <w:vAlign w:val="center"/>
            <w:hideMark/>
          </w:tcPr>
          <w:p w14:paraId="45135E2F" w14:textId="77777777" w:rsidR="008A10EE" w:rsidRPr="00015FF6" w:rsidRDefault="008A10EE" w:rsidP="008A10EE">
            <w:pPr>
              <w:spacing w:after="0"/>
              <w:rPr>
                <w:rFonts w:eastAsia="Times New Roman" w:cstheme="minorHAnsi"/>
                <w:color w:val="000000"/>
                <w:lang w:eastAsia="pl-PL"/>
              </w:rPr>
            </w:pPr>
            <w:r w:rsidRPr="00015FF6">
              <w:rPr>
                <w:rFonts w:eastAsia="Times New Roman" w:cstheme="minorHAnsi"/>
                <w:color w:val="000000"/>
                <w:lang w:eastAsia="pl-PL"/>
              </w:rPr>
              <w:t>Zlecenie nr …</w:t>
            </w:r>
          </w:p>
        </w:tc>
        <w:tc>
          <w:tcPr>
            <w:tcW w:w="1559" w:type="dxa"/>
            <w:tcBorders>
              <w:top w:val="nil"/>
              <w:left w:val="nil"/>
              <w:bottom w:val="single" w:sz="4" w:space="0" w:color="auto"/>
              <w:right w:val="single" w:sz="4" w:space="0" w:color="auto"/>
            </w:tcBorders>
            <w:shd w:val="clear" w:color="auto" w:fill="auto"/>
            <w:noWrap/>
            <w:vAlign w:val="center"/>
            <w:hideMark/>
          </w:tcPr>
          <w:p w14:paraId="13111209" w14:textId="77777777" w:rsidR="008A10EE" w:rsidRPr="00015FF6" w:rsidRDefault="008A10EE" w:rsidP="008A10EE">
            <w:pPr>
              <w:spacing w:after="0"/>
              <w:rPr>
                <w:rFonts w:eastAsia="Times New Roman" w:cstheme="minorHAnsi"/>
                <w:color w:val="000000"/>
                <w:lang w:eastAsia="pl-PL"/>
              </w:rPr>
            </w:pPr>
            <w:r w:rsidRPr="00015FF6">
              <w:rPr>
                <w:rFonts w:eastAsia="Times New Roman" w:cstheme="minorHAnsi"/>
                <w:color w:val="000000"/>
                <w:lang w:eastAsia="pl-PL"/>
              </w:rPr>
              <w:t>RE …</w:t>
            </w:r>
          </w:p>
        </w:tc>
        <w:tc>
          <w:tcPr>
            <w:tcW w:w="2977" w:type="dxa"/>
            <w:tcBorders>
              <w:top w:val="nil"/>
              <w:left w:val="nil"/>
              <w:bottom w:val="single" w:sz="4" w:space="0" w:color="auto"/>
              <w:right w:val="single" w:sz="4" w:space="0" w:color="auto"/>
            </w:tcBorders>
            <w:shd w:val="clear" w:color="auto" w:fill="auto"/>
            <w:noWrap/>
            <w:vAlign w:val="center"/>
            <w:hideMark/>
          </w:tcPr>
          <w:p w14:paraId="10ED9866"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693" w:type="dxa"/>
            <w:tcBorders>
              <w:top w:val="nil"/>
              <w:left w:val="nil"/>
              <w:bottom w:val="single" w:sz="4" w:space="0" w:color="auto"/>
              <w:right w:val="single" w:sz="4" w:space="0" w:color="auto"/>
            </w:tcBorders>
            <w:shd w:val="clear" w:color="auto" w:fill="auto"/>
            <w:noWrap/>
            <w:vAlign w:val="center"/>
            <w:hideMark/>
          </w:tcPr>
          <w:p w14:paraId="05FC2C38"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268" w:type="dxa"/>
            <w:tcBorders>
              <w:top w:val="nil"/>
              <w:left w:val="nil"/>
              <w:bottom w:val="single" w:sz="4" w:space="0" w:color="auto"/>
              <w:right w:val="single" w:sz="4" w:space="0" w:color="auto"/>
            </w:tcBorders>
            <w:shd w:val="clear" w:color="auto" w:fill="auto"/>
            <w:noWrap/>
            <w:vAlign w:val="center"/>
            <w:hideMark/>
          </w:tcPr>
          <w:p w14:paraId="3639056F"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268" w:type="dxa"/>
            <w:tcBorders>
              <w:top w:val="nil"/>
              <w:left w:val="nil"/>
              <w:bottom w:val="single" w:sz="4" w:space="0" w:color="auto"/>
              <w:right w:val="single" w:sz="8" w:space="0" w:color="auto"/>
            </w:tcBorders>
            <w:shd w:val="clear" w:color="auto" w:fill="auto"/>
            <w:noWrap/>
            <w:vAlign w:val="center"/>
            <w:hideMark/>
          </w:tcPr>
          <w:p w14:paraId="449249CB"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127" w:type="dxa"/>
            <w:tcBorders>
              <w:top w:val="nil"/>
              <w:left w:val="single" w:sz="4" w:space="0" w:color="auto"/>
              <w:bottom w:val="single" w:sz="4" w:space="0" w:color="auto"/>
              <w:right w:val="single" w:sz="8" w:space="0" w:color="auto"/>
            </w:tcBorders>
            <w:shd w:val="clear" w:color="auto" w:fill="auto"/>
            <w:noWrap/>
            <w:vAlign w:val="center"/>
            <w:hideMark/>
          </w:tcPr>
          <w:p w14:paraId="3B25BBC0"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r>
      <w:tr w:rsidR="008A10EE" w:rsidRPr="00AB560A" w14:paraId="663A86F7" w14:textId="77777777" w:rsidTr="000C2FC1">
        <w:trPr>
          <w:trHeight w:val="409"/>
          <w:jc w:val="center"/>
        </w:trPr>
        <w:tc>
          <w:tcPr>
            <w:tcW w:w="1408" w:type="dxa"/>
            <w:tcBorders>
              <w:top w:val="nil"/>
              <w:left w:val="single" w:sz="8" w:space="0" w:color="auto"/>
              <w:bottom w:val="nil"/>
              <w:right w:val="single" w:sz="4" w:space="0" w:color="auto"/>
            </w:tcBorders>
            <w:shd w:val="clear" w:color="auto" w:fill="auto"/>
            <w:noWrap/>
            <w:vAlign w:val="center"/>
            <w:hideMark/>
          </w:tcPr>
          <w:p w14:paraId="7685744B" w14:textId="77777777" w:rsidR="008A10EE" w:rsidRPr="00015FF6" w:rsidRDefault="008A10EE" w:rsidP="008A10EE">
            <w:pPr>
              <w:spacing w:after="0"/>
              <w:rPr>
                <w:rFonts w:eastAsia="Times New Roman" w:cstheme="minorHAnsi"/>
                <w:color w:val="000000"/>
                <w:lang w:eastAsia="pl-PL"/>
              </w:rPr>
            </w:pPr>
            <w:r w:rsidRPr="00015FF6">
              <w:rPr>
                <w:rFonts w:eastAsia="Times New Roman" w:cstheme="minorHAnsi"/>
                <w:color w:val="000000"/>
                <w:lang w:eastAsia="pl-PL"/>
              </w:rPr>
              <w:t>Zlecenie nr …</w:t>
            </w:r>
          </w:p>
        </w:tc>
        <w:tc>
          <w:tcPr>
            <w:tcW w:w="1559" w:type="dxa"/>
            <w:tcBorders>
              <w:top w:val="nil"/>
              <w:left w:val="nil"/>
              <w:bottom w:val="nil"/>
              <w:right w:val="single" w:sz="4" w:space="0" w:color="auto"/>
            </w:tcBorders>
            <w:shd w:val="clear" w:color="auto" w:fill="auto"/>
            <w:noWrap/>
            <w:vAlign w:val="center"/>
            <w:hideMark/>
          </w:tcPr>
          <w:p w14:paraId="78CB5861" w14:textId="77777777" w:rsidR="008A10EE" w:rsidRPr="00015FF6" w:rsidRDefault="008A10EE" w:rsidP="008A10EE">
            <w:pPr>
              <w:spacing w:after="0"/>
              <w:rPr>
                <w:rFonts w:eastAsia="Times New Roman" w:cstheme="minorHAnsi"/>
                <w:color w:val="000000"/>
                <w:lang w:eastAsia="pl-PL"/>
              </w:rPr>
            </w:pPr>
            <w:r w:rsidRPr="00015FF6">
              <w:rPr>
                <w:rFonts w:eastAsia="Times New Roman" w:cstheme="minorHAnsi"/>
                <w:color w:val="000000"/>
                <w:lang w:eastAsia="pl-PL"/>
              </w:rPr>
              <w:t>RE …</w:t>
            </w:r>
          </w:p>
        </w:tc>
        <w:tc>
          <w:tcPr>
            <w:tcW w:w="2977" w:type="dxa"/>
            <w:tcBorders>
              <w:top w:val="nil"/>
              <w:left w:val="nil"/>
              <w:bottom w:val="nil"/>
              <w:right w:val="single" w:sz="4" w:space="0" w:color="auto"/>
            </w:tcBorders>
            <w:shd w:val="clear" w:color="auto" w:fill="auto"/>
            <w:noWrap/>
            <w:vAlign w:val="center"/>
            <w:hideMark/>
          </w:tcPr>
          <w:p w14:paraId="2C0A7A40"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693" w:type="dxa"/>
            <w:tcBorders>
              <w:top w:val="nil"/>
              <w:left w:val="nil"/>
              <w:bottom w:val="nil"/>
              <w:right w:val="single" w:sz="4" w:space="0" w:color="auto"/>
            </w:tcBorders>
            <w:shd w:val="clear" w:color="auto" w:fill="auto"/>
            <w:noWrap/>
            <w:vAlign w:val="center"/>
            <w:hideMark/>
          </w:tcPr>
          <w:p w14:paraId="2900AA37"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268" w:type="dxa"/>
            <w:tcBorders>
              <w:top w:val="nil"/>
              <w:left w:val="nil"/>
              <w:bottom w:val="nil"/>
              <w:right w:val="single" w:sz="4" w:space="0" w:color="auto"/>
            </w:tcBorders>
            <w:shd w:val="clear" w:color="auto" w:fill="auto"/>
            <w:noWrap/>
            <w:vAlign w:val="center"/>
            <w:hideMark/>
          </w:tcPr>
          <w:p w14:paraId="198EC5F7"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268" w:type="dxa"/>
            <w:tcBorders>
              <w:top w:val="nil"/>
              <w:left w:val="nil"/>
              <w:bottom w:val="nil"/>
              <w:right w:val="single" w:sz="8" w:space="0" w:color="auto"/>
            </w:tcBorders>
            <w:shd w:val="clear" w:color="auto" w:fill="auto"/>
            <w:noWrap/>
            <w:vAlign w:val="center"/>
            <w:hideMark/>
          </w:tcPr>
          <w:p w14:paraId="154D613C"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127" w:type="dxa"/>
            <w:tcBorders>
              <w:top w:val="nil"/>
              <w:left w:val="single" w:sz="4" w:space="0" w:color="auto"/>
              <w:bottom w:val="nil"/>
              <w:right w:val="single" w:sz="8" w:space="0" w:color="auto"/>
            </w:tcBorders>
            <w:shd w:val="clear" w:color="auto" w:fill="auto"/>
            <w:noWrap/>
            <w:vAlign w:val="center"/>
            <w:hideMark/>
          </w:tcPr>
          <w:p w14:paraId="5497FFBB"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r>
      <w:tr w:rsidR="008A10EE" w:rsidRPr="00AB560A" w14:paraId="24BC9A89" w14:textId="77777777" w:rsidTr="000C2FC1">
        <w:trPr>
          <w:trHeight w:val="414"/>
          <w:jc w:val="center"/>
        </w:trPr>
        <w:tc>
          <w:tcPr>
            <w:tcW w:w="1408"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6E58B05B" w14:textId="77777777" w:rsidR="008A10EE" w:rsidRPr="00015FF6" w:rsidRDefault="008A10EE" w:rsidP="008A10EE">
            <w:pPr>
              <w:spacing w:after="0"/>
              <w:rPr>
                <w:rFonts w:eastAsia="Times New Roman" w:cstheme="minorHAnsi"/>
                <w:color w:val="000000"/>
                <w:lang w:eastAsia="pl-PL"/>
              </w:rPr>
            </w:pPr>
            <w:r w:rsidRPr="00015FF6">
              <w:rPr>
                <w:rFonts w:eastAsia="Times New Roman" w:cstheme="minorHAnsi"/>
                <w:color w:val="000000"/>
                <w:lang w:eastAsia="pl-PL"/>
              </w:rPr>
              <w:t>Zlecenie nr …</w:t>
            </w:r>
          </w:p>
        </w:tc>
        <w:tc>
          <w:tcPr>
            <w:tcW w:w="1559" w:type="dxa"/>
            <w:tcBorders>
              <w:top w:val="single" w:sz="4" w:space="0" w:color="auto"/>
              <w:left w:val="nil"/>
              <w:bottom w:val="single" w:sz="8" w:space="0" w:color="auto"/>
              <w:right w:val="single" w:sz="4" w:space="0" w:color="auto"/>
            </w:tcBorders>
            <w:shd w:val="clear" w:color="auto" w:fill="auto"/>
            <w:noWrap/>
            <w:vAlign w:val="center"/>
            <w:hideMark/>
          </w:tcPr>
          <w:p w14:paraId="5B729236" w14:textId="77777777" w:rsidR="008A10EE" w:rsidRPr="00015FF6" w:rsidRDefault="008A10EE" w:rsidP="008A10EE">
            <w:pPr>
              <w:spacing w:after="0"/>
              <w:rPr>
                <w:rFonts w:eastAsia="Times New Roman" w:cstheme="minorHAnsi"/>
                <w:color w:val="000000"/>
                <w:lang w:eastAsia="pl-PL"/>
              </w:rPr>
            </w:pPr>
            <w:r w:rsidRPr="00015FF6">
              <w:rPr>
                <w:rFonts w:eastAsia="Times New Roman" w:cstheme="minorHAnsi"/>
                <w:color w:val="000000"/>
                <w:lang w:eastAsia="pl-PL"/>
              </w:rPr>
              <w:t>RE …</w:t>
            </w:r>
          </w:p>
        </w:tc>
        <w:tc>
          <w:tcPr>
            <w:tcW w:w="2977" w:type="dxa"/>
            <w:tcBorders>
              <w:top w:val="single" w:sz="4" w:space="0" w:color="auto"/>
              <w:left w:val="nil"/>
              <w:bottom w:val="single" w:sz="8" w:space="0" w:color="auto"/>
              <w:right w:val="single" w:sz="4" w:space="0" w:color="auto"/>
            </w:tcBorders>
            <w:shd w:val="clear" w:color="auto" w:fill="auto"/>
            <w:noWrap/>
            <w:vAlign w:val="center"/>
            <w:hideMark/>
          </w:tcPr>
          <w:p w14:paraId="556004E5"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693" w:type="dxa"/>
            <w:tcBorders>
              <w:top w:val="single" w:sz="4" w:space="0" w:color="auto"/>
              <w:left w:val="nil"/>
              <w:bottom w:val="single" w:sz="8" w:space="0" w:color="auto"/>
              <w:right w:val="single" w:sz="4" w:space="0" w:color="auto"/>
            </w:tcBorders>
            <w:shd w:val="clear" w:color="auto" w:fill="auto"/>
            <w:noWrap/>
            <w:vAlign w:val="center"/>
            <w:hideMark/>
          </w:tcPr>
          <w:p w14:paraId="5FA8B8E1"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268" w:type="dxa"/>
            <w:tcBorders>
              <w:top w:val="single" w:sz="4" w:space="0" w:color="auto"/>
              <w:left w:val="nil"/>
              <w:bottom w:val="single" w:sz="8" w:space="0" w:color="auto"/>
              <w:right w:val="single" w:sz="4" w:space="0" w:color="auto"/>
            </w:tcBorders>
            <w:shd w:val="clear" w:color="auto" w:fill="auto"/>
            <w:noWrap/>
            <w:vAlign w:val="center"/>
            <w:hideMark/>
          </w:tcPr>
          <w:p w14:paraId="66C97AF5"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268" w:type="dxa"/>
            <w:tcBorders>
              <w:top w:val="single" w:sz="4" w:space="0" w:color="auto"/>
              <w:left w:val="nil"/>
              <w:bottom w:val="single" w:sz="8" w:space="0" w:color="auto"/>
              <w:right w:val="single" w:sz="8" w:space="0" w:color="auto"/>
            </w:tcBorders>
            <w:shd w:val="clear" w:color="auto" w:fill="auto"/>
            <w:noWrap/>
            <w:vAlign w:val="center"/>
            <w:hideMark/>
          </w:tcPr>
          <w:p w14:paraId="5A7F066F"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c>
          <w:tcPr>
            <w:tcW w:w="2127"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5626ACB6" w14:textId="77777777" w:rsidR="008A10EE" w:rsidRPr="00A47593" w:rsidRDefault="008A10EE" w:rsidP="008A10EE">
            <w:pPr>
              <w:spacing w:after="0"/>
              <w:rPr>
                <w:rFonts w:eastAsia="Times New Roman" w:cstheme="minorHAnsi"/>
                <w:color w:val="000000"/>
                <w:sz w:val="20"/>
                <w:szCs w:val="20"/>
                <w:lang w:eastAsia="pl-PL"/>
              </w:rPr>
            </w:pPr>
            <w:r w:rsidRPr="00A47593">
              <w:rPr>
                <w:rFonts w:eastAsia="Times New Roman" w:cstheme="minorHAnsi"/>
                <w:color w:val="000000"/>
                <w:sz w:val="20"/>
                <w:szCs w:val="20"/>
                <w:lang w:eastAsia="pl-PL"/>
              </w:rPr>
              <w:t> </w:t>
            </w:r>
          </w:p>
        </w:tc>
      </w:tr>
    </w:tbl>
    <w:p w14:paraId="72813A21" w14:textId="77777777" w:rsidR="008A10EE" w:rsidRDefault="008A10EE" w:rsidP="008A10EE">
      <w:pPr>
        <w:tabs>
          <w:tab w:val="left" w:pos="4075"/>
        </w:tabs>
        <w:rPr>
          <w:sz w:val="20"/>
          <w:szCs w:val="20"/>
        </w:rPr>
      </w:pPr>
    </w:p>
    <w:p w14:paraId="7444F872" w14:textId="77777777" w:rsidR="008A10EE" w:rsidRDefault="008A10EE" w:rsidP="008A10EE"/>
    <w:p w14:paraId="202DC65B" w14:textId="67B0D709" w:rsidR="00B81E84" w:rsidRDefault="00B81E84" w:rsidP="0032303E"/>
    <w:p w14:paraId="063660B2" w14:textId="3D12BEFC" w:rsidR="00B81E84" w:rsidRDefault="00B81E84" w:rsidP="0032303E"/>
    <w:p w14:paraId="13359DD8" w14:textId="0419ED31" w:rsidR="00B81E84" w:rsidRDefault="00B81E84" w:rsidP="0032303E"/>
    <w:p w14:paraId="71AD1E81" w14:textId="2A999B41" w:rsidR="00B81E84" w:rsidRDefault="00B81E84" w:rsidP="0032303E"/>
    <w:p w14:paraId="5E53C5C0" w14:textId="699524D4" w:rsidR="00BE31D5" w:rsidRPr="00925F51" w:rsidRDefault="00BE31D5" w:rsidP="00494890">
      <w:pPr>
        <w:spacing w:after="0" w:line="276" w:lineRule="auto"/>
        <w:ind w:left="10620" w:firstLine="708"/>
        <w:jc w:val="center"/>
        <w:rPr>
          <w:rFonts w:cstheme="minorHAnsi"/>
          <w:sz w:val="24"/>
          <w:szCs w:val="24"/>
        </w:rPr>
      </w:pPr>
      <w:r>
        <w:rPr>
          <w:rFonts w:cstheme="minorHAnsi"/>
          <w:sz w:val="24"/>
          <w:szCs w:val="24"/>
        </w:rPr>
        <w:t>…………………………………………</w:t>
      </w:r>
    </w:p>
    <w:p w14:paraId="244D5E10" w14:textId="77777777" w:rsidR="008B6428" w:rsidRDefault="008B6428" w:rsidP="00BE31D5">
      <w:pPr>
        <w:ind w:left="10620" w:firstLine="708"/>
        <w:jc w:val="center"/>
      </w:pPr>
      <w:r>
        <w:t>Data i podpis Wykonawcy</w:t>
      </w:r>
    </w:p>
    <w:p w14:paraId="35E6A206" w14:textId="2B301B6B" w:rsidR="00B81E84" w:rsidRDefault="00B81E84" w:rsidP="0032303E"/>
    <w:p w14:paraId="4A996342" w14:textId="67875C91" w:rsidR="008A10EE" w:rsidRDefault="008A10EE" w:rsidP="00E13F29">
      <w:pPr>
        <w:rPr>
          <w:rFonts w:cstheme="minorHAnsi"/>
          <w:sz w:val="24"/>
          <w:szCs w:val="24"/>
        </w:rPr>
        <w:sectPr w:rsidR="008A10EE" w:rsidSect="002C31F7">
          <w:pgSz w:w="16838" w:h="11906" w:orient="landscape" w:code="9"/>
          <w:pgMar w:top="720" w:right="720" w:bottom="720" w:left="720" w:header="709" w:footer="709" w:gutter="0"/>
          <w:cols w:space="708"/>
          <w:titlePg/>
          <w:docGrid w:linePitch="360"/>
        </w:sectPr>
      </w:pPr>
    </w:p>
    <w:p w14:paraId="2F261544" w14:textId="1D89DD4A" w:rsidR="008A10EE" w:rsidRDefault="008A10EE" w:rsidP="00E6524B">
      <w:pPr>
        <w:rPr>
          <w:rFonts w:ascii="Calibri" w:eastAsia="Times New Roman" w:hAnsi="Calibri" w:cs="Calibri"/>
          <w:b/>
        </w:rPr>
      </w:pPr>
      <w:r>
        <w:rPr>
          <w:b/>
        </w:rPr>
        <w:lastRenderedPageBreak/>
        <w:t>Załącznik nr 7</w:t>
      </w:r>
      <w:r w:rsidRPr="001966B5">
        <w:rPr>
          <w:b/>
        </w:rPr>
        <w:t xml:space="preserve"> do OPZ</w:t>
      </w:r>
      <w:r w:rsidR="00F61EC4">
        <w:rPr>
          <w:b/>
        </w:rPr>
        <w:t xml:space="preserve"> </w:t>
      </w:r>
      <w:r w:rsidR="000D0FCE" w:rsidRPr="00666D00">
        <w:rPr>
          <w:b/>
        </w:rPr>
        <w:t xml:space="preserve">- </w:t>
      </w:r>
      <w:r w:rsidRPr="00666D00">
        <w:rPr>
          <w:rFonts w:ascii="Calibri" w:eastAsia="Times New Roman" w:hAnsi="Calibri" w:cs="Calibri"/>
          <w:b/>
        </w:rPr>
        <w:t>Wzory wniosków o decyzje administracyjne art. 124b i art. 126</w:t>
      </w:r>
    </w:p>
    <w:p w14:paraId="6CCC1FB6" w14:textId="77777777" w:rsidR="00E6524B" w:rsidRPr="002A36A8" w:rsidRDefault="00E6524B" w:rsidP="00E6524B">
      <w:pPr>
        <w:spacing w:after="120" w:line="288" w:lineRule="auto"/>
        <w:jc w:val="both"/>
        <w:rPr>
          <w:rFonts w:ascii="Calibri" w:eastAsia="Times New Roman" w:hAnsi="Calibri" w:cs="Calibri"/>
        </w:rPr>
      </w:pPr>
      <w:r w:rsidRPr="002A36A8">
        <w:rPr>
          <w:rFonts w:ascii="Calibri" w:eastAsia="Times New Roman" w:hAnsi="Calibri" w:cs="Calibri"/>
        </w:rPr>
        <w:t xml:space="preserve">Wzory wniosków o decyzje administracyjne </w:t>
      </w:r>
      <w:r>
        <w:rPr>
          <w:rFonts w:ascii="Calibri" w:eastAsia="Times New Roman" w:hAnsi="Calibri" w:cs="Calibri"/>
        </w:rPr>
        <w:t xml:space="preserve">– </w:t>
      </w:r>
      <w:r w:rsidRPr="002A36A8">
        <w:rPr>
          <w:rFonts w:ascii="Calibri" w:eastAsia="Times New Roman" w:hAnsi="Calibri" w:cs="Calibri"/>
        </w:rPr>
        <w:t>art. 124b i art. 126 ustawy o gospodarce nieruchomościami</w:t>
      </w:r>
    </w:p>
    <w:p w14:paraId="6DE971F1" w14:textId="77777777" w:rsidR="00E6524B" w:rsidRPr="002A36A8" w:rsidRDefault="00E6524B" w:rsidP="00E6524B">
      <w:pPr>
        <w:spacing w:after="120" w:line="288" w:lineRule="auto"/>
        <w:rPr>
          <w:rFonts w:ascii="Calibri" w:eastAsia="Times New Roman" w:hAnsi="Calibri" w:cs="Calibri"/>
        </w:rPr>
      </w:pPr>
      <w:r w:rsidRPr="002A36A8">
        <w:rPr>
          <w:rFonts w:ascii="Calibri" w:eastAsia="Times New Roman" w:hAnsi="Calibri" w:cs="Calibri"/>
        </w:rPr>
        <w:t>Wzór wniosku dla prac planowych</w:t>
      </w:r>
      <w:r>
        <w:rPr>
          <w:rFonts w:ascii="Calibri" w:eastAsia="Times New Roman" w:hAnsi="Calibri" w:cs="Calibri"/>
        </w:rPr>
        <w:t xml:space="preserve"> – art. 124b </w:t>
      </w:r>
      <w:proofErr w:type="spellStart"/>
      <w:r>
        <w:rPr>
          <w:rFonts w:ascii="Calibri" w:eastAsia="Times New Roman" w:hAnsi="Calibri" w:cs="Calibri"/>
        </w:rPr>
        <w:t>u.g.n</w:t>
      </w:r>
      <w:proofErr w:type="spellEnd"/>
      <w:r>
        <w:rPr>
          <w:rFonts w:ascii="Calibri" w:eastAsia="Times New Roman" w:hAnsi="Calibri" w:cs="Calibri"/>
        </w:rPr>
        <w:t>.</w:t>
      </w:r>
    </w:p>
    <w:p w14:paraId="2FC51FD1" w14:textId="77777777" w:rsidR="00E6524B" w:rsidRPr="00D5083E" w:rsidRDefault="00E6524B" w:rsidP="00E6524B">
      <w:pPr>
        <w:jc w:val="right"/>
        <w:rPr>
          <w:rFonts w:ascii="Calibri" w:hAnsi="Calibri" w:cs="Calibri"/>
          <w:color w:val="0C0C0C"/>
          <w:sz w:val="18"/>
          <w:szCs w:val="18"/>
        </w:rPr>
      </w:pPr>
      <w:r>
        <w:rPr>
          <w:rFonts w:ascii="Cambria" w:hAnsi="Cambria" w:cs="Arial"/>
          <w:color w:val="0C0C0C"/>
        </w:rPr>
        <w:tab/>
      </w:r>
      <w:r w:rsidRPr="00D5083E">
        <w:rPr>
          <w:rFonts w:ascii="Calibri" w:hAnsi="Calibri" w:cs="Calibri"/>
          <w:color w:val="0C0C0C"/>
          <w:sz w:val="18"/>
          <w:szCs w:val="18"/>
        </w:rPr>
        <w:t>_________, ______________ r.</w:t>
      </w:r>
    </w:p>
    <w:p w14:paraId="386252BE" w14:textId="77777777" w:rsidR="00E6524B" w:rsidRPr="00D5083E" w:rsidRDefault="00E6524B" w:rsidP="00E6524B">
      <w:pPr>
        <w:ind w:left="4248"/>
        <w:rPr>
          <w:rFonts w:ascii="Calibri" w:hAnsi="Calibri" w:cs="Calibri"/>
          <w:color w:val="0C0C0C"/>
          <w:sz w:val="18"/>
          <w:szCs w:val="18"/>
        </w:rPr>
      </w:pPr>
    </w:p>
    <w:p w14:paraId="2F0D173F" w14:textId="77777777" w:rsidR="00E6524B" w:rsidRPr="001E385A" w:rsidRDefault="00E6524B" w:rsidP="00E6524B">
      <w:pPr>
        <w:ind w:left="4956"/>
        <w:rPr>
          <w:rFonts w:ascii="Calibri" w:hAnsi="Calibri" w:cs="Calibri"/>
          <w:b/>
          <w:bCs/>
          <w:color w:val="0C0C0C"/>
          <w:sz w:val="18"/>
          <w:szCs w:val="18"/>
        </w:rPr>
      </w:pPr>
      <w:commentRangeStart w:id="4"/>
      <w:r w:rsidRPr="00181945">
        <w:rPr>
          <w:rFonts w:ascii="Calibri" w:hAnsi="Calibri" w:cs="Calibri"/>
          <w:b/>
          <w:bCs/>
          <w:color w:val="0C0C0C"/>
          <w:sz w:val="18"/>
          <w:szCs w:val="18"/>
        </w:rPr>
        <w:t xml:space="preserve">Starosta </w:t>
      </w:r>
      <w:r w:rsidRPr="00D5083E">
        <w:rPr>
          <w:rFonts w:ascii="Calibri" w:hAnsi="Calibri" w:cs="Calibri"/>
          <w:color w:val="0C0C0C"/>
          <w:sz w:val="18"/>
          <w:szCs w:val="18"/>
        </w:rPr>
        <w:t>________________</w:t>
      </w:r>
    </w:p>
    <w:p w14:paraId="244185A9" w14:textId="77777777" w:rsidR="00E6524B" w:rsidRPr="00D5083E" w:rsidRDefault="00E6524B" w:rsidP="00E6524B">
      <w:pPr>
        <w:pStyle w:val="NormalnyWeb"/>
        <w:spacing w:before="0" w:beforeAutospacing="0" w:after="0" w:afterAutospacing="0"/>
        <w:ind w:left="4949"/>
        <w:jc w:val="both"/>
        <w:rPr>
          <w:rFonts w:ascii="Calibri" w:hAnsi="Calibri" w:cs="Calibri"/>
          <w:color w:val="0C0C0C"/>
          <w:sz w:val="18"/>
          <w:szCs w:val="18"/>
        </w:rPr>
      </w:pPr>
      <w:r w:rsidRPr="00D5083E">
        <w:rPr>
          <w:rFonts w:ascii="Calibri" w:hAnsi="Calibri" w:cs="Calibri"/>
          <w:b/>
          <w:color w:val="0C0C0C"/>
          <w:sz w:val="18"/>
          <w:szCs w:val="18"/>
        </w:rPr>
        <w:tab/>
      </w:r>
      <w:r w:rsidRPr="00D5083E">
        <w:rPr>
          <w:rFonts w:ascii="Calibri" w:hAnsi="Calibri" w:cs="Calibri"/>
          <w:color w:val="0C0C0C"/>
          <w:sz w:val="18"/>
          <w:szCs w:val="18"/>
        </w:rPr>
        <w:t>___________________________</w:t>
      </w:r>
    </w:p>
    <w:p w14:paraId="00B15999" w14:textId="77777777" w:rsidR="00E6524B" w:rsidRPr="00D5083E" w:rsidRDefault="00E6524B" w:rsidP="00E6524B">
      <w:pPr>
        <w:pStyle w:val="NormalnyWeb"/>
        <w:spacing w:before="0" w:beforeAutospacing="0" w:after="0" w:afterAutospacing="0"/>
        <w:jc w:val="both"/>
        <w:rPr>
          <w:rFonts w:ascii="Calibri" w:hAnsi="Calibri" w:cs="Calibri"/>
          <w:color w:val="0C0C0C"/>
          <w:sz w:val="18"/>
          <w:szCs w:val="18"/>
        </w:rPr>
      </w:pPr>
      <w:r w:rsidRPr="00D5083E">
        <w:rPr>
          <w:rFonts w:ascii="Calibri" w:hAnsi="Calibri" w:cs="Calibri"/>
          <w:b/>
          <w:color w:val="0C0C0C"/>
          <w:sz w:val="18"/>
          <w:szCs w:val="18"/>
        </w:rPr>
        <w:tab/>
      </w:r>
      <w:r w:rsidRPr="00D5083E">
        <w:rPr>
          <w:rFonts w:ascii="Calibri" w:hAnsi="Calibri" w:cs="Calibri"/>
          <w:b/>
          <w:color w:val="0C0C0C"/>
          <w:sz w:val="18"/>
          <w:szCs w:val="18"/>
        </w:rPr>
        <w:tab/>
      </w:r>
      <w:r w:rsidRPr="00D5083E">
        <w:rPr>
          <w:rFonts w:ascii="Calibri" w:hAnsi="Calibri" w:cs="Calibri"/>
          <w:b/>
          <w:color w:val="0C0C0C"/>
          <w:sz w:val="18"/>
          <w:szCs w:val="18"/>
        </w:rPr>
        <w:tab/>
      </w:r>
      <w:r w:rsidRPr="00D5083E">
        <w:rPr>
          <w:rFonts w:ascii="Calibri" w:hAnsi="Calibri" w:cs="Calibri"/>
          <w:b/>
          <w:color w:val="0C0C0C"/>
          <w:sz w:val="18"/>
          <w:szCs w:val="18"/>
        </w:rPr>
        <w:tab/>
      </w:r>
      <w:r w:rsidRPr="00D5083E">
        <w:rPr>
          <w:rFonts w:ascii="Calibri" w:hAnsi="Calibri" w:cs="Calibri"/>
          <w:b/>
          <w:color w:val="0C0C0C"/>
          <w:sz w:val="18"/>
          <w:szCs w:val="18"/>
        </w:rPr>
        <w:tab/>
      </w:r>
      <w:r w:rsidRPr="00D5083E">
        <w:rPr>
          <w:rFonts w:ascii="Calibri" w:hAnsi="Calibri" w:cs="Calibri"/>
          <w:b/>
          <w:color w:val="0C0C0C"/>
          <w:sz w:val="18"/>
          <w:szCs w:val="18"/>
        </w:rPr>
        <w:tab/>
      </w:r>
      <w:r w:rsidRPr="00D5083E">
        <w:rPr>
          <w:rFonts w:ascii="Calibri" w:hAnsi="Calibri" w:cs="Calibri"/>
          <w:b/>
          <w:color w:val="0C0C0C"/>
          <w:sz w:val="18"/>
          <w:szCs w:val="18"/>
        </w:rPr>
        <w:tab/>
      </w:r>
      <w:r w:rsidRPr="00D5083E">
        <w:rPr>
          <w:rFonts w:ascii="Calibri" w:hAnsi="Calibri" w:cs="Calibri"/>
          <w:color w:val="0C0C0C"/>
          <w:sz w:val="18"/>
          <w:szCs w:val="18"/>
        </w:rPr>
        <w:t>___________________________</w:t>
      </w:r>
      <w:commentRangeEnd w:id="4"/>
      <w:r w:rsidRPr="00D5083E">
        <w:rPr>
          <w:rStyle w:val="Odwoaniedokomentarza"/>
          <w:rFonts w:ascii="Calibri" w:eastAsia="Times New Roman" w:hAnsi="Calibri" w:cs="Calibri"/>
          <w:sz w:val="18"/>
          <w:szCs w:val="18"/>
        </w:rPr>
        <w:commentReference w:id="4"/>
      </w:r>
    </w:p>
    <w:p w14:paraId="2EC6F4B6" w14:textId="77777777" w:rsidR="00E6524B" w:rsidRPr="00D5083E" w:rsidRDefault="00E6524B" w:rsidP="00E6524B">
      <w:pPr>
        <w:ind w:left="708"/>
        <w:rPr>
          <w:rStyle w:val="Pogrubienie"/>
          <w:rFonts w:ascii="Calibri" w:hAnsi="Calibri" w:cs="Calibri"/>
          <w:b w:val="0"/>
          <w:color w:val="0C0C0C"/>
          <w:sz w:val="18"/>
          <w:szCs w:val="18"/>
        </w:rPr>
      </w:pPr>
      <w:r w:rsidRPr="00D5083E">
        <w:rPr>
          <w:rFonts w:ascii="Calibri" w:hAnsi="Calibri" w:cs="Calibri"/>
          <w:color w:val="0C0C0C"/>
          <w:sz w:val="18"/>
          <w:szCs w:val="18"/>
        </w:rPr>
        <w:tab/>
      </w:r>
      <w:r w:rsidRPr="00D5083E">
        <w:rPr>
          <w:rFonts w:ascii="Calibri" w:hAnsi="Calibri" w:cs="Calibri"/>
          <w:color w:val="0C0C0C"/>
          <w:sz w:val="18"/>
          <w:szCs w:val="18"/>
        </w:rPr>
        <w:tab/>
      </w:r>
    </w:p>
    <w:p w14:paraId="21A6B174" w14:textId="77777777" w:rsidR="00E6524B" w:rsidRPr="001E385A" w:rsidRDefault="00E6524B" w:rsidP="00E6524B">
      <w:pPr>
        <w:pStyle w:val="NormalnyWeb"/>
        <w:spacing w:before="0" w:beforeAutospacing="0" w:after="0" w:afterAutospacing="0"/>
        <w:ind w:left="4949" w:hanging="2540"/>
        <w:jc w:val="both"/>
        <w:rPr>
          <w:rFonts w:ascii="Calibri" w:hAnsi="Calibri" w:cs="Calibri"/>
          <w:b/>
          <w:bCs/>
          <w:sz w:val="18"/>
          <w:szCs w:val="18"/>
        </w:rPr>
      </w:pPr>
      <w:r w:rsidRPr="00181945">
        <w:rPr>
          <w:rFonts w:ascii="Calibri" w:hAnsi="Calibri" w:cs="Calibri"/>
          <w:b/>
          <w:bCs/>
          <w:color w:val="0C0C0C"/>
          <w:sz w:val="18"/>
          <w:szCs w:val="18"/>
        </w:rPr>
        <w:t>Wnioskodawca:</w:t>
      </w:r>
      <w:r w:rsidRPr="00D5083E">
        <w:rPr>
          <w:rFonts w:ascii="Calibri" w:hAnsi="Calibri" w:cs="Calibri"/>
          <w:b/>
          <w:color w:val="0C0C0C"/>
          <w:sz w:val="18"/>
          <w:szCs w:val="18"/>
        </w:rPr>
        <w:tab/>
      </w:r>
      <w:r w:rsidRPr="00D5083E">
        <w:rPr>
          <w:rFonts w:ascii="Calibri" w:hAnsi="Calibri" w:cs="Calibri"/>
          <w:b/>
          <w:color w:val="0C0C0C"/>
          <w:sz w:val="18"/>
          <w:szCs w:val="18"/>
        </w:rPr>
        <w:tab/>
      </w:r>
      <w:r w:rsidRPr="00181945">
        <w:rPr>
          <w:rFonts w:ascii="Calibri" w:hAnsi="Calibri" w:cs="Calibri"/>
          <w:b/>
          <w:bCs/>
          <w:color w:val="0C0C0C"/>
          <w:sz w:val="18"/>
          <w:szCs w:val="18"/>
        </w:rPr>
        <w:t>PGE Dystrybucja spółka akcyjna</w:t>
      </w:r>
    </w:p>
    <w:p w14:paraId="12F26B20" w14:textId="77777777" w:rsidR="00E6524B" w:rsidRPr="001E385A" w:rsidRDefault="00E6524B" w:rsidP="00E6524B">
      <w:pPr>
        <w:pStyle w:val="NormalnyWeb"/>
        <w:spacing w:before="0" w:beforeAutospacing="0" w:after="0" w:afterAutospacing="0"/>
        <w:ind w:left="4949" w:firstLine="7"/>
        <w:jc w:val="both"/>
        <w:rPr>
          <w:rFonts w:ascii="Calibri" w:hAnsi="Calibri" w:cs="Calibri"/>
          <w:b/>
          <w:bCs/>
          <w:sz w:val="18"/>
          <w:szCs w:val="18"/>
        </w:rPr>
      </w:pPr>
      <w:r w:rsidRPr="00181945">
        <w:rPr>
          <w:rFonts w:ascii="Calibri" w:hAnsi="Calibri" w:cs="Calibri"/>
          <w:b/>
          <w:bCs/>
          <w:sz w:val="18"/>
          <w:szCs w:val="18"/>
        </w:rPr>
        <w:t>KRS nr 0000343124</w:t>
      </w:r>
    </w:p>
    <w:p w14:paraId="79045A63" w14:textId="77777777" w:rsidR="00E6524B" w:rsidRPr="001E385A" w:rsidRDefault="00E6524B" w:rsidP="00E6524B">
      <w:pPr>
        <w:pStyle w:val="NormalnyWeb"/>
        <w:spacing w:before="0" w:beforeAutospacing="0" w:after="0" w:afterAutospacing="0"/>
        <w:ind w:left="4949" w:firstLine="7"/>
        <w:jc w:val="both"/>
        <w:rPr>
          <w:rFonts w:ascii="Calibri" w:hAnsi="Calibri" w:cs="Calibri"/>
          <w:sz w:val="18"/>
          <w:szCs w:val="18"/>
        </w:rPr>
      </w:pPr>
      <w:r w:rsidRPr="00181945">
        <w:rPr>
          <w:rFonts w:ascii="Calibri" w:hAnsi="Calibri" w:cs="Calibri"/>
          <w:sz w:val="18"/>
          <w:szCs w:val="18"/>
        </w:rPr>
        <w:t>ul. Garbarska 21A</w:t>
      </w:r>
    </w:p>
    <w:p w14:paraId="370C9385" w14:textId="77777777" w:rsidR="00E6524B" w:rsidRPr="001E385A" w:rsidRDefault="00E6524B" w:rsidP="00E6524B">
      <w:pPr>
        <w:pStyle w:val="NormalnyWeb"/>
        <w:spacing w:before="0" w:beforeAutospacing="0" w:after="0" w:afterAutospacing="0"/>
        <w:ind w:left="4949" w:firstLine="7"/>
        <w:jc w:val="both"/>
        <w:rPr>
          <w:rFonts w:ascii="Calibri" w:hAnsi="Calibri" w:cs="Calibri"/>
          <w:sz w:val="18"/>
          <w:szCs w:val="18"/>
        </w:rPr>
      </w:pPr>
      <w:r w:rsidRPr="00181945">
        <w:rPr>
          <w:rFonts w:ascii="Calibri" w:hAnsi="Calibri" w:cs="Calibri"/>
          <w:sz w:val="18"/>
          <w:szCs w:val="18"/>
        </w:rPr>
        <w:t>20-340 Lublin</w:t>
      </w:r>
    </w:p>
    <w:p w14:paraId="788427CF" w14:textId="77777777" w:rsidR="00E6524B" w:rsidRPr="00D5083E" w:rsidRDefault="00E6524B" w:rsidP="00E6524B">
      <w:pPr>
        <w:pStyle w:val="NormalnyWeb"/>
        <w:spacing w:before="0" w:beforeAutospacing="0" w:after="0" w:afterAutospacing="0"/>
        <w:ind w:left="4949"/>
        <w:jc w:val="both"/>
        <w:rPr>
          <w:rFonts w:ascii="Calibri" w:hAnsi="Calibri" w:cs="Calibri"/>
          <w:color w:val="0C0C0C"/>
          <w:sz w:val="18"/>
          <w:szCs w:val="18"/>
        </w:rPr>
      </w:pPr>
      <w:r w:rsidRPr="00D5083E">
        <w:rPr>
          <w:rFonts w:ascii="Calibri" w:hAnsi="Calibri" w:cs="Calibri"/>
          <w:color w:val="0C0C0C"/>
          <w:sz w:val="18"/>
          <w:szCs w:val="18"/>
        </w:rPr>
        <w:t xml:space="preserve">reprezentowana przez </w:t>
      </w:r>
    </w:p>
    <w:p w14:paraId="00F82FE2" w14:textId="77777777" w:rsidR="00E6524B" w:rsidRPr="00D5083E" w:rsidRDefault="00E6524B" w:rsidP="00E6524B">
      <w:pPr>
        <w:pStyle w:val="NormalnyWeb"/>
        <w:spacing w:before="0" w:beforeAutospacing="0" w:after="0" w:afterAutospacing="0"/>
        <w:ind w:left="4949"/>
        <w:jc w:val="both"/>
        <w:rPr>
          <w:rFonts w:ascii="Calibri" w:hAnsi="Calibri" w:cs="Calibri"/>
          <w:color w:val="0C0C0C"/>
          <w:sz w:val="18"/>
          <w:szCs w:val="18"/>
        </w:rPr>
      </w:pPr>
      <w:r w:rsidRPr="00D5083E">
        <w:rPr>
          <w:rFonts w:ascii="Calibri" w:hAnsi="Calibri" w:cs="Calibri"/>
          <w:color w:val="0C0C0C"/>
          <w:sz w:val="18"/>
          <w:szCs w:val="18"/>
        </w:rPr>
        <w:t>___________________________</w:t>
      </w:r>
    </w:p>
    <w:p w14:paraId="4C5191FF" w14:textId="77777777" w:rsidR="00E6524B" w:rsidRPr="001E385A" w:rsidRDefault="00E6524B" w:rsidP="00E6524B">
      <w:pPr>
        <w:pStyle w:val="NormalnyWeb"/>
        <w:spacing w:before="0" w:beforeAutospacing="0" w:after="0" w:afterAutospacing="0"/>
        <w:ind w:left="4949"/>
        <w:jc w:val="both"/>
        <w:rPr>
          <w:rFonts w:ascii="Calibri" w:hAnsi="Calibri" w:cs="Calibri"/>
          <w:b/>
          <w:bCs/>
          <w:color w:val="0C0C0C"/>
          <w:sz w:val="18"/>
          <w:szCs w:val="18"/>
        </w:rPr>
      </w:pPr>
      <w:r w:rsidRPr="00181945">
        <w:rPr>
          <w:rFonts w:ascii="Calibri" w:hAnsi="Calibri" w:cs="Calibri"/>
          <w:b/>
          <w:bCs/>
          <w:color w:val="0C0C0C"/>
          <w:sz w:val="18"/>
          <w:szCs w:val="18"/>
        </w:rPr>
        <w:t>adres dla doręczeń:</w:t>
      </w:r>
    </w:p>
    <w:p w14:paraId="705AB382" w14:textId="77777777" w:rsidR="00E6524B" w:rsidRPr="00D5083E" w:rsidRDefault="00E6524B" w:rsidP="00E6524B">
      <w:pPr>
        <w:pStyle w:val="NormalnyWeb"/>
        <w:spacing w:before="0" w:beforeAutospacing="0" w:after="0" w:afterAutospacing="0"/>
        <w:ind w:left="4949"/>
        <w:jc w:val="both"/>
        <w:rPr>
          <w:rFonts w:ascii="Calibri" w:hAnsi="Calibri" w:cs="Calibri"/>
          <w:color w:val="0C0C0C"/>
          <w:sz w:val="18"/>
          <w:szCs w:val="18"/>
        </w:rPr>
      </w:pPr>
      <w:r w:rsidRPr="00D5083E">
        <w:rPr>
          <w:rFonts w:ascii="Calibri" w:hAnsi="Calibri" w:cs="Calibri"/>
          <w:color w:val="0C0C0C"/>
          <w:sz w:val="18"/>
          <w:szCs w:val="18"/>
        </w:rPr>
        <w:t>___________________________</w:t>
      </w:r>
    </w:p>
    <w:p w14:paraId="62A57FA8" w14:textId="77777777" w:rsidR="00E6524B" w:rsidRPr="00D5083E" w:rsidRDefault="00E6524B" w:rsidP="00E6524B">
      <w:pPr>
        <w:ind w:left="4200" w:firstLine="700"/>
        <w:jc w:val="both"/>
        <w:rPr>
          <w:rFonts w:ascii="Calibri" w:hAnsi="Calibri" w:cs="Calibri"/>
          <w:color w:val="0C0C0C"/>
          <w:sz w:val="18"/>
          <w:szCs w:val="18"/>
        </w:rPr>
      </w:pPr>
    </w:p>
    <w:p w14:paraId="021F2C92" w14:textId="77777777" w:rsidR="00E6524B" w:rsidRPr="001E385A" w:rsidRDefault="00E6524B" w:rsidP="00E6524B">
      <w:pPr>
        <w:pStyle w:val="NormalnyWeb"/>
        <w:spacing w:before="0" w:beforeAutospacing="0" w:after="0" w:afterAutospacing="0"/>
        <w:ind w:left="1416" w:firstLine="708"/>
        <w:jc w:val="both"/>
        <w:rPr>
          <w:rFonts w:ascii="Calibri" w:hAnsi="Calibri" w:cs="Calibri"/>
          <w:b/>
          <w:bCs/>
          <w:color w:val="0C0C0C"/>
          <w:sz w:val="18"/>
          <w:szCs w:val="18"/>
        </w:rPr>
      </w:pPr>
      <w:r w:rsidRPr="00181945">
        <w:rPr>
          <w:rFonts w:ascii="Calibri" w:hAnsi="Calibri" w:cs="Calibri"/>
          <w:b/>
          <w:bCs/>
          <w:color w:val="0C0C0C"/>
          <w:sz w:val="18"/>
          <w:szCs w:val="18"/>
        </w:rPr>
        <w:t>Właściciel nieruchomości:</w:t>
      </w:r>
      <w:r w:rsidRPr="00D5083E">
        <w:rPr>
          <w:rFonts w:ascii="Calibri" w:hAnsi="Calibri" w:cs="Calibri"/>
          <w:b/>
          <w:color w:val="0C0C0C"/>
          <w:sz w:val="18"/>
          <w:szCs w:val="18"/>
        </w:rPr>
        <w:tab/>
      </w:r>
      <w:r w:rsidRPr="00D5083E">
        <w:rPr>
          <w:rFonts w:ascii="Calibri" w:hAnsi="Calibri" w:cs="Calibri"/>
          <w:b/>
          <w:color w:val="0C0C0C"/>
          <w:sz w:val="18"/>
          <w:szCs w:val="18"/>
        </w:rPr>
        <w:tab/>
      </w:r>
      <w:commentRangeStart w:id="5"/>
      <w:r w:rsidRPr="00181945">
        <w:rPr>
          <w:rFonts w:ascii="Calibri" w:hAnsi="Calibri" w:cs="Calibri"/>
          <w:b/>
          <w:bCs/>
          <w:color w:val="0C0C0C"/>
          <w:sz w:val="18"/>
          <w:szCs w:val="18"/>
        </w:rPr>
        <w:t xml:space="preserve">___________________________ </w:t>
      </w:r>
      <w:commentRangeEnd w:id="5"/>
      <w:r w:rsidRPr="00D5083E">
        <w:rPr>
          <w:rStyle w:val="Odwoaniedokomentarza"/>
          <w:rFonts w:ascii="Calibri" w:eastAsia="Times New Roman" w:hAnsi="Calibri" w:cs="Calibri"/>
          <w:sz w:val="18"/>
          <w:szCs w:val="18"/>
        </w:rPr>
        <w:commentReference w:id="5"/>
      </w:r>
    </w:p>
    <w:p w14:paraId="00FD9D08" w14:textId="77777777" w:rsidR="00E6524B" w:rsidRPr="001E385A" w:rsidRDefault="00E6524B" w:rsidP="00E6524B">
      <w:pPr>
        <w:pStyle w:val="NormalnyWeb"/>
        <w:spacing w:before="0" w:beforeAutospacing="0" w:after="0" w:afterAutospacing="0"/>
        <w:ind w:left="4248" w:firstLine="708"/>
        <w:jc w:val="both"/>
        <w:rPr>
          <w:rFonts w:ascii="Calibri" w:hAnsi="Calibri" w:cs="Calibri"/>
          <w:b/>
          <w:bCs/>
          <w:color w:val="0C0C0C"/>
          <w:sz w:val="18"/>
          <w:szCs w:val="18"/>
        </w:rPr>
      </w:pPr>
      <w:r w:rsidRPr="00181945">
        <w:rPr>
          <w:rFonts w:ascii="Calibri" w:hAnsi="Calibri" w:cs="Calibri"/>
          <w:b/>
          <w:bCs/>
          <w:color w:val="0C0C0C"/>
          <w:sz w:val="18"/>
          <w:szCs w:val="18"/>
        </w:rPr>
        <w:t>PESEL: __________________</w:t>
      </w:r>
    </w:p>
    <w:p w14:paraId="1C7DF408" w14:textId="77777777" w:rsidR="00E6524B" w:rsidRPr="001E385A" w:rsidRDefault="00E6524B" w:rsidP="00E6524B">
      <w:pPr>
        <w:ind w:left="4248" w:firstLine="708"/>
        <w:jc w:val="both"/>
        <w:rPr>
          <w:rFonts w:ascii="Calibri" w:hAnsi="Calibri" w:cs="Calibri"/>
          <w:b/>
          <w:bCs/>
          <w:color w:val="0C0C0C"/>
          <w:sz w:val="18"/>
          <w:szCs w:val="18"/>
        </w:rPr>
      </w:pPr>
      <w:r w:rsidRPr="00181945">
        <w:rPr>
          <w:rFonts w:ascii="Calibri" w:hAnsi="Calibri" w:cs="Calibri"/>
          <w:b/>
          <w:bCs/>
          <w:color w:val="0C0C0C"/>
          <w:sz w:val="18"/>
          <w:szCs w:val="18"/>
        </w:rPr>
        <w:t>___________________________</w:t>
      </w:r>
    </w:p>
    <w:p w14:paraId="2707A341" w14:textId="77777777" w:rsidR="00E6524B" w:rsidRPr="001E385A" w:rsidRDefault="00E6524B" w:rsidP="00E6524B">
      <w:pPr>
        <w:ind w:left="4248" w:firstLine="708"/>
        <w:jc w:val="both"/>
        <w:rPr>
          <w:rFonts w:ascii="Calibri" w:hAnsi="Calibri" w:cs="Calibri"/>
          <w:b/>
          <w:bCs/>
          <w:color w:val="0C0C0C"/>
          <w:sz w:val="18"/>
          <w:szCs w:val="18"/>
        </w:rPr>
      </w:pPr>
      <w:r w:rsidRPr="00181945">
        <w:rPr>
          <w:rFonts w:ascii="Calibri" w:hAnsi="Calibri" w:cs="Calibri"/>
          <w:b/>
          <w:bCs/>
          <w:color w:val="0C0C0C"/>
          <w:sz w:val="18"/>
          <w:szCs w:val="18"/>
        </w:rPr>
        <w:t>___________________________</w:t>
      </w:r>
    </w:p>
    <w:p w14:paraId="6B0EBED4" w14:textId="77777777" w:rsidR="00E6524B" w:rsidRPr="00D5083E" w:rsidRDefault="00E6524B" w:rsidP="00E6524B">
      <w:pPr>
        <w:rPr>
          <w:rFonts w:ascii="Calibri" w:hAnsi="Calibri" w:cs="Calibri"/>
          <w:color w:val="0C0C0C"/>
          <w:sz w:val="18"/>
          <w:szCs w:val="18"/>
        </w:rPr>
      </w:pPr>
    </w:p>
    <w:p w14:paraId="2FBBB4C7" w14:textId="77777777" w:rsidR="00E6524B" w:rsidRPr="001E385A" w:rsidRDefault="00E6524B" w:rsidP="00E6524B">
      <w:pPr>
        <w:jc w:val="center"/>
        <w:rPr>
          <w:rFonts w:ascii="Calibri" w:hAnsi="Calibri" w:cs="Calibri"/>
          <w:b/>
          <w:bCs/>
          <w:color w:val="0C0C0C"/>
          <w:sz w:val="18"/>
          <w:szCs w:val="18"/>
        </w:rPr>
      </w:pPr>
      <w:r w:rsidRPr="00181945">
        <w:rPr>
          <w:rFonts w:ascii="Calibri" w:hAnsi="Calibri" w:cs="Calibri"/>
          <w:b/>
          <w:bCs/>
          <w:color w:val="0C0C0C"/>
          <w:sz w:val="18"/>
          <w:szCs w:val="18"/>
        </w:rPr>
        <w:t>WNIOSEK</w:t>
      </w:r>
    </w:p>
    <w:p w14:paraId="4F130BC9" w14:textId="77777777" w:rsidR="00E6524B" w:rsidRPr="001E385A" w:rsidRDefault="00E6524B" w:rsidP="00E6524B">
      <w:pPr>
        <w:jc w:val="center"/>
        <w:rPr>
          <w:rFonts w:ascii="Calibri" w:hAnsi="Calibri" w:cs="Calibri"/>
          <w:b/>
          <w:bCs/>
          <w:color w:val="0C0C0C"/>
          <w:sz w:val="18"/>
          <w:szCs w:val="18"/>
        </w:rPr>
      </w:pPr>
      <w:r w:rsidRPr="00181945">
        <w:rPr>
          <w:rFonts w:ascii="Calibri" w:hAnsi="Calibri" w:cs="Calibri"/>
          <w:b/>
          <w:bCs/>
          <w:color w:val="0C0C0C"/>
          <w:sz w:val="18"/>
          <w:szCs w:val="18"/>
        </w:rPr>
        <w:t xml:space="preserve">o wydanie decyzji administracyjnej na podstawie art. 124b ust. 1 </w:t>
      </w:r>
      <w:r w:rsidRPr="00D5083E">
        <w:rPr>
          <w:rFonts w:ascii="Calibri" w:hAnsi="Calibri" w:cs="Calibri"/>
          <w:b/>
          <w:color w:val="0C0C0C"/>
          <w:sz w:val="18"/>
          <w:szCs w:val="18"/>
        </w:rPr>
        <w:br/>
      </w:r>
      <w:r w:rsidRPr="00181945">
        <w:rPr>
          <w:rFonts w:ascii="Calibri" w:hAnsi="Calibri" w:cs="Calibri"/>
          <w:b/>
          <w:bCs/>
          <w:color w:val="0C0C0C"/>
          <w:sz w:val="18"/>
          <w:szCs w:val="18"/>
        </w:rPr>
        <w:t>ustawy z dnia 21 sierpnia 1997 r. o gospodarce nieruchomościami</w:t>
      </w:r>
    </w:p>
    <w:p w14:paraId="28B80187" w14:textId="77777777" w:rsidR="00E6524B" w:rsidRPr="00D5083E" w:rsidRDefault="00E6524B" w:rsidP="00E6524B">
      <w:pPr>
        <w:jc w:val="center"/>
        <w:rPr>
          <w:rFonts w:ascii="Calibri" w:hAnsi="Calibri" w:cs="Calibri"/>
          <w:b/>
          <w:color w:val="0C0C0C"/>
          <w:sz w:val="18"/>
          <w:szCs w:val="18"/>
        </w:rPr>
      </w:pPr>
    </w:p>
    <w:p w14:paraId="361F53E9" w14:textId="77777777" w:rsidR="00E6524B" w:rsidRPr="00D5083E" w:rsidRDefault="00E6524B" w:rsidP="00E6524B">
      <w:pPr>
        <w:jc w:val="both"/>
        <w:rPr>
          <w:rFonts w:ascii="Calibri" w:hAnsi="Calibri" w:cs="Calibri"/>
          <w:color w:val="0C0C0C"/>
          <w:sz w:val="18"/>
          <w:szCs w:val="18"/>
        </w:rPr>
      </w:pPr>
      <w:r w:rsidRPr="00D5083E">
        <w:rPr>
          <w:rFonts w:ascii="Calibri" w:hAnsi="Calibri" w:cs="Calibri"/>
          <w:color w:val="0C0C0C"/>
          <w:sz w:val="18"/>
          <w:szCs w:val="18"/>
        </w:rPr>
        <w:t>W imieniu Wnioskodawcy, na podstawie załączonego pełnomocnictwa, wnoszę o:</w:t>
      </w:r>
    </w:p>
    <w:p w14:paraId="6AE2F080" w14:textId="77777777" w:rsidR="00E6524B" w:rsidRPr="00D5083E" w:rsidRDefault="00E6524B" w:rsidP="00E6524B">
      <w:pPr>
        <w:jc w:val="both"/>
        <w:rPr>
          <w:rFonts w:ascii="Calibri" w:hAnsi="Calibri" w:cs="Calibri"/>
          <w:color w:val="0C0C0C"/>
          <w:sz w:val="18"/>
          <w:szCs w:val="18"/>
        </w:rPr>
      </w:pPr>
    </w:p>
    <w:p w14:paraId="1F315D0E" w14:textId="77777777" w:rsidR="00E6524B" w:rsidRPr="00D5083E" w:rsidRDefault="00E6524B" w:rsidP="002E4A68">
      <w:pPr>
        <w:numPr>
          <w:ilvl w:val="0"/>
          <w:numId w:val="7"/>
        </w:numPr>
        <w:spacing w:after="0"/>
        <w:jc w:val="both"/>
        <w:rPr>
          <w:rFonts w:ascii="Calibri" w:hAnsi="Calibri" w:cs="Calibri"/>
          <w:color w:val="0C0C0C"/>
          <w:sz w:val="18"/>
          <w:szCs w:val="18"/>
        </w:rPr>
      </w:pPr>
      <w:r w:rsidRPr="00D5083E">
        <w:rPr>
          <w:rFonts w:ascii="Calibri" w:hAnsi="Calibri" w:cs="Calibri"/>
          <w:color w:val="0C0C0C"/>
          <w:sz w:val="18"/>
          <w:szCs w:val="18"/>
        </w:rPr>
        <w:t xml:space="preserve">wydanie na podstawie art. 124b ust. 1 ustawy z dnia 21 sierpnia 1997 </w:t>
      </w:r>
      <w:r>
        <w:rPr>
          <w:rFonts w:ascii="Calibri" w:hAnsi="Calibri" w:cs="Calibri"/>
          <w:color w:val="0C0C0C"/>
          <w:sz w:val="18"/>
          <w:szCs w:val="18"/>
        </w:rPr>
        <w:t xml:space="preserve">r. </w:t>
      </w:r>
      <w:r w:rsidRPr="00D5083E">
        <w:rPr>
          <w:rFonts w:ascii="Calibri" w:hAnsi="Calibri" w:cs="Calibri"/>
          <w:color w:val="0C0C0C"/>
          <w:sz w:val="18"/>
          <w:szCs w:val="18"/>
        </w:rPr>
        <w:t xml:space="preserve">o gospodarce nieruchomościami (dalej jako </w:t>
      </w:r>
      <w:proofErr w:type="spellStart"/>
      <w:r w:rsidRPr="00D5083E">
        <w:rPr>
          <w:rFonts w:ascii="Calibri" w:hAnsi="Calibri" w:cs="Calibri"/>
          <w:b/>
          <w:bCs/>
          <w:color w:val="0C0C0C"/>
          <w:sz w:val="18"/>
          <w:szCs w:val="18"/>
        </w:rPr>
        <w:t>u.g.n</w:t>
      </w:r>
      <w:proofErr w:type="spellEnd"/>
      <w:r w:rsidRPr="00D5083E">
        <w:rPr>
          <w:rFonts w:ascii="Calibri" w:hAnsi="Calibri" w:cs="Calibri"/>
          <w:b/>
          <w:bCs/>
          <w:color w:val="0C0C0C"/>
          <w:sz w:val="18"/>
          <w:szCs w:val="18"/>
        </w:rPr>
        <w:t>.</w:t>
      </w:r>
      <w:r w:rsidRPr="00D5083E">
        <w:rPr>
          <w:rFonts w:ascii="Calibri" w:hAnsi="Calibri" w:cs="Calibri"/>
          <w:color w:val="0C0C0C"/>
          <w:sz w:val="18"/>
          <w:szCs w:val="18"/>
        </w:rPr>
        <w:t xml:space="preserve">) decyzji administracyjnej zobowiązującej ____________ do udostępnienia części nieruchomości obejmującej działkę nr ______, w obrębie ewidencyjnym ________, dla której prowadzona jest księga wieczysta nr ___________________________ (dalej jako </w:t>
      </w:r>
      <w:r w:rsidRPr="00D5083E">
        <w:rPr>
          <w:rFonts w:ascii="Calibri" w:hAnsi="Calibri" w:cs="Calibri"/>
          <w:b/>
          <w:bCs/>
          <w:color w:val="0C0C0C"/>
          <w:sz w:val="18"/>
          <w:szCs w:val="18"/>
        </w:rPr>
        <w:t>Nieruchomość</w:t>
      </w:r>
      <w:r w:rsidRPr="00D5083E">
        <w:rPr>
          <w:rFonts w:ascii="Calibri" w:hAnsi="Calibri" w:cs="Calibri"/>
          <w:color w:val="0C0C0C"/>
          <w:sz w:val="18"/>
          <w:szCs w:val="18"/>
        </w:rPr>
        <w:t xml:space="preserve">), zgodnie z zakresem terenowym przedstawionym na załączonej do wniosku </w:t>
      </w:r>
      <w:commentRangeStart w:id="6"/>
      <w:r w:rsidRPr="00D5083E">
        <w:rPr>
          <w:rFonts w:ascii="Calibri" w:hAnsi="Calibri" w:cs="Calibri"/>
          <w:color w:val="0C0C0C"/>
          <w:sz w:val="18"/>
          <w:szCs w:val="18"/>
        </w:rPr>
        <w:t>mapie</w:t>
      </w:r>
      <w:commentRangeEnd w:id="6"/>
      <w:r w:rsidRPr="00D5083E">
        <w:rPr>
          <w:rStyle w:val="Odwoaniedokomentarza"/>
          <w:rFonts w:ascii="Calibri" w:hAnsi="Calibri" w:cs="Calibri"/>
          <w:sz w:val="18"/>
          <w:szCs w:val="18"/>
        </w:rPr>
        <w:commentReference w:id="6"/>
      </w:r>
      <w:r w:rsidRPr="00D5083E">
        <w:rPr>
          <w:rFonts w:ascii="Calibri" w:hAnsi="Calibri" w:cs="Calibri"/>
          <w:color w:val="0C0C0C"/>
          <w:sz w:val="18"/>
          <w:szCs w:val="18"/>
        </w:rPr>
        <w:t xml:space="preserve">, na okres </w:t>
      </w:r>
      <w:commentRangeStart w:id="7"/>
      <w:r w:rsidRPr="00D5083E">
        <w:rPr>
          <w:rFonts w:ascii="Calibri" w:hAnsi="Calibri" w:cs="Calibri"/>
          <w:b/>
          <w:bCs/>
          <w:color w:val="0C0C0C"/>
          <w:sz w:val="18"/>
          <w:szCs w:val="18"/>
        </w:rPr>
        <w:t>_____</w:t>
      </w:r>
      <w:commentRangeEnd w:id="7"/>
      <w:r w:rsidRPr="00D5083E">
        <w:rPr>
          <w:rStyle w:val="Odwoaniedokomentarza"/>
          <w:rFonts w:ascii="Calibri" w:hAnsi="Calibri" w:cs="Calibri"/>
          <w:sz w:val="18"/>
          <w:szCs w:val="18"/>
        </w:rPr>
        <w:commentReference w:id="7"/>
      </w:r>
      <w:r w:rsidRPr="00D5083E">
        <w:rPr>
          <w:rFonts w:ascii="Calibri" w:hAnsi="Calibri" w:cs="Calibri"/>
          <w:b/>
          <w:bCs/>
          <w:color w:val="0C0C0C"/>
          <w:sz w:val="18"/>
          <w:szCs w:val="18"/>
        </w:rPr>
        <w:t xml:space="preserve"> dni</w:t>
      </w:r>
      <w:r w:rsidRPr="00D5083E">
        <w:rPr>
          <w:rFonts w:ascii="Calibri" w:hAnsi="Calibri" w:cs="Calibri"/>
          <w:color w:val="0C0C0C"/>
          <w:sz w:val="18"/>
          <w:szCs w:val="18"/>
        </w:rPr>
        <w:t xml:space="preserve"> liczony od dnia jej zajęcia, przy czym zajęcie Nieruchomości nastąpi nie później niż do </w:t>
      </w:r>
      <w:commentRangeStart w:id="8"/>
      <w:r w:rsidRPr="00D5083E">
        <w:rPr>
          <w:rFonts w:ascii="Calibri" w:hAnsi="Calibri" w:cs="Calibri"/>
          <w:color w:val="0C0C0C"/>
          <w:sz w:val="18"/>
          <w:szCs w:val="18"/>
        </w:rPr>
        <w:t>__________________</w:t>
      </w:r>
      <w:commentRangeEnd w:id="8"/>
      <w:r w:rsidRPr="00D5083E">
        <w:rPr>
          <w:rStyle w:val="Odwoaniedokomentarza"/>
          <w:rFonts w:ascii="Calibri" w:hAnsi="Calibri" w:cs="Calibri"/>
          <w:sz w:val="18"/>
          <w:szCs w:val="18"/>
        </w:rPr>
        <w:commentReference w:id="8"/>
      </w:r>
      <w:r w:rsidRPr="00D5083E">
        <w:rPr>
          <w:rFonts w:ascii="Calibri" w:hAnsi="Calibri" w:cs="Calibri"/>
          <w:color w:val="0C0C0C"/>
          <w:sz w:val="18"/>
          <w:szCs w:val="18"/>
        </w:rPr>
        <w:t xml:space="preserve"> r., w celu wykonania </w:t>
      </w:r>
      <w:r>
        <w:rPr>
          <w:rFonts w:ascii="Calibri" w:hAnsi="Calibri" w:cs="Calibri"/>
          <w:color w:val="0C0C0C"/>
          <w:sz w:val="18"/>
          <w:szCs w:val="18"/>
        </w:rPr>
        <w:t xml:space="preserve">czynności związanych z konserwacją </w:t>
      </w:r>
      <w:r w:rsidRPr="00D5083E">
        <w:rPr>
          <w:rFonts w:ascii="Calibri" w:hAnsi="Calibri" w:cs="Calibri"/>
          <w:color w:val="0C0C0C"/>
          <w:sz w:val="18"/>
          <w:szCs w:val="18"/>
        </w:rPr>
        <w:t>obiektu liniowego w postaci napowietrznej linii elektroenergetyczne</w:t>
      </w:r>
      <w:r w:rsidRPr="00D5083E">
        <w:rPr>
          <w:rFonts w:ascii="Calibri" w:hAnsi="Calibri" w:cs="Calibri"/>
          <w:sz w:val="18"/>
          <w:szCs w:val="18"/>
        </w:rPr>
        <w:t xml:space="preserve">j ________ napięcia ______ </w:t>
      </w:r>
      <w:proofErr w:type="spellStart"/>
      <w:r w:rsidRPr="00D5083E">
        <w:rPr>
          <w:rFonts w:ascii="Calibri" w:hAnsi="Calibri" w:cs="Calibri"/>
          <w:sz w:val="18"/>
          <w:szCs w:val="18"/>
        </w:rPr>
        <w:t>kV</w:t>
      </w:r>
      <w:proofErr w:type="spellEnd"/>
      <w:r w:rsidRPr="00D5083E">
        <w:rPr>
          <w:rFonts w:ascii="Calibri" w:hAnsi="Calibri" w:cs="Calibri"/>
          <w:sz w:val="18"/>
          <w:szCs w:val="18"/>
        </w:rPr>
        <w:t xml:space="preserve">, </w:t>
      </w:r>
      <w:r>
        <w:rPr>
          <w:rFonts w:ascii="Calibri" w:hAnsi="Calibri" w:cs="Calibri"/>
          <w:sz w:val="18"/>
          <w:szCs w:val="18"/>
        </w:rPr>
        <w:t xml:space="preserve">służącej do dystrybucji energii elektrycznej, </w:t>
      </w:r>
      <w:r w:rsidRPr="00D5083E">
        <w:rPr>
          <w:rFonts w:ascii="Calibri" w:hAnsi="Calibri" w:cs="Calibri"/>
          <w:sz w:val="18"/>
          <w:szCs w:val="18"/>
        </w:rPr>
        <w:t xml:space="preserve">stanowiącej własność Wnioskodawcy (dalej jako </w:t>
      </w:r>
      <w:r w:rsidRPr="00D5083E">
        <w:rPr>
          <w:rFonts w:ascii="Calibri" w:hAnsi="Calibri" w:cs="Calibri"/>
          <w:b/>
          <w:bCs/>
          <w:sz w:val="18"/>
          <w:szCs w:val="18"/>
        </w:rPr>
        <w:t>Linia</w:t>
      </w:r>
      <w:r w:rsidRPr="00D5083E">
        <w:rPr>
          <w:rFonts w:ascii="Calibri" w:hAnsi="Calibri" w:cs="Calibri"/>
          <w:sz w:val="18"/>
          <w:szCs w:val="18"/>
        </w:rPr>
        <w:t xml:space="preserve">), polegających </w:t>
      </w:r>
      <w:commentRangeStart w:id="9"/>
      <w:r w:rsidRPr="00D5083E">
        <w:rPr>
          <w:rFonts w:ascii="Calibri" w:hAnsi="Calibri" w:cs="Calibri"/>
          <w:sz w:val="18"/>
          <w:szCs w:val="18"/>
        </w:rPr>
        <w:t xml:space="preserve">na </w:t>
      </w:r>
      <w:r>
        <w:rPr>
          <w:rFonts w:ascii="Calibri" w:hAnsi="Calibri" w:cs="Calibri"/>
          <w:b/>
          <w:bCs/>
          <w:sz w:val="18"/>
          <w:szCs w:val="18"/>
        </w:rPr>
        <w:t>wykonaniu prac wycinkowych – wycince drzew, gałęzi drzew, krzewów znajdujących się w bezpośrednim sąsiedztwie Linii</w:t>
      </w:r>
      <w:r w:rsidRPr="00D5083E">
        <w:rPr>
          <w:rFonts w:ascii="Calibri" w:hAnsi="Calibri" w:cs="Calibri"/>
          <w:color w:val="0C0C0C"/>
          <w:sz w:val="18"/>
          <w:szCs w:val="18"/>
        </w:rPr>
        <w:t xml:space="preserve">, </w:t>
      </w:r>
      <w:commentRangeEnd w:id="9"/>
      <w:r>
        <w:rPr>
          <w:rStyle w:val="Odwoaniedokomentarza"/>
          <w:rFonts w:ascii="Times New Roman" w:eastAsia="Times New Roman" w:hAnsi="Times New Roman"/>
          <w:szCs w:val="20"/>
          <w:lang w:eastAsia="pl-PL"/>
        </w:rPr>
        <w:commentReference w:id="9"/>
      </w:r>
      <w:r w:rsidRPr="00D5083E">
        <w:rPr>
          <w:rFonts w:ascii="Calibri" w:hAnsi="Calibri" w:cs="Calibri"/>
          <w:color w:val="0C0C0C"/>
          <w:sz w:val="18"/>
          <w:szCs w:val="18"/>
        </w:rPr>
        <w:t xml:space="preserve">a to na rzecz Wnioskodawcy, </w:t>
      </w:r>
    </w:p>
    <w:p w14:paraId="43CBB3FC" w14:textId="77777777" w:rsidR="00E6524B" w:rsidRPr="00D5083E" w:rsidRDefault="00E6524B" w:rsidP="00E6524B">
      <w:pPr>
        <w:ind w:left="425"/>
        <w:jc w:val="both"/>
        <w:rPr>
          <w:rFonts w:ascii="Calibri" w:hAnsi="Calibri" w:cs="Calibri"/>
          <w:color w:val="0C0C0C"/>
          <w:sz w:val="18"/>
          <w:szCs w:val="18"/>
        </w:rPr>
      </w:pPr>
    </w:p>
    <w:p w14:paraId="78C4927A" w14:textId="77777777" w:rsidR="00E6524B" w:rsidRPr="00D5083E" w:rsidRDefault="00E6524B" w:rsidP="002E4A68">
      <w:pPr>
        <w:numPr>
          <w:ilvl w:val="0"/>
          <w:numId w:val="7"/>
        </w:numPr>
        <w:spacing w:after="0"/>
        <w:jc w:val="both"/>
        <w:rPr>
          <w:rFonts w:ascii="Calibri" w:hAnsi="Calibri" w:cs="Calibri"/>
          <w:color w:val="0C0C0C"/>
          <w:sz w:val="18"/>
          <w:szCs w:val="18"/>
        </w:rPr>
      </w:pPr>
      <w:r w:rsidRPr="00D5083E">
        <w:rPr>
          <w:rFonts w:ascii="Calibri" w:hAnsi="Calibri" w:cs="Calibri"/>
          <w:color w:val="0C0C0C"/>
          <w:sz w:val="18"/>
          <w:szCs w:val="18"/>
        </w:rPr>
        <w:t xml:space="preserve">nadanie decyzji, wskazanej w punkcie 1 powyżej, rygoru natychmiastowej wykonalności, stosownie do przepisu </w:t>
      </w:r>
      <w:r>
        <w:rPr>
          <w:rFonts w:ascii="Calibri" w:hAnsi="Calibri" w:cs="Calibri"/>
          <w:color w:val="0C0C0C"/>
          <w:sz w:val="18"/>
          <w:szCs w:val="18"/>
        </w:rPr>
        <w:br/>
      </w:r>
      <w:r w:rsidRPr="00D5083E">
        <w:rPr>
          <w:rFonts w:ascii="Calibri" w:hAnsi="Calibri" w:cs="Calibri"/>
          <w:color w:val="0C0C0C"/>
          <w:sz w:val="18"/>
          <w:szCs w:val="18"/>
        </w:rPr>
        <w:t xml:space="preserve">art. 124b ust. 2a </w:t>
      </w:r>
      <w:proofErr w:type="spellStart"/>
      <w:r w:rsidRPr="00D5083E">
        <w:rPr>
          <w:rFonts w:ascii="Calibri" w:hAnsi="Calibri" w:cs="Calibri"/>
          <w:color w:val="0C0C0C"/>
          <w:sz w:val="18"/>
          <w:szCs w:val="18"/>
        </w:rPr>
        <w:t>u.g.n</w:t>
      </w:r>
      <w:proofErr w:type="spellEnd"/>
      <w:r w:rsidRPr="00D5083E">
        <w:rPr>
          <w:rFonts w:ascii="Calibri" w:hAnsi="Calibri" w:cs="Calibri"/>
          <w:color w:val="0C0C0C"/>
          <w:sz w:val="18"/>
          <w:szCs w:val="18"/>
        </w:rPr>
        <w:t>.,</w:t>
      </w:r>
    </w:p>
    <w:p w14:paraId="28343A8C" w14:textId="77777777" w:rsidR="00E6524B" w:rsidRPr="00D5083E" w:rsidRDefault="00E6524B" w:rsidP="00E6524B">
      <w:pPr>
        <w:jc w:val="both"/>
        <w:rPr>
          <w:rFonts w:ascii="Calibri" w:hAnsi="Calibri" w:cs="Calibri"/>
          <w:color w:val="0C0C0C"/>
          <w:sz w:val="18"/>
          <w:szCs w:val="18"/>
        </w:rPr>
      </w:pPr>
    </w:p>
    <w:p w14:paraId="76B6D9CF" w14:textId="77777777" w:rsidR="00E6524B" w:rsidRPr="00D5083E" w:rsidRDefault="00E6524B" w:rsidP="002E4A68">
      <w:pPr>
        <w:numPr>
          <w:ilvl w:val="0"/>
          <w:numId w:val="7"/>
        </w:numPr>
        <w:spacing w:after="0"/>
        <w:jc w:val="both"/>
        <w:rPr>
          <w:rFonts w:ascii="Calibri" w:hAnsi="Calibri" w:cs="Calibri"/>
          <w:color w:val="0C0C0C"/>
          <w:sz w:val="18"/>
          <w:szCs w:val="18"/>
        </w:rPr>
      </w:pPr>
      <w:r>
        <w:rPr>
          <w:rFonts w:ascii="Calibri" w:hAnsi="Calibri" w:cs="Calibri"/>
          <w:color w:val="0C0C0C"/>
          <w:sz w:val="18"/>
          <w:szCs w:val="18"/>
        </w:rPr>
        <w:t xml:space="preserve">dopuszczenie i </w:t>
      </w:r>
      <w:r w:rsidRPr="00D5083E">
        <w:rPr>
          <w:rFonts w:ascii="Calibri" w:hAnsi="Calibri" w:cs="Calibri"/>
          <w:color w:val="0C0C0C"/>
          <w:sz w:val="18"/>
          <w:szCs w:val="18"/>
        </w:rPr>
        <w:t>przeprowadzenie dowodu z załączonych do wniosku dokumentów oraz wydruków:</w:t>
      </w:r>
    </w:p>
    <w:p w14:paraId="5FCEC8F1" w14:textId="77777777" w:rsidR="00E6524B" w:rsidRPr="00D5083E" w:rsidRDefault="00E6524B" w:rsidP="00E6524B">
      <w:pPr>
        <w:jc w:val="both"/>
        <w:rPr>
          <w:rFonts w:ascii="Calibri" w:hAnsi="Calibri" w:cs="Calibri"/>
          <w:color w:val="0C0C0C"/>
          <w:sz w:val="18"/>
          <w:szCs w:val="18"/>
        </w:rPr>
      </w:pPr>
    </w:p>
    <w:p w14:paraId="1AFFB160" w14:textId="77777777" w:rsidR="00E6524B" w:rsidRPr="00D5083E" w:rsidRDefault="00E6524B" w:rsidP="002E4A68">
      <w:pPr>
        <w:numPr>
          <w:ilvl w:val="0"/>
          <w:numId w:val="10"/>
        </w:numPr>
        <w:spacing w:after="0"/>
        <w:ind w:hanging="294"/>
        <w:jc w:val="both"/>
        <w:rPr>
          <w:rFonts w:ascii="Calibri" w:hAnsi="Calibri" w:cs="Calibri"/>
          <w:color w:val="0C0C0C"/>
          <w:sz w:val="18"/>
          <w:szCs w:val="18"/>
        </w:rPr>
      </w:pPr>
      <w:r w:rsidRPr="00D5083E">
        <w:rPr>
          <w:rFonts w:ascii="Calibri" w:hAnsi="Calibri" w:cs="Calibri"/>
          <w:color w:val="0C0C0C"/>
          <w:sz w:val="18"/>
          <w:szCs w:val="18"/>
        </w:rPr>
        <w:t xml:space="preserve">decyzji Prezesa Urzędu Regulacji Energetyki z </w:t>
      </w:r>
      <w:r>
        <w:rPr>
          <w:rFonts w:ascii="Calibri" w:hAnsi="Calibri" w:cs="Calibri"/>
          <w:color w:val="0C0C0C"/>
          <w:sz w:val="18"/>
          <w:szCs w:val="18"/>
        </w:rPr>
        <w:t>dnia 2</w:t>
      </w:r>
      <w:r w:rsidRPr="00D5083E">
        <w:rPr>
          <w:rFonts w:ascii="Calibri" w:hAnsi="Calibri" w:cs="Calibri"/>
          <w:color w:val="0C0C0C"/>
          <w:sz w:val="18"/>
          <w:szCs w:val="18"/>
        </w:rPr>
        <w:t xml:space="preserve">7 </w:t>
      </w:r>
      <w:r>
        <w:rPr>
          <w:rFonts w:ascii="Calibri" w:hAnsi="Calibri" w:cs="Calibri"/>
          <w:color w:val="0C0C0C"/>
          <w:sz w:val="18"/>
          <w:szCs w:val="18"/>
        </w:rPr>
        <w:t>sierpnia</w:t>
      </w:r>
      <w:r w:rsidRPr="00D5083E">
        <w:rPr>
          <w:rFonts w:ascii="Calibri" w:hAnsi="Calibri" w:cs="Calibri"/>
          <w:color w:val="0C0C0C"/>
          <w:sz w:val="18"/>
          <w:szCs w:val="18"/>
        </w:rPr>
        <w:t xml:space="preserve"> 202</w:t>
      </w:r>
      <w:r>
        <w:rPr>
          <w:rFonts w:ascii="Calibri" w:hAnsi="Calibri" w:cs="Calibri"/>
          <w:color w:val="0C0C0C"/>
          <w:sz w:val="18"/>
          <w:szCs w:val="18"/>
        </w:rPr>
        <w:t>5 r.</w:t>
      </w:r>
      <w:r w:rsidRPr="00D5083E">
        <w:rPr>
          <w:rFonts w:ascii="Calibri" w:hAnsi="Calibri" w:cs="Calibri"/>
          <w:color w:val="0C0C0C"/>
          <w:sz w:val="18"/>
          <w:szCs w:val="18"/>
        </w:rPr>
        <w:t xml:space="preserve"> (znak DRE.WOSE.4111.2.2</w:t>
      </w:r>
      <w:r>
        <w:rPr>
          <w:rFonts w:ascii="Calibri" w:hAnsi="Calibri" w:cs="Calibri"/>
          <w:color w:val="0C0C0C"/>
          <w:sz w:val="18"/>
          <w:szCs w:val="18"/>
        </w:rPr>
        <w:t>1</w:t>
      </w:r>
      <w:r w:rsidRPr="00D5083E">
        <w:rPr>
          <w:rFonts w:ascii="Calibri" w:hAnsi="Calibri" w:cs="Calibri"/>
          <w:color w:val="0C0C0C"/>
          <w:sz w:val="18"/>
          <w:szCs w:val="18"/>
        </w:rPr>
        <w:t>.</w:t>
      </w:r>
      <w:r>
        <w:rPr>
          <w:rFonts w:ascii="Calibri" w:hAnsi="Calibri" w:cs="Calibri"/>
          <w:color w:val="0C0C0C"/>
          <w:sz w:val="18"/>
          <w:szCs w:val="18"/>
        </w:rPr>
        <w:t>28</w:t>
      </w:r>
      <w:r w:rsidRPr="00D5083E">
        <w:rPr>
          <w:rFonts w:ascii="Calibri" w:hAnsi="Calibri" w:cs="Calibri"/>
          <w:color w:val="0C0C0C"/>
          <w:sz w:val="18"/>
          <w:szCs w:val="18"/>
        </w:rPr>
        <w:t>.202</w:t>
      </w:r>
      <w:r>
        <w:rPr>
          <w:rFonts w:ascii="Calibri" w:hAnsi="Calibri" w:cs="Calibri"/>
          <w:color w:val="0C0C0C"/>
          <w:sz w:val="18"/>
          <w:szCs w:val="18"/>
        </w:rPr>
        <w:t>3</w:t>
      </w:r>
      <w:r w:rsidRPr="00D5083E">
        <w:rPr>
          <w:rFonts w:ascii="Calibri" w:hAnsi="Calibri" w:cs="Calibri"/>
          <w:color w:val="0C0C0C"/>
          <w:sz w:val="18"/>
          <w:szCs w:val="18"/>
        </w:rPr>
        <w:t>.</w:t>
      </w:r>
      <w:r>
        <w:rPr>
          <w:rFonts w:ascii="Calibri" w:hAnsi="Calibri" w:cs="Calibri"/>
          <w:color w:val="0C0C0C"/>
          <w:sz w:val="18"/>
          <w:szCs w:val="18"/>
        </w:rPr>
        <w:t>POw</w:t>
      </w:r>
      <w:r w:rsidRPr="00D5083E">
        <w:rPr>
          <w:rFonts w:ascii="Calibri" w:hAnsi="Calibri" w:cs="Calibri"/>
          <w:color w:val="0C0C0C"/>
          <w:sz w:val="18"/>
          <w:szCs w:val="18"/>
        </w:rPr>
        <w:t xml:space="preserve">) </w:t>
      </w:r>
      <w:r>
        <w:rPr>
          <w:rFonts w:ascii="Calibri" w:hAnsi="Calibri" w:cs="Calibri"/>
          <w:color w:val="0C0C0C"/>
          <w:sz w:val="18"/>
          <w:szCs w:val="18"/>
        </w:rPr>
        <w:br/>
      </w:r>
      <w:r w:rsidRPr="00D5083E">
        <w:rPr>
          <w:rFonts w:ascii="Calibri" w:hAnsi="Calibri" w:cs="Calibri"/>
          <w:color w:val="0C0C0C"/>
          <w:sz w:val="18"/>
          <w:szCs w:val="18"/>
        </w:rPr>
        <w:t>w sprawie zmiany decyzji tego organu z dnia 30 maja 2007 r. nr DEE/42/13844/W/2/2007/BT (zastąpion</w:t>
      </w:r>
      <w:r>
        <w:rPr>
          <w:rFonts w:ascii="Calibri" w:hAnsi="Calibri" w:cs="Calibri"/>
          <w:color w:val="0C0C0C"/>
          <w:sz w:val="18"/>
          <w:szCs w:val="18"/>
        </w:rPr>
        <w:t>ej</w:t>
      </w:r>
      <w:r w:rsidRPr="00D5083E">
        <w:rPr>
          <w:rFonts w:ascii="Calibri" w:hAnsi="Calibri" w:cs="Calibri"/>
          <w:color w:val="0C0C0C"/>
          <w:sz w:val="18"/>
          <w:szCs w:val="18"/>
        </w:rPr>
        <w:t xml:space="preserve"> numerem DEE/42/19029/W/2/2007/BT) ze zm., w sprawie udzielenia Wnioskodawcy koncesji na dystrybucję energii elektrycznej, na okres od dnia 1 lipca 2007 r</w:t>
      </w:r>
      <w:r>
        <w:rPr>
          <w:rFonts w:ascii="Calibri" w:hAnsi="Calibri" w:cs="Calibri"/>
          <w:color w:val="0C0C0C"/>
          <w:sz w:val="18"/>
          <w:szCs w:val="18"/>
        </w:rPr>
        <w:t>.</w:t>
      </w:r>
      <w:r w:rsidRPr="00D5083E">
        <w:rPr>
          <w:rFonts w:ascii="Calibri" w:hAnsi="Calibri" w:cs="Calibri"/>
          <w:color w:val="0C0C0C"/>
          <w:sz w:val="18"/>
          <w:szCs w:val="18"/>
        </w:rPr>
        <w:t xml:space="preserve"> do dnia 31 grudnia 20</w:t>
      </w:r>
      <w:r>
        <w:rPr>
          <w:rFonts w:ascii="Calibri" w:hAnsi="Calibri" w:cs="Calibri"/>
          <w:color w:val="0C0C0C"/>
          <w:sz w:val="18"/>
          <w:szCs w:val="18"/>
        </w:rPr>
        <w:t>40 r.</w:t>
      </w:r>
      <w:r w:rsidRPr="00D5083E">
        <w:rPr>
          <w:rFonts w:ascii="Calibri" w:hAnsi="Calibri" w:cs="Calibri"/>
          <w:color w:val="0C0C0C"/>
          <w:sz w:val="18"/>
          <w:szCs w:val="18"/>
        </w:rPr>
        <w:t xml:space="preserve">, opublikowanej </w:t>
      </w:r>
      <w:r w:rsidRPr="00D5083E">
        <w:rPr>
          <w:rFonts w:ascii="Calibri" w:hAnsi="Calibri" w:cs="Calibri"/>
          <w:sz w:val="18"/>
          <w:szCs w:val="18"/>
        </w:rPr>
        <w:t xml:space="preserve">w rejestrze </w:t>
      </w:r>
      <w:r w:rsidRPr="00D5083E">
        <w:rPr>
          <w:rStyle w:val="articletitle"/>
          <w:rFonts w:ascii="Calibri" w:hAnsi="Calibri" w:cs="Calibri"/>
          <w:sz w:val="18"/>
          <w:szCs w:val="18"/>
        </w:rPr>
        <w:t xml:space="preserve">przedsiębiorstw energetycznych posiadających koncesję, o którym mowa w przepisie </w:t>
      </w:r>
      <w:r w:rsidRPr="00D5083E">
        <w:rPr>
          <w:rFonts w:ascii="Calibri" w:hAnsi="Calibri" w:cs="Calibri"/>
          <w:sz w:val="18"/>
          <w:szCs w:val="18"/>
        </w:rPr>
        <w:t>art. 43b ustawy z dnia 10 kwietnia 1997 r. Prawo energetyczne</w:t>
      </w:r>
      <w:r>
        <w:rPr>
          <w:rFonts w:ascii="Calibri" w:hAnsi="Calibri" w:cs="Calibri"/>
          <w:sz w:val="18"/>
          <w:szCs w:val="18"/>
        </w:rPr>
        <w:t>,</w:t>
      </w:r>
      <w:r w:rsidRPr="00D5083E">
        <w:rPr>
          <w:rFonts w:ascii="Calibri" w:hAnsi="Calibri" w:cs="Calibri"/>
          <w:sz w:val="18"/>
          <w:szCs w:val="18"/>
        </w:rPr>
        <w:t xml:space="preserve"> </w:t>
      </w:r>
      <w:r w:rsidRPr="00D5083E">
        <w:rPr>
          <w:rFonts w:ascii="Calibri" w:hAnsi="Calibri" w:cs="Calibri"/>
          <w:color w:val="0C0C0C"/>
          <w:sz w:val="18"/>
          <w:szCs w:val="18"/>
          <w:u w:val="single"/>
        </w:rPr>
        <w:t>na okoliczności</w:t>
      </w:r>
      <w:r w:rsidRPr="00D5083E">
        <w:rPr>
          <w:rFonts w:ascii="Calibri" w:hAnsi="Calibri" w:cs="Calibri"/>
          <w:color w:val="0C0C0C"/>
          <w:sz w:val="18"/>
          <w:szCs w:val="18"/>
        </w:rPr>
        <w:t xml:space="preserve">: treści tego dowodu, przysługiwania Wnioskodawcy koncesji na dystrybucję energii elektrycznej oraz zakresu terytorialnego przedmiotowej koncesji, przysługiwania Wnioskodawcy </w:t>
      </w:r>
      <w:r>
        <w:rPr>
          <w:rFonts w:ascii="Calibri" w:hAnsi="Calibri" w:cs="Calibri"/>
          <w:color w:val="0C0C0C"/>
          <w:sz w:val="18"/>
          <w:szCs w:val="18"/>
        </w:rPr>
        <w:t xml:space="preserve">prawa </w:t>
      </w:r>
      <w:r w:rsidRPr="00D5083E">
        <w:rPr>
          <w:rFonts w:ascii="Calibri" w:hAnsi="Calibri" w:cs="Calibri"/>
          <w:color w:val="0C0C0C"/>
          <w:sz w:val="18"/>
          <w:szCs w:val="18"/>
        </w:rPr>
        <w:t>własności Linii stanowiącej odcinek sieci dystrybucyjnej,</w:t>
      </w:r>
    </w:p>
    <w:p w14:paraId="5E4471F6" w14:textId="77777777" w:rsidR="00E6524B" w:rsidRPr="00D5083E" w:rsidRDefault="00E6524B" w:rsidP="00E6524B">
      <w:pPr>
        <w:ind w:left="720"/>
        <w:jc w:val="both"/>
        <w:rPr>
          <w:rFonts w:ascii="Calibri" w:hAnsi="Calibri" w:cs="Calibri"/>
          <w:color w:val="0C0C0C"/>
          <w:sz w:val="18"/>
          <w:szCs w:val="18"/>
        </w:rPr>
      </w:pPr>
    </w:p>
    <w:p w14:paraId="02D4CC27" w14:textId="77777777" w:rsidR="00E6524B" w:rsidRDefault="00E6524B" w:rsidP="002E4A68">
      <w:pPr>
        <w:numPr>
          <w:ilvl w:val="0"/>
          <w:numId w:val="10"/>
        </w:numPr>
        <w:spacing w:after="0"/>
        <w:ind w:hanging="294"/>
        <w:jc w:val="both"/>
        <w:rPr>
          <w:rFonts w:ascii="Calibri" w:hAnsi="Calibri" w:cs="Calibri"/>
          <w:color w:val="0C0C0C"/>
          <w:sz w:val="18"/>
          <w:szCs w:val="18"/>
        </w:rPr>
      </w:pPr>
      <w:r>
        <w:rPr>
          <w:rFonts w:ascii="Calibri" w:hAnsi="Calibri" w:cs="Calibri"/>
          <w:color w:val="0C0C0C"/>
          <w:sz w:val="18"/>
          <w:szCs w:val="18"/>
        </w:rPr>
        <w:lastRenderedPageBreak/>
        <w:t xml:space="preserve">decyzji Prezesa Urzędu Regulacji Energetyki z dnia 15 października 2025 r. (znak DRE.WOSE.4711.19.9.2023.POw) w sprawie zmiany decyzji tego organu z dnia 30 czerwca 2007 r. znak DPE-47-43(9)/13844/2007/BT, zmienionej decyzją z dnia 31 sierpnia 2010 r. znak DPE-4711-18(3)/19029/2010/MW, w sprawie wyznaczenia Wnioskodawcy operatorem systemu dystrybucyjnego elektroenergetycznego, na okres od dnia 1 lipca 2007 r. do dnia 31 grudnia 2040 r., </w:t>
      </w:r>
      <w:r>
        <w:rPr>
          <w:rFonts w:ascii="Calibri" w:hAnsi="Calibri" w:cs="Calibri"/>
          <w:color w:val="0C0C0C"/>
          <w:sz w:val="18"/>
          <w:szCs w:val="18"/>
          <w:u w:val="single"/>
        </w:rPr>
        <w:t>na okoliczności</w:t>
      </w:r>
      <w:r>
        <w:rPr>
          <w:rFonts w:ascii="Calibri" w:hAnsi="Calibri" w:cs="Calibri"/>
          <w:color w:val="0C0C0C"/>
          <w:sz w:val="18"/>
          <w:szCs w:val="18"/>
        </w:rPr>
        <w:t xml:space="preserve">: treści tego dowodu, wyznaczenia Wnioskodawcy operatorem systemu dystrybucyjnego elektroenergetycznego,  </w:t>
      </w:r>
    </w:p>
    <w:p w14:paraId="38A8A938" w14:textId="77777777" w:rsidR="00E6524B" w:rsidRDefault="00E6524B" w:rsidP="00E6524B">
      <w:pPr>
        <w:pStyle w:val="Akapitzlist"/>
        <w:rPr>
          <w:rFonts w:ascii="Calibri" w:hAnsi="Calibri" w:cs="Calibri"/>
          <w:color w:val="0C0C0C"/>
          <w:sz w:val="18"/>
          <w:szCs w:val="18"/>
        </w:rPr>
      </w:pPr>
    </w:p>
    <w:p w14:paraId="397093E7" w14:textId="77777777" w:rsidR="00E6524B" w:rsidRPr="00D5083E" w:rsidRDefault="00E6524B" w:rsidP="002E4A68">
      <w:pPr>
        <w:numPr>
          <w:ilvl w:val="0"/>
          <w:numId w:val="10"/>
        </w:numPr>
        <w:spacing w:after="0"/>
        <w:ind w:hanging="294"/>
        <w:jc w:val="both"/>
        <w:rPr>
          <w:rFonts w:ascii="Calibri" w:hAnsi="Calibri" w:cs="Calibri"/>
          <w:color w:val="0C0C0C"/>
          <w:sz w:val="18"/>
          <w:szCs w:val="18"/>
        </w:rPr>
      </w:pPr>
      <w:r w:rsidRPr="00D5083E">
        <w:rPr>
          <w:rFonts w:ascii="Calibri" w:hAnsi="Calibri" w:cs="Calibri"/>
          <w:color w:val="0C0C0C"/>
          <w:sz w:val="18"/>
          <w:szCs w:val="18"/>
        </w:rPr>
        <w:t xml:space="preserve">informacji odpowiadającej odpisowi pełnemu z </w:t>
      </w:r>
      <w:r>
        <w:rPr>
          <w:rFonts w:ascii="Calibri" w:hAnsi="Calibri" w:cs="Calibri"/>
          <w:color w:val="0C0C0C"/>
          <w:sz w:val="18"/>
          <w:szCs w:val="18"/>
        </w:rPr>
        <w:t>R</w:t>
      </w:r>
      <w:r w:rsidRPr="00D5083E">
        <w:rPr>
          <w:rFonts w:ascii="Calibri" w:hAnsi="Calibri" w:cs="Calibri"/>
          <w:color w:val="0C0C0C"/>
          <w:sz w:val="18"/>
          <w:szCs w:val="18"/>
        </w:rPr>
        <w:t xml:space="preserve">ejestru </w:t>
      </w:r>
      <w:r>
        <w:rPr>
          <w:rFonts w:ascii="Calibri" w:hAnsi="Calibri" w:cs="Calibri"/>
          <w:color w:val="0C0C0C"/>
          <w:sz w:val="18"/>
          <w:szCs w:val="18"/>
        </w:rPr>
        <w:t>P</w:t>
      </w:r>
      <w:r w:rsidRPr="00D5083E">
        <w:rPr>
          <w:rFonts w:ascii="Calibri" w:hAnsi="Calibri" w:cs="Calibri"/>
          <w:color w:val="0C0C0C"/>
          <w:sz w:val="18"/>
          <w:szCs w:val="18"/>
        </w:rPr>
        <w:t xml:space="preserve">rzedsiębiorców Krajowego Rejestru Sądowego Wnioskodawcy, </w:t>
      </w:r>
      <w:r w:rsidRPr="00D5083E">
        <w:rPr>
          <w:rFonts w:ascii="Calibri" w:hAnsi="Calibri" w:cs="Calibri"/>
          <w:color w:val="0C0C0C"/>
          <w:sz w:val="18"/>
          <w:szCs w:val="18"/>
          <w:u w:val="single"/>
        </w:rPr>
        <w:t>na okoliczności</w:t>
      </w:r>
      <w:r w:rsidRPr="00D5083E">
        <w:rPr>
          <w:rFonts w:ascii="Calibri" w:hAnsi="Calibri" w:cs="Calibri"/>
          <w:color w:val="0C0C0C"/>
          <w:sz w:val="18"/>
          <w:szCs w:val="18"/>
        </w:rPr>
        <w:t xml:space="preserve">: treści tego dowodu oraz przedmiotu działalności gospodarczej Wnioskodawcy, </w:t>
      </w:r>
    </w:p>
    <w:p w14:paraId="2EE6C522" w14:textId="77777777" w:rsidR="00E6524B" w:rsidRPr="00D5083E" w:rsidRDefault="00E6524B" w:rsidP="00E6524B">
      <w:pPr>
        <w:pStyle w:val="Akapitzlist"/>
        <w:rPr>
          <w:rFonts w:ascii="Calibri" w:hAnsi="Calibri" w:cs="Calibri"/>
          <w:color w:val="0C0C0C"/>
          <w:sz w:val="18"/>
          <w:szCs w:val="18"/>
        </w:rPr>
      </w:pPr>
    </w:p>
    <w:p w14:paraId="66257660" w14:textId="77777777" w:rsidR="00E6524B" w:rsidRPr="00B55F70" w:rsidRDefault="00E6524B" w:rsidP="002E4A68">
      <w:pPr>
        <w:numPr>
          <w:ilvl w:val="0"/>
          <w:numId w:val="10"/>
        </w:numPr>
        <w:spacing w:after="0"/>
        <w:ind w:hanging="294"/>
        <w:jc w:val="both"/>
        <w:rPr>
          <w:rFonts w:ascii="Calibri" w:hAnsi="Calibri" w:cs="Calibri"/>
          <w:bCs/>
          <w:color w:val="0C0C0C"/>
          <w:sz w:val="18"/>
          <w:szCs w:val="18"/>
        </w:rPr>
      </w:pPr>
      <w:r w:rsidRPr="00D5083E">
        <w:rPr>
          <w:rFonts w:ascii="Calibri" w:hAnsi="Calibri" w:cs="Calibri"/>
          <w:color w:val="0C0C0C"/>
          <w:sz w:val="18"/>
          <w:szCs w:val="18"/>
        </w:rPr>
        <w:t>wydruk</w:t>
      </w:r>
      <w:r>
        <w:rPr>
          <w:rFonts w:ascii="Calibri" w:hAnsi="Calibri" w:cs="Calibri"/>
          <w:color w:val="0C0C0C"/>
          <w:sz w:val="18"/>
          <w:szCs w:val="18"/>
        </w:rPr>
        <w:t>u</w:t>
      </w:r>
      <w:r w:rsidRPr="00D5083E">
        <w:rPr>
          <w:rFonts w:ascii="Calibri" w:hAnsi="Calibri" w:cs="Calibri"/>
          <w:color w:val="0C0C0C"/>
          <w:sz w:val="18"/>
          <w:szCs w:val="18"/>
        </w:rPr>
        <w:t xml:space="preserve"> z ewidencji środków trwałych</w:t>
      </w:r>
      <w:r>
        <w:rPr>
          <w:rFonts w:ascii="Calibri" w:hAnsi="Calibri" w:cs="Calibri"/>
          <w:color w:val="0C0C0C"/>
          <w:sz w:val="18"/>
          <w:szCs w:val="18"/>
        </w:rPr>
        <w:t>,</w:t>
      </w:r>
      <w:r w:rsidRPr="00135E92">
        <w:rPr>
          <w:rFonts w:ascii="Calibri" w:hAnsi="Calibri" w:cs="Calibri"/>
          <w:bCs/>
          <w:color w:val="0C0C0C"/>
          <w:sz w:val="18"/>
          <w:szCs w:val="18"/>
          <w:lang w:eastAsia="zh-CN"/>
        </w:rPr>
        <w:t xml:space="preserve"> </w:t>
      </w:r>
      <w:r>
        <w:rPr>
          <w:rFonts w:ascii="Calibri" w:hAnsi="Calibri" w:cs="Calibri"/>
          <w:bCs/>
          <w:color w:val="0C0C0C"/>
          <w:sz w:val="18"/>
          <w:szCs w:val="18"/>
        </w:rPr>
        <w:t>k</w:t>
      </w:r>
      <w:r w:rsidRPr="00135E92">
        <w:rPr>
          <w:rFonts w:ascii="Calibri" w:hAnsi="Calibri" w:cs="Calibri"/>
          <w:bCs/>
          <w:color w:val="0C0C0C"/>
          <w:sz w:val="18"/>
          <w:szCs w:val="18"/>
        </w:rPr>
        <w:t>art</w:t>
      </w:r>
      <w:r>
        <w:rPr>
          <w:rFonts w:ascii="Calibri" w:hAnsi="Calibri" w:cs="Calibri"/>
          <w:bCs/>
          <w:color w:val="0C0C0C"/>
          <w:sz w:val="18"/>
          <w:szCs w:val="18"/>
        </w:rPr>
        <w:t>y</w:t>
      </w:r>
      <w:r w:rsidRPr="00135E92">
        <w:rPr>
          <w:rFonts w:ascii="Calibri" w:hAnsi="Calibri" w:cs="Calibri"/>
          <w:bCs/>
          <w:color w:val="0C0C0C"/>
          <w:sz w:val="18"/>
          <w:szCs w:val="18"/>
        </w:rPr>
        <w:t xml:space="preserve"> środka trwałego ___________________ ,</w:t>
      </w:r>
      <w:r w:rsidRPr="00135E92">
        <w:rPr>
          <w:rFonts w:ascii="Calibri" w:hAnsi="Calibri" w:cs="Calibri"/>
          <w:bCs/>
          <w:color w:val="0C0C0C"/>
          <w:sz w:val="18"/>
          <w:szCs w:val="18"/>
          <w:lang w:eastAsia="zh-CN"/>
        </w:rPr>
        <w:t xml:space="preserve"> </w:t>
      </w:r>
      <w:r>
        <w:rPr>
          <w:rFonts w:ascii="Calibri" w:hAnsi="Calibri" w:cs="Calibri"/>
          <w:bCs/>
          <w:color w:val="0C0C0C"/>
          <w:sz w:val="18"/>
          <w:szCs w:val="18"/>
        </w:rPr>
        <w:t>d</w:t>
      </w:r>
      <w:r w:rsidRPr="00135E92">
        <w:rPr>
          <w:rFonts w:ascii="Calibri" w:hAnsi="Calibri" w:cs="Calibri"/>
          <w:bCs/>
          <w:color w:val="0C0C0C"/>
          <w:sz w:val="18"/>
          <w:szCs w:val="18"/>
        </w:rPr>
        <w:t>ow</w:t>
      </w:r>
      <w:r>
        <w:rPr>
          <w:rFonts w:ascii="Calibri" w:hAnsi="Calibri" w:cs="Calibri"/>
          <w:bCs/>
          <w:color w:val="0C0C0C"/>
          <w:sz w:val="18"/>
          <w:szCs w:val="18"/>
        </w:rPr>
        <w:t>odu</w:t>
      </w:r>
      <w:r w:rsidRPr="00135E92">
        <w:rPr>
          <w:rFonts w:ascii="Calibri" w:hAnsi="Calibri" w:cs="Calibri"/>
          <w:bCs/>
          <w:color w:val="0C0C0C"/>
          <w:sz w:val="18"/>
          <w:szCs w:val="18"/>
        </w:rPr>
        <w:t xml:space="preserve"> przyjęcia środka trwałego nr _______ z dnia _______ r., </w:t>
      </w:r>
      <w:r w:rsidRPr="00B55F70">
        <w:rPr>
          <w:rFonts w:ascii="Calibri" w:hAnsi="Calibri" w:cs="Calibri"/>
          <w:color w:val="0C0C0C"/>
          <w:sz w:val="18"/>
          <w:szCs w:val="18"/>
          <w:u w:val="single"/>
        </w:rPr>
        <w:t>na okoliczności</w:t>
      </w:r>
      <w:r w:rsidRPr="00B55F70">
        <w:rPr>
          <w:rFonts w:ascii="Calibri" w:hAnsi="Calibri" w:cs="Calibri"/>
          <w:color w:val="0C0C0C"/>
          <w:sz w:val="18"/>
          <w:szCs w:val="18"/>
        </w:rPr>
        <w:t xml:space="preserve">: </w:t>
      </w:r>
      <w:r>
        <w:rPr>
          <w:rFonts w:ascii="Calibri" w:hAnsi="Calibri" w:cs="Calibri"/>
          <w:color w:val="0C0C0C"/>
          <w:sz w:val="18"/>
          <w:szCs w:val="18"/>
        </w:rPr>
        <w:t xml:space="preserve">treści tego dowodu, </w:t>
      </w:r>
      <w:r w:rsidRPr="00B55F70">
        <w:rPr>
          <w:rFonts w:ascii="Calibri" w:hAnsi="Calibri" w:cs="Calibri"/>
          <w:color w:val="0C0C0C"/>
          <w:sz w:val="18"/>
          <w:szCs w:val="18"/>
        </w:rPr>
        <w:t>przysługiwania Wnioskodawcy prawa własności Linii,</w:t>
      </w:r>
    </w:p>
    <w:p w14:paraId="463B3696" w14:textId="77777777" w:rsidR="00E6524B" w:rsidRPr="00D5083E" w:rsidRDefault="00E6524B" w:rsidP="00E6524B">
      <w:pPr>
        <w:jc w:val="both"/>
        <w:rPr>
          <w:rFonts w:ascii="Calibri" w:hAnsi="Calibri" w:cs="Calibri"/>
          <w:color w:val="0C0C0C"/>
          <w:sz w:val="18"/>
          <w:szCs w:val="18"/>
        </w:rPr>
      </w:pPr>
    </w:p>
    <w:p w14:paraId="68AA000A" w14:textId="77777777" w:rsidR="00E6524B" w:rsidRPr="00D5083E" w:rsidRDefault="00E6524B" w:rsidP="002E4A68">
      <w:pPr>
        <w:numPr>
          <w:ilvl w:val="0"/>
          <w:numId w:val="10"/>
        </w:numPr>
        <w:spacing w:after="0"/>
        <w:ind w:hanging="294"/>
        <w:jc w:val="both"/>
        <w:rPr>
          <w:rFonts w:ascii="Calibri" w:hAnsi="Calibri" w:cs="Calibri"/>
          <w:color w:val="0C0C0C"/>
          <w:sz w:val="18"/>
          <w:szCs w:val="18"/>
        </w:rPr>
      </w:pPr>
      <w:r w:rsidRPr="00D5083E">
        <w:rPr>
          <w:rFonts w:ascii="Calibri" w:hAnsi="Calibri" w:cs="Calibri"/>
          <w:color w:val="0C0C0C"/>
          <w:sz w:val="18"/>
          <w:szCs w:val="18"/>
        </w:rPr>
        <w:t>wydruku aktualnej treści elektronicznej księgi wieczystej prowadzonej dla Nieruchomości</w:t>
      </w:r>
      <w:r>
        <w:rPr>
          <w:rFonts w:ascii="Calibri" w:hAnsi="Calibri" w:cs="Calibri"/>
          <w:color w:val="0C0C0C"/>
          <w:sz w:val="18"/>
          <w:szCs w:val="18"/>
        </w:rPr>
        <w:t>,</w:t>
      </w:r>
      <w:r w:rsidRPr="00D5083E">
        <w:rPr>
          <w:rFonts w:ascii="Calibri" w:hAnsi="Calibri" w:cs="Calibri"/>
          <w:color w:val="0C0C0C"/>
          <w:sz w:val="18"/>
          <w:szCs w:val="18"/>
        </w:rPr>
        <w:t xml:space="preserve"> </w:t>
      </w:r>
      <w:r w:rsidRPr="00D5083E">
        <w:rPr>
          <w:rFonts w:ascii="Calibri" w:hAnsi="Calibri" w:cs="Calibri"/>
          <w:color w:val="0C0C0C"/>
          <w:sz w:val="18"/>
          <w:szCs w:val="18"/>
          <w:u w:val="single"/>
        </w:rPr>
        <w:t>na okoliczności</w:t>
      </w:r>
      <w:r w:rsidRPr="00D5083E">
        <w:rPr>
          <w:rFonts w:ascii="Calibri" w:hAnsi="Calibri" w:cs="Calibri"/>
          <w:color w:val="0C0C0C"/>
          <w:sz w:val="18"/>
          <w:szCs w:val="18"/>
        </w:rPr>
        <w:t xml:space="preserve">: treści tego dowodu, </w:t>
      </w:r>
      <w:r>
        <w:rPr>
          <w:rFonts w:ascii="Calibri" w:hAnsi="Calibri" w:cs="Calibri"/>
          <w:color w:val="0C0C0C"/>
          <w:sz w:val="18"/>
          <w:szCs w:val="18"/>
        </w:rPr>
        <w:t xml:space="preserve">praw do Nieruchomości, </w:t>
      </w:r>
      <w:r w:rsidRPr="00D5083E">
        <w:rPr>
          <w:rFonts w:ascii="Calibri" w:hAnsi="Calibri" w:cs="Calibri"/>
          <w:color w:val="0C0C0C"/>
          <w:sz w:val="18"/>
          <w:szCs w:val="18"/>
        </w:rPr>
        <w:t>przysługiwania __________________________ prawa własności Nieruchomości,</w:t>
      </w:r>
    </w:p>
    <w:p w14:paraId="5CD080E2" w14:textId="77777777" w:rsidR="00E6524B" w:rsidRPr="00D5083E" w:rsidRDefault="00E6524B" w:rsidP="00E6524B">
      <w:pPr>
        <w:pStyle w:val="Akapitzlist"/>
        <w:ind w:left="0"/>
        <w:jc w:val="both"/>
        <w:rPr>
          <w:rFonts w:ascii="Calibri" w:hAnsi="Calibri" w:cs="Calibri"/>
          <w:color w:val="0C0C0C"/>
          <w:sz w:val="18"/>
          <w:szCs w:val="18"/>
        </w:rPr>
      </w:pPr>
    </w:p>
    <w:p w14:paraId="45ED449A" w14:textId="77777777" w:rsidR="00E6524B" w:rsidRPr="00D5083E" w:rsidRDefault="00E6524B" w:rsidP="002E4A68">
      <w:pPr>
        <w:numPr>
          <w:ilvl w:val="0"/>
          <w:numId w:val="10"/>
        </w:numPr>
        <w:spacing w:after="0"/>
        <w:ind w:hanging="294"/>
        <w:jc w:val="both"/>
        <w:rPr>
          <w:rFonts w:ascii="Calibri" w:hAnsi="Calibri" w:cs="Calibri"/>
          <w:color w:val="0C0C0C"/>
          <w:sz w:val="18"/>
          <w:szCs w:val="18"/>
        </w:rPr>
      </w:pPr>
      <w:r w:rsidRPr="00D5083E">
        <w:rPr>
          <w:rFonts w:ascii="Calibri" w:hAnsi="Calibri" w:cs="Calibri"/>
          <w:color w:val="0C0C0C"/>
          <w:sz w:val="18"/>
          <w:szCs w:val="18"/>
        </w:rPr>
        <w:t>dokumentów dotyczących warunków udostępnienia Nieruchomości w postaci:</w:t>
      </w:r>
    </w:p>
    <w:p w14:paraId="3A6DB45E" w14:textId="77777777" w:rsidR="00E6524B" w:rsidRPr="00D5083E" w:rsidRDefault="00E6524B" w:rsidP="002E4A68">
      <w:pPr>
        <w:pStyle w:val="Akapitzlist"/>
        <w:numPr>
          <w:ilvl w:val="0"/>
          <w:numId w:val="11"/>
        </w:numPr>
        <w:spacing w:after="0"/>
        <w:jc w:val="both"/>
        <w:rPr>
          <w:rFonts w:ascii="Calibri" w:hAnsi="Calibri" w:cs="Calibri"/>
          <w:color w:val="0C0C0C"/>
          <w:sz w:val="18"/>
          <w:szCs w:val="18"/>
        </w:rPr>
      </w:pPr>
      <w:commentRangeStart w:id="10"/>
      <w:r w:rsidRPr="00D5083E">
        <w:rPr>
          <w:rFonts w:ascii="Calibri" w:hAnsi="Calibri" w:cs="Calibri"/>
          <w:color w:val="0C0C0C"/>
          <w:sz w:val="18"/>
          <w:szCs w:val="18"/>
        </w:rPr>
        <w:t>____________________</w:t>
      </w:r>
      <w:commentRangeEnd w:id="10"/>
      <w:r w:rsidRPr="00D5083E">
        <w:rPr>
          <w:rStyle w:val="Odwoaniedokomentarza"/>
          <w:rFonts w:ascii="Calibri" w:hAnsi="Calibri" w:cs="Calibri"/>
          <w:sz w:val="18"/>
          <w:szCs w:val="18"/>
        </w:rPr>
        <w:commentReference w:id="10"/>
      </w:r>
      <w:r w:rsidRPr="00D5083E">
        <w:rPr>
          <w:rFonts w:ascii="Calibri" w:hAnsi="Calibri" w:cs="Calibri"/>
          <w:color w:val="0C0C0C"/>
          <w:sz w:val="18"/>
          <w:szCs w:val="18"/>
        </w:rPr>
        <w:t>,</w:t>
      </w:r>
    </w:p>
    <w:p w14:paraId="1DAD4D9F" w14:textId="77777777" w:rsidR="00E6524B" w:rsidRPr="00D5083E" w:rsidRDefault="00E6524B" w:rsidP="002E4A68">
      <w:pPr>
        <w:pStyle w:val="Akapitzlist"/>
        <w:numPr>
          <w:ilvl w:val="0"/>
          <w:numId w:val="11"/>
        </w:numPr>
        <w:spacing w:after="0"/>
        <w:jc w:val="both"/>
        <w:rPr>
          <w:rFonts w:ascii="Calibri" w:hAnsi="Calibri" w:cs="Calibri"/>
          <w:color w:val="0C0C0C"/>
          <w:sz w:val="18"/>
          <w:szCs w:val="18"/>
        </w:rPr>
      </w:pPr>
      <w:r w:rsidRPr="00D5083E">
        <w:rPr>
          <w:rFonts w:ascii="Calibri" w:hAnsi="Calibri" w:cs="Calibri"/>
          <w:color w:val="0C0C0C"/>
          <w:sz w:val="18"/>
          <w:szCs w:val="18"/>
        </w:rPr>
        <w:t>____________________,</w:t>
      </w:r>
    </w:p>
    <w:p w14:paraId="1C878D94" w14:textId="77777777" w:rsidR="00E6524B" w:rsidRPr="00D5083E" w:rsidRDefault="00E6524B" w:rsidP="00E6524B">
      <w:pPr>
        <w:pStyle w:val="Akapitzlist"/>
        <w:jc w:val="both"/>
        <w:rPr>
          <w:rFonts w:ascii="Calibri" w:hAnsi="Calibri" w:cs="Calibri"/>
          <w:color w:val="0C0C0C"/>
          <w:sz w:val="18"/>
          <w:szCs w:val="18"/>
        </w:rPr>
      </w:pPr>
      <w:r w:rsidRPr="00D5083E">
        <w:rPr>
          <w:rFonts w:ascii="Calibri" w:hAnsi="Calibri" w:cs="Calibri"/>
          <w:color w:val="0C0C0C"/>
          <w:sz w:val="18"/>
          <w:szCs w:val="18"/>
          <w:u w:val="single"/>
        </w:rPr>
        <w:t>na okoliczności</w:t>
      </w:r>
      <w:r w:rsidRPr="00D5083E">
        <w:rPr>
          <w:rFonts w:ascii="Calibri" w:hAnsi="Calibri" w:cs="Calibri"/>
          <w:color w:val="0C0C0C"/>
          <w:sz w:val="18"/>
          <w:szCs w:val="18"/>
        </w:rPr>
        <w:t xml:space="preserve">: </w:t>
      </w:r>
      <w:r>
        <w:rPr>
          <w:rFonts w:ascii="Calibri" w:hAnsi="Calibri" w:cs="Calibri"/>
          <w:color w:val="0C0C0C"/>
          <w:sz w:val="18"/>
          <w:szCs w:val="18"/>
        </w:rPr>
        <w:t xml:space="preserve">treści tego dowodu, </w:t>
      </w:r>
      <w:r w:rsidRPr="00D5083E">
        <w:rPr>
          <w:rFonts w:ascii="Calibri" w:hAnsi="Calibri" w:cs="Calibri"/>
          <w:color w:val="0C0C0C"/>
          <w:sz w:val="18"/>
          <w:szCs w:val="18"/>
        </w:rPr>
        <w:t xml:space="preserve">braku zgody właściciela Nieruchomości na udostępnienie </w:t>
      </w:r>
      <w:r>
        <w:rPr>
          <w:rFonts w:ascii="Calibri" w:hAnsi="Calibri" w:cs="Calibri"/>
          <w:color w:val="0C0C0C"/>
          <w:sz w:val="18"/>
          <w:szCs w:val="18"/>
        </w:rPr>
        <w:t>N</w:t>
      </w:r>
      <w:r w:rsidRPr="00D5083E">
        <w:rPr>
          <w:rFonts w:ascii="Calibri" w:hAnsi="Calibri" w:cs="Calibri"/>
          <w:color w:val="0C0C0C"/>
          <w:sz w:val="18"/>
          <w:szCs w:val="18"/>
        </w:rPr>
        <w:t>ieruchomości na rzecz Wnioskodawcy dla potrzeb wykonania prac wskazanych we wniosku,</w:t>
      </w:r>
    </w:p>
    <w:p w14:paraId="174F1ED1" w14:textId="77777777" w:rsidR="00E6524B" w:rsidRPr="00D5083E" w:rsidRDefault="00E6524B" w:rsidP="00E6524B">
      <w:pPr>
        <w:jc w:val="both"/>
        <w:rPr>
          <w:rFonts w:ascii="Calibri" w:hAnsi="Calibri" w:cs="Calibri"/>
          <w:color w:val="0C0C0C"/>
          <w:sz w:val="18"/>
          <w:szCs w:val="18"/>
        </w:rPr>
      </w:pPr>
    </w:p>
    <w:p w14:paraId="515DE64E" w14:textId="77777777" w:rsidR="00E6524B" w:rsidRPr="00D5083E" w:rsidRDefault="00E6524B" w:rsidP="002E4A68">
      <w:pPr>
        <w:numPr>
          <w:ilvl w:val="0"/>
          <w:numId w:val="10"/>
        </w:numPr>
        <w:spacing w:after="0"/>
        <w:ind w:hanging="294"/>
        <w:jc w:val="both"/>
        <w:rPr>
          <w:rFonts w:ascii="Calibri" w:hAnsi="Calibri" w:cs="Calibri"/>
          <w:color w:val="0C0C0C"/>
          <w:sz w:val="18"/>
          <w:szCs w:val="18"/>
        </w:rPr>
      </w:pPr>
      <w:r w:rsidRPr="00D5083E">
        <w:rPr>
          <w:rFonts w:ascii="Calibri" w:hAnsi="Calibri" w:cs="Calibri"/>
          <w:color w:val="0C0C0C"/>
          <w:sz w:val="18"/>
          <w:szCs w:val="18"/>
        </w:rPr>
        <w:t>mapy przedstawiającej zakres niezbędnego zajęcia Nieruchomości</w:t>
      </w:r>
      <w:r>
        <w:rPr>
          <w:rFonts w:ascii="Calibri" w:hAnsi="Calibri" w:cs="Calibri"/>
          <w:color w:val="0C0C0C"/>
          <w:sz w:val="18"/>
          <w:szCs w:val="18"/>
        </w:rPr>
        <w:t>,</w:t>
      </w:r>
      <w:r w:rsidRPr="00D5083E">
        <w:rPr>
          <w:rFonts w:ascii="Calibri" w:hAnsi="Calibri" w:cs="Calibri"/>
          <w:color w:val="0C0C0C"/>
          <w:sz w:val="18"/>
          <w:szCs w:val="18"/>
        </w:rPr>
        <w:t xml:space="preserve"> </w:t>
      </w:r>
      <w:r w:rsidRPr="00D5083E">
        <w:rPr>
          <w:rFonts w:ascii="Calibri" w:hAnsi="Calibri" w:cs="Calibri"/>
          <w:color w:val="0C0C0C"/>
          <w:sz w:val="18"/>
          <w:szCs w:val="18"/>
          <w:u w:val="single"/>
        </w:rPr>
        <w:t>na okolicznoś</w:t>
      </w:r>
      <w:r>
        <w:rPr>
          <w:rFonts w:ascii="Calibri" w:hAnsi="Calibri" w:cs="Calibri"/>
          <w:color w:val="0C0C0C"/>
          <w:sz w:val="18"/>
          <w:szCs w:val="18"/>
          <w:u w:val="single"/>
        </w:rPr>
        <w:t>ci</w:t>
      </w:r>
      <w:r w:rsidRPr="00B55F70">
        <w:rPr>
          <w:rFonts w:ascii="Calibri" w:hAnsi="Calibri" w:cs="Calibri"/>
          <w:color w:val="0C0C0C"/>
          <w:sz w:val="18"/>
          <w:szCs w:val="18"/>
        </w:rPr>
        <w:t>:</w:t>
      </w:r>
      <w:r w:rsidRPr="00D5083E">
        <w:rPr>
          <w:rFonts w:ascii="Calibri" w:hAnsi="Calibri" w:cs="Calibri"/>
          <w:color w:val="0C0C0C"/>
          <w:sz w:val="18"/>
          <w:szCs w:val="18"/>
        </w:rPr>
        <w:t xml:space="preserve"> </w:t>
      </w:r>
      <w:r>
        <w:rPr>
          <w:rFonts w:ascii="Calibri" w:hAnsi="Calibri" w:cs="Calibri"/>
          <w:color w:val="0C0C0C"/>
          <w:sz w:val="18"/>
          <w:szCs w:val="18"/>
        </w:rPr>
        <w:t xml:space="preserve">treści tego dowodu, </w:t>
      </w:r>
      <w:r w:rsidRPr="00D5083E">
        <w:rPr>
          <w:rFonts w:ascii="Calibri" w:hAnsi="Calibri" w:cs="Calibri"/>
          <w:color w:val="0C0C0C"/>
          <w:sz w:val="18"/>
          <w:szCs w:val="18"/>
        </w:rPr>
        <w:t>obszaru Nieruchomości niezbędnego do wykonania wnioskowanych prac,</w:t>
      </w:r>
    </w:p>
    <w:p w14:paraId="1A5928E3" w14:textId="77777777" w:rsidR="00E6524B" w:rsidRPr="00D5083E" w:rsidRDefault="00E6524B" w:rsidP="00E6524B">
      <w:pPr>
        <w:pStyle w:val="Akapitzlist"/>
        <w:rPr>
          <w:rFonts w:ascii="Calibri" w:hAnsi="Calibri" w:cs="Calibri"/>
          <w:color w:val="0C0C0C"/>
          <w:sz w:val="18"/>
          <w:szCs w:val="18"/>
        </w:rPr>
      </w:pPr>
    </w:p>
    <w:p w14:paraId="69824B2D" w14:textId="77777777" w:rsidR="00E6524B" w:rsidRPr="00D5083E" w:rsidRDefault="00E6524B" w:rsidP="002E4A68">
      <w:pPr>
        <w:numPr>
          <w:ilvl w:val="0"/>
          <w:numId w:val="10"/>
        </w:numPr>
        <w:spacing w:after="0"/>
        <w:ind w:hanging="294"/>
        <w:jc w:val="both"/>
        <w:rPr>
          <w:rFonts w:ascii="Calibri" w:hAnsi="Calibri" w:cs="Calibri"/>
          <w:color w:val="0C0C0C"/>
          <w:sz w:val="18"/>
          <w:szCs w:val="18"/>
        </w:rPr>
      </w:pPr>
      <w:r>
        <w:rPr>
          <w:rFonts w:ascii="Calibri" w:hAnsi="Calibri" w:cs="Calibri"/>
          <w:color w:val="0C0C0C"/>
          <w:sz w:val="18"/>
          <w:szCs w:val="18"/>
        </w:rPr>
        <w:t xml:space="preserve">dokumentów i </w:t>
      </w:r>
      <w:r w:rsidRPr="00D5083E">
        <w:rPr>
          <w:rFonts w:ascii="Calibri" w:hAnsi="Calibri" w:cs="Calibri"/>
          <w:color w:val="0C0C0C"/>
          <w:sz w:val="18"/>
          <w:szCs w:val="18"/>
        </w:rPr>
        <w:t xml:space="preserve">zdjęć </w:t>
      </w:r>
      <w:r>
        <w:rPr>
          <w:rFonts w:ascii="Calibri" w:hAnsi="Calibri" w:cs="Calibri"/>
          <w:color w:val="0C0C0C"/>
          <w:sz w:val="18"/>
          <w:szCs w:val="18"/>
        </w:rPr>
        <w:t xml:space="preserve">dotyczących </w:t>
      </w:r>
      <w:r w:rsidRPr="003E47E1">
        <w:rPr>
          <w:rFonts w:ascii="Calibri" w:hAnsi="Calibri" w:cs="Calibri"/>
          <w:color w:val="0C0C0C"/>
          <w:sz w:val="18"/>
          <w:szCs w:val="18"/>
        </w:rPr>
        <w:t>Lini</w:t>
      </w:r>
      <w:r>
        <w:rPr>
          <w:rFonts w:ascii="Calibri" w:hAnsi="Calibri" w:cs="Calibri"/>
          <w:color w:val="0C0C0C"/>
          <w:sz w:val="18"/>
          <w:szCs w:val="18"/>
        </w:rPr>
        <w:t>i</w:t>
      </w:r>
      <w:r w:rsidRPr="003E47E1">
        <w:rPr>
          <w:rFonts w:ascii="Calibri" w:hAnsi="Calibri" w:cs="Calibri"/>
          <w:color w:val="0C0C0C"/>
          <w:sz w:val="18"/>
          <w:szCs w:val="18"/>
        </w:rPr>
        <w:t>, drzew i krzew</w:t>
      </w:r>
      <w:r>
        <w:rPr>
          <w:rFonts w:ascii="Calibri" w:hAnsi="Calibri" w:cs="Calibri"/>
          <w:color w:val="0C0C0C"/>
          <w:sz w:val="18"/>
          <w:szCs w:val="18"/>
        </w:rPr>
        <w:t>ów</w:t>
      </w:r>
      <w:r w:rsidRPr="003E47E1">
        <w:rPr>
          <w:rFonts w:ascii="Calibri" w:hAnsi="Calibri" w:cs="Calibri"/>
          <w:color w:val="0C0C0C"/>
          <w:sz w:val="18"/>
          <w:szCs w:val="18"/>
        </w:rPr>
        <w:t xml:space="preserve"> znajdując</w:t>
      </w:r>
      <w:r>
        <w:rPr>
          <w:rFonts w:ascii="Calibri" w:hAnsi="Calibri" w:cs="Calibri"/>
          <w:color w:val="0C0C0C"/>
          <w:sz w:val="18"/>
          <w:szCs w:val="18"/>
        </w:rPr>
        <w:t>ych</w:t>
      </w:r>
      <w:r w:rsidRPr="003E47E1">
        <w:rPr>
          <w:rFonts w:ascii="Calibri" w:hAnsi="Calibri" w:cs="Calibri"/>
          <w:color w:val="0C0C0C"/>
          <w:sz w:val="18"/>
          <w:szCs w:val="18"/>
        </w:rPr>
        <w:t xml:space="preserve"> się w bezpośrednim sąsiedztwie Linii</w:t>
      </w:r>
      <w:r>
        <w:rPr>
          <w:rFonts w:ascii="Calibri" w:hAnsi="Calibri" w:cs="Calibri"/>
          <w:color w:val="0C0C0C"/>
          <w:sz w:val="18"/>
          <w:szCs w:val="18"/>
        </w:rPr>
        <w:t>,</w:t>
      </w:r>
      <w:r w:rsidRPr="00D5083E">
        <w:rPr>
          <w:rFonts w:ascii="Calibri" w:hAnsi="Calibri" w:cs="Calibri"/>
          <w:color w:val="0C0C0C"/>
          <w:sz w:val="18"/>
          <w:szCs w:val="18"/>
        </w:rPr>
        <w:t xml:space="preserve"> </w:t>
      </w:r>
      <w:r w:rsidRPr="00D5083E">
        <w:rPr>
          <w:rFonts w:ascii="Calibri" w:hAnsi="Calibri" w:cs="Calibri"/>
          <w:color w:val="0C0C0C"/>
          <w:sz w:val="18"/>
          <w:szCs w:val="18"/>
          <w:u w:val="single"/>
        </w:rPr>
        <w:t>na okolicznoś</w:t>
      </w:r>
      <w:r>
        <w:rPr>
          <w:rFonts w:ascii="Calibri" w:hAnsi="Calibri" w:cs="Calibri"/>
          <w:color w:val="0C0C0C"/>
          <w:sz w:val="18"/>
          <w:szCs w:val="18"/>
          <w:u w:val="single"/>
        </w:rPr>
        <w:t>ci</w:t>
      </w:r>
      <w:r w:rsidRPr="00B55F70">
        <w:rPr>
          <w:rFonts w:ascii="Calibri" w:hAnsi="Calibri" w:cs="Calibri"/>
          <w:color w:val="0C0C0C"/>
          <w:sz w:val="18"/>
          <w:szCs w:val="18"/>
        </w:rPr>
        <w:t>:</w:t>
      </w:r>
      <w:r w:rsidRPr="00D5083E">
        <w:rPr>
          <w:rFonts w:ascii="Calibri" w:hAnsi="Calibri" w:cs="Calibri"/>
          <w:color w:val="0C0C0C"/>
          <w:sz w:val="18"/>
          <w:szCs w:val="18"/>
        </w:rPr>
        <w:t xml:space="preserve"> </w:t>
      </w:r>
      <w:r>
        <w:rPr>
          <w:rFonts w:ascii="Calibri" w:hAnsi="Calibri" w:cs="Calibri"/>
          <w:color w:val="0C0C0C"/>
          <w:sz w:val="18"/>
          <w:szCs w:val="18"/>
        </w:rPr>
        <w:t xml:space="preserve">treści tego dowodu, </w:t>
      </w:r>
      <w:r w:rsidRPr="00D5083E">
        <w:rPr>
          <w:rFonts w:ascii="Calibri" w:hAnsi="Calibri" w:cs="Calibri"/>
          <w:color w:val="0C0C0C"/>
          <w:sz w:val="18"/>
          <w:szCs w:val="18"/>
        </w:rPr>
        <w:t>konieczności uzyskania dostępu do Nieruchomości i wykonania prac objętych wnioskiem.</w:t>
      </w:r>
    </w:p>
    <w:p w14:paraId="468AFED3" w14:textId="77777777" w:rsidR="00E6524B" w:rsidRPr="00D5083E" w:rsidRDefault="00E6524B" w:rsidP="00E6524B">
      <w:pPr>
        <w:jc w:val="both"/>
        <w:rPr>
          <w:rFonts w:ascii="Calibri" w:hAnsi="Calibri" w:cs="Calibri"/>
          <w:color w:val="0C0C0C"/>
          <w:sz w:val="18"/>
          <w:szCs w:val="18"/>
        </w:rPr>
      </w:pPr>
    </w:p>
    <w:p w14:paraId="5D5EB9B2" w14:textId="77777777" w:rsidR="00E6524B" w:rsidRPr="001E385A" w:rsidRDefault="00E6524B" w:rsidP="00E6524B">
      <w:pPr>
        <w:pStyle w:val="Akapitzlist"/>
        <w:ind w:left="0"/>
        <w:jc w:val="center"/>
        <w:rPr>
          <w:rFonts w:ascii="Calibri" w:hAnsi="Calibri" w:cs="Calibri"/>
          <w:b/>
          <w:bCs/>
          <w:caps/>
          <w:color w:val="0C0C0C"/>
          <w:sz w:val="18"/>
          <w:szCs w:val="18"/>
        </w:rPr>
      </w:pPr>
      <w:r w:rsidRPr="00181945">
        <w:rPr>
          <w:rFonts w:ascii="Calibri" w:hAnsi="Calibri" w:cs="Calibri"/>
          <w:b/>
          <w:bCs/>
          <w:caps/>
          <w:color w:val="0C0C0C"/>
          <w:sz w:val="18"/>
          <w:szCs w:val="18"/>
        </w:rPr>
        <w:t>Uzasadnienie</w:t>
      </w:r>
    </w:p>
    <w:p w14:paraId="1606C1BA" w14:textId="77777777" w:rsidR="00E6524B" w:rsidRPr="00D5083E" w:rsidRDefault="00E6524B" w:rsidP="00E6524B">
      <w:pPr>
        <w:pStyle w:val="Akapitzlist"/>
        <w:jc w:val="center"/>
        <w:rPr>
          <w:rFonts w:ascii="Calibri" w:hAnsi="Calibri" w:cs="Calibri"/>
          <w:b/>
          <w:color w:val="0C0C0C"/>
          <w:sz w:val="18"/>
          <w:szCs w:val="18"/>
        </w:rPr>
      </w:pPr>
    </w:p>
    <w:p w14:paraId="1C42AACE" w14:textId="77777777" w:rsidR="00E6524B" w:rsidRPr="001E385A" w:rsidRDefault="00E6524B" w:rsidP="002E4A68">
      <w:pPr>
        <w:numPr>
          <w:ilvl w:val="0"/>
          <w:numId w:val="8"/>
        </w:numPr>
        <w:spacing w:after="0"/>
        <w:rPr>
          <w:rFonts w:ascii="Calibri" w:hAnsi="Calibri" w:cs="Calibri"/>
          <w:b/>
          <w:bCs/>
          <w:color w:val="0C0C0C"/>
          <w:sz w:val="18"/>
          <w:szCs w:val="18"/>
        </w:rPr>
      </w:pPr>
      <w:r w:rsidRPr="00181945">
        <w:rPr>
          <w:rFonts w:ascii="Calibri" w:hAnsi="Calibri" w:cs="Calibri"/>
          <w:b/>
          <w:bCs/>
          <w:color w:val="0C0C0C"/>
          <w:sz w:val="18"/>
          <w:szCs w:val="18"/>
        </w:rPr>
        <w:t>Status prawny Wnioskodawcy, opis prac oraz ich celu</w:t>
      </w:r>
    </w:p>
    <w:p w14:paraId="449F5716" w14:textId="77777777" w:rsidR="00E6524B" w:rsidRPr="00D5083E" w:rsidRDefault="00E6524B" w:rsidP="00E6524B">
      <w:pPr>
        <w:ind w:left="1080"/>
        <w:rPr>
          <w:rFonts w:ascii="Calibri" w:hAnsi="Calibri" w:cs="Calibri"/>
          <w:b/>
          <w:color w:val="0C0C0C"/>
          <w:sz w:val="18"/>
          <w:szCs w:val="18"/>
        </w:rPr>
      </w:pPr>
    </w:p>
    <w:p w14:paraId="2FDCADF3" w14:textId="77777777" w:rsidR="00E6524B" w:rsidRDefault="00E6524B" w:rsidP="00E6524B">
      <w:pPr>
        <w:jc w:val="both"/>
        <w:rPr>
          <w:rFonts w:ascii="Calibri" w:eastAsia="Calibri" w:hAnsi="Calibri" w:cs="Calibri"/>
          <w:color w:val="0C0C0C"/>
          <w:sz w:val="18"/>
          <w:szCs w:val="18"/>
        </w:rPr>
      </w:pPr>
      <w:r w:rsidRPr="00181945">
        <w:rPr>
          <w:rFonts w:ascii="Calibri" w:eastAsia="Calibri" w:hAnsi="Calibri" w:cs="Calibri"/>
          <w:color w:val="0C0C0C"/>
          <w:sz w:val="18"/>
          <w:szCs w:val="18"/>
        </w:rPr>
        <w:t xml:space="preserve">Wnioskodawca jest przedsiębiorstwem energetycznym w rozumieniu przepisów ustawy z dnia 10 kwietnia 1997 r. Prawo energetyczne (dalej jako </w:t>
      </w:r>
      <w:proofErr w:type="spellStart"/>
      <w:r w:rsidRPr="00181945">
        <w:rPr>
          <w:rFonts w:ascii="Calibri" w:eastAsia="Calibri" w:hAnsi="Calibri" w:cs="Calibri"/>
          <w:color w:val="0C0C0C"/>
          <w:sz w:val="18"/>
          <w:szCs w:val="18"/>
        </w:rPr>
        <w:t>P.e</w:t>
      </w:r>
      <w:proofErr w:type="spellEnd"/>
      <w:r w:rsidRPr="00181945">
        <w:rPr>
          <w:rFonts w:ascii="Calibri" w:eastAsia="Calibri" w:hAnsi="Calibri" w:cs="Calibri"/>
          <w:color w:val="0C0C0C"/>
          <w:sz w:val="18"/>
          <w:szCs w:val="18"/>
        </w:rPr>
        <w:t xml:space="preserve">.) i dysponuje koncesją </w:t>
      </w:r>
      <w:r>
        <w:rPr>
          <w:rFonts w:ascii="Calibri" w:eastAsia="Calibri" w:hAnsi="Calibri" w:cs="Calibri"/>
          <w:color w:val="0C0C0C"/>
          <w:sz w:val="18"/>
          <w:szCs w:val="18"/>
        </w:rPr>
        <w:t>na dystrybucję energii elektrycznej</w:t>
      </w:r>
      <w:r w:rsidRPr="00181945">
        <w:rPr>
          <w:rFonts w:ascii="Calibri" w:eastAsia="Calibri" w:hAnsi="Calibri" w:cs="Calibri"/>
          <w:color w:val="0C0C0C"/>
          <w:sz w:val="18"/>
          <w:szCs w:val="18"/>
        </w:rPr>
        <w:t xml:space="preserve"> nr DEE/42/19029/W/2/2007/BT, udzieloną przez Prezesa Urzędu Regulacji Energetyki na okres od dnia 1 lipca 2007 r</w:t>
      </w:r>
      <w:r>
        <w:rPr>
          <w:rFonts w:ascii="Calibri" w:eastAsia="Calibri" w:hAnsi="Calibri" w:cs="Calibri"/>
          <w:color w:val="0C0C0C"/>
          <w:sz w:val="18"/>
          <w:szCs w:val="18"/>
        </w:rPr>
        <w:t>.</w:t>
      </w:r>
      <w:r w:rsidRPr="00181945">
        <w:rPr>
          <w:rFonts w:ascii="Calibri" w:eastAsia="Calibri" w:hAnsi="Calibri" w:cs="Calibri"/>
          <w:color w:val="0C0C0C"/>
          <w:sz w:val="18"/>
          <w:szCs w:val="18"/>
        </w:rPr>
        <w:t xml:space="preserve"> do dnia 31 grudnia </w:t>
      </w:r>
      <w:r>
        <w:rPr>
          <w:rFonts w:ascii="Calibri" w:eastAsia="Calibri" w:hAnsi="Calibri" w:cs="Calibri"/>
          <w:color w:val="0C0C0C"/>
          <w:sz w:val="18"/>
          <w:szCs w:val="18"/>
        </w:rPr>
        <w:t>2040</w:t>
      </w:r>
      <w:r w:rsidRPr="00181945">
        <w:rPr>
          <w:rFonts w:ascii="Calibri" w:eastAsia="Calibri" w:hAnsi="Calibri" w:cs="Calibri"/>
          <w:color w:val="0C0C0C"/>
          <w:sz w:val="18"/>
          <w:szCs w:val="18"/>
        </w:rPr>
        <w:t xml:space="preserve"> </w:t>
      </w:r>
      <w:r>
        <w:rPr>
          <w:rFonts w:ascii="Calibri" w:eastAsia="Calibri" w:hAnsi="Calibri" w:cs="Calibri"/>
          <w:color w:val="0C0C0C"/>
          <w:sz w:val="18"/>
          <w:szCs w:val="18"/>
        </w:rPr>
        <w:t>r.</w:t>
      </w:r>
      <w:r w:rsidRPr="00181945">
        <w:rPr>
          <w:rFonts w:ascii="Calibri" w:eastAsia="Calibri" w:hAnsi="Calibri" w:cs="Calibri"/>
          <w:color w:val="0C0C0C"/>
          <w:sz w:val="18"/>
          <w:szCs w:val="18"/>
        </w:rPr>
        <w:t xml:space="preserve"> na obszarze wskazanym szczegółowo w treści koncesji, na którym położona jest m.in. </w:t>
      </w:r>
      <w:r>
        <w:rPr>
          <w:rFonts w:ascii="Calibri" w:eastAsia="Calibri" w:hAnsi="Calibri" w:cs="Calibri"/>
          <w:color w:val="0C0C0C"/>
          <w:sz w:val="18"/>
          <w:szCs w:val="18"/>
        </w:rPr>
        <w:t>N</w:t>
      </w:r>
      <w:r w:rsidRPr="00181945">
        <w:rPr>
          <w:rFonts w:ascii="Calibri" w:eastAsia="Calibri" w:hAnsi="Calibri" w:cs="Calibri"/>
          <w:color w:val="0C0C0C"/>
          <w:sz w:val="18"/>
          <w:szCs w:val="18"/>
        </w:rPr>
        <w:t xml:space="preserve">ieruchomość objęta niniejszym wnioskiem. </w:t>
      </w:r>
    </w:p>
    <w:p w14:paraId="400A1DA4" w14:textId="77777777" w:rsidR="00E6524B" w:rsidRDefault="00E6524B" w:rsidP="00E6524B">
      <w:pPr>
        <w:jc w:val="both"/>
        <w:rPr>
          <w:rFonts w:ascii="Calibri" w:eastAsia="Calibri" w:hAnsi="Calibri" w:cs="Calibri"/>
          <w:color w:val="0C0C0C"/>
          <w:sz w:val="18"/>
          <w:szCs w:val="18"/>
        </w:rPr>
      </w:pPr>
      <w:r w:rsidRPr="00181945">
        <w:rPr>
          <w:rFonts w:ascii="Calibri" w:eastAsia="Calibri" w:hAnsi="Calibri" w:cs="Calibri"/>
          <w:color w:val="0C0C0C"/>
          <w:sz w:val="18"/>
          <w:szCs w:val="18"/>
        </w:rPr>
        <w:t xml:space="preserve">Wnioskodawca </w:t>
      </w:r>
      <w:r>
        <w:rPr>
          <w:rFonts w:ascii="Calibri" w:eastAsia="Calibri" w:hAnsi="Calibri" w:cs="Calibri"/>
          <w:color w:val="0C0C0C"/>
          <w:sz w:val="18"/>
          <w:szCs w:val="18"/>
        </w:rPr>
        <w:t>został również wyznaczony przez Prezesa Urzędu Regulacji Energetyki o</w:t>
      </w:r>
      <w:r w:rsidRPr="00181945">
        <w:rPr>
          <w:rFonts w:ascii="Calibri" w:eastAsia="Calibri" w:hAnsi="Calibri" w:cs="Calibri"/>
          <w:color w:val="0C0C0C"/>
          <w:sz w:val="18"/>
          <w:szCs w:val="18"/>
        </w:rPr>
        <w:t>perato</w:t>
      </w:r>
      <w:r w:rsidRPr="001C124E">
        <w:rPr>
          <w:rFonts w:ascii="Calibri" w:eastAsia="Calibri" w:hAnsi="Calibri" w:cs="Calibri"/>
          <w:color w:val="0C0C0C"/>
          <w:sz w:val="18"/>
          <w:szCs w:val="18"/>
        </w:rPr>
        <w:t>r</w:t>
      </w:r>
      <w:r>
        <w:rPr>
          <w:rFonts w:ascii="Calibri" w:eastAsia="Calibri" w:hAnsi="Calibri" w:cs="Calibri"/>
          <w:color w:val="0C0C0C"/>
          <w:sz w:val="18"/>
          <w:szCs w:val="18"/>
        </w:rPr>
        <w:t>em</w:t>
      </w:r>
      <w:r w:rsidRPr="001C124E">
        <w:rPr>
          <w:rFonts w:ascii="Calibri" w:eastAsia="Calibri" w:hAnsi="Calibri" w:cs="Calibri"/>
          <w:color w:val="0C0C0C"/>
          <w:sz w:val="18"/>
          <w:szCs w:val="18"/>
        </w:rPr>
        <w:t xml:space="preserve"> </w:t>
      </w:r>
      <w:r>
        <w:rPr>
          <w:rFonts w:ascii="Calibri" w:eastAsia="Calibri" w:hAnsi="Calibri" w:cs="Calibri"/>
          <w:color w:val="0C0C0C"/>
          <w:sz w:val="18"/>
          <w:szCs w:val="18"/>
        </w:rPr>
        <w:t>s</w:t>
      </w:r>
      <w:r w:rsidRPr="001C124E">
        <w:rPr>
          <w:rFonts w:ascii="Calibri" w:eastAsia="Calibri" w:hAnsi="Calibri" w:cs="Calibri"/>
          <w:color w:val="0C0C0C"/>
          <w:sz w:val="18"/>
          <w:szCs w:val="18"/>
        </w:rPr>
        <w:t xml:space="preserve">ystemu </w:t>
      </w:r>
      <w:r>
        <w:rPr>
          <w:rFonts w:ascii="Calibri" w:eastAsia="Calibri" w:hAnsi="Calibri" w:cs="Calibri"/>
          <w:color w:val="0C0C0C"/>
          <w:sz w:val="18"/>
          <w:szCs w:val="18"/>
        </w:rPr>
        <w:t>d</w:t>
      </w:r>
      <w:r w:rsidRPr="001C124E">
        <w:rPr>
          <w:rFonts w:ascii="Calibri" w:eastAsia="Calibri" w:hAnsi="Calibri" w:cs="Calibri"/>
          <w:color w:val="0C0C0C"/>
          <w:sz w:val="18"/>
          <w:szCs w:val="18"/>
        </w:rPr>
        <w:t>ystrybucyjnego</w:t>
      </w:r>
      <w:r>
        <w:rPr>
          <w:rFonts w:ascii="Calibri" w:eastAsia="Calibri" w:hAnsi="Calibri" w:cs="Calibri"/>
          <w:color w:val="0C0C0C"/>
          <w:sz w:val="18"/>
          <w:szCs w:val="18"/>
        </w:rPr>
        <w:t xml:space="preserve"> elektroenergetycznego (dalej jako OSD) na okres od dnia 1 lipca 2007 r. do dnia 31 grudnia 2040 r.</w:t>
      </w:r>
      <w:r w:rsidRPr="001C124E">
        <w:rPr>
          <w:rFonts w:ascii="Calibri" w:eastAsia="Calibri" w:hAnsi="Calibri" w:cs="Calibri"/>
          <w:color w:val="0C0C0C"/>
          <w:sz w:val="18"/>
          <w:szCs w:val="18"/>
        </w:rPr>
        <w:t xml:space="preserve"> na obszarze objętym wskazaną koncesją.</w:t>
      </w:r>
    </w:p>
    <w:p w14:paraId="5F1FF8AA" w14:textId="77777777" w:rsidR="00E6524B" w:rsidRPr="00D5083E" w:rsidRDefault="00E6524B" w:rsidP="00E6524B">
      <w:pPr>
        <w:jc w:val="both"/>
        <w:rPr>
          <w:rFonts w:ascii="Calibri" w:eastAsia="Calibri" w:hAnsi="Calibri" w:cs="Calibri"/>
          <w:color w:val="0C0C0C"/>
          <w:sz w:val="18"/>
          <w:szCs w:val="18"/>
        </w:rPr>
      </w:pPr>
    </w:p>
    <w:p w14:paraId="689374A9" w14:textId="77777777" w:rsidR="00E6524B" w:rsidRPr="00D5083E" w:rsidRDefault="00E6524B" w:rsidP="00E6524B">
      <w:pPr>
        <w:jc w:val="both"/>
        <w:rPr>
          <w:rFonts w:ascii="Calibri" w:eastAsia="Calibri" w:hAnsi="Calibri" w:cs="Calibri"/>
          <w:color w:val="0C0C0C"/>
          <w:sz w:val="18"/>
          <w:szCs w:val="18"/>
        </w:rPr>
      </w:pPr>
      <w:r w:rsidRPr="00D5083E">
        <w:rPr>
          <w:rFonts w:ascii="Calibri" w:eastAsia="Calibri" w:hAnsi="Calibri" w:cs="Calibri"/>
          <w:color w:val="0C0C0C"/>
          <w:sz w:val="18"/>
          <w:szCs w:val="18"/>
        </w:rPr>
        <w:t xml:space="preserve">Zgodnie z art. 4 ust. 1 </w:t>
      </w:r>
      <w:proofErr w:type="spellStart"/>
      <w:r w:rsidRPr="00D5083E">
        <w:rPr>
          <w:rFonts w:ascii="Calibri" w:eastAsia="Calibri" w:hAnsi="Calibri" w:cs="Calibri"/>
          <w:color w:val="0C0C0C"/>
          <w:sz w:val="18"/>
          <w:szCs w:val="18"/>
        </w:rPr>
        <w:t>P.e</w:t>
      </w:r>
      <w:proofErr w:type="spellEnd"/>
      <w:r w:rsidRPr="00D5083E">
        <w:rPr>
          <w:rFonts w:ascii="Calibri" w:eastAsia="Calibri" w:hAnsi="Calibri" w:cs="Calibri"/>
          <w:color w:val="0C0C0C"/>
          <w:sz w:val="18"/>
          <w:szCs w:val="18"/>
        </w:rPr>
        <w:t>.</w:t>
      </w:r>
      <w:r>
        <w:rPr>
          <w:rFonts w:ascii="Calibri" w:eastAsia="Calibri" w:hAnsi="Calibri" w:cs="Calibri"/>
          <w:color w:val="0C0C0C"/>
          <w:sz w:val="18"/>
          <w:szCs w:val="18"/>
        </w:rPr>
        <w:t xml:space="preserve">, Wnioskodawca, jako przedsiębiorstwo energetyczne zajmujące się dystrybucją energii elektrycznej, jest obowiązany utrzymywać zdolność urządzeń, instalacji i sieci, w tym Linii, do realizacji zaopatrzenia w energię elektryczną w sposób ciągły i niezawodny, przy zachowaniu obowiązujących wymagań jakościowych. </w:t>
      </w:r>
    </w:p>
    <w:p w14:paraId="7BEF6E9A" w14:textId="77777777" w:rsidR="00E6524B" w:rsidRDefault="00E6524B" w:rsidP="00E6524B">
      <w:pPr>
        <w:tabs>
          <w:tab w:val="left" w:pos="0"/>
        </w:tabs>
        <w:jc w:val="both"/>
        <w:rPr>
          <w:rFonts w:ascii="Calibri" w:eastAsia="Calibri" w:hAnsi="Calibri" w:cs="Calibri"/>
          <w:color w:val="0C0C0C"/>
          <w:sz w:val="18"/>
          <w:szCs w:val="18"/>
        </w:rPr>
      </w:pPr>
      <w:r>
        <w:rPr>
          <w:rFonts w:ascii="Calibri" w:eastAsia="Calibri" w:hAnsi="Calibri" w:cs="Calibri"/>
          <w:color w:val="0C0C0C"/>
          <w:sz w:val="18"/>
          <w:szCs w:val="18"/>
        </w:rPr>
        <w:t xml:space="preserve">Zgodnie z art. 9c ust. 3 pkt 2) </w:t>
      </w:r>
      <w:proofErr w:type="spellStart"/>
      <w:r>
        <w:rPr>
          <w:rFonts w:ascii="Calibri" w:eastAsia="Calibri" w:hAnsi="Calibri" w:cs="Calibri"/>
          <w:color w:val="0C0C0C"/>
          <w:sz w:val="18"/>
          <w:szCs w:val="18"/>
        </w:rPr>
        <w:t>P.e</w:t>
      </w:r>
      <w:proofErr w:type="spellEnd"/>
      <w:r>
        <w:rPr>
          <w:rFonts w:ascii="Calibri" w:eastAsia="Calibri" w:hAnsi="Calibri" w:cs="Calibri"/>
          <w:color w:val="0C0C0C"/>
          <w:sz w:val="18"/>
          <w:szCs w:val="18"/>
        </w:rPr>
        <w:t xml:space="preserve">., Wnioskodawca, jako OSD, jest odpowiedzialny m.in. za konserwację sieci dystrybucyjnej, w tym konserwację Linii, w sposób gwarantujący niezawodność funkcjonowania systemu dystrybucyjnego.  </w:t>
      </w:r>
    </w:p>
    <w:p w14:paraId="2B7309C6" w14:textId="77777777" w:rsidR="00E6524B" w:rsidRPr="00D5083E" w:rsidRDefault="00E6524B" w:rsidP="00E6524B">
      <w:pPr>
        <w:tabs>
          <w:tab w:val="left" w:pos="0"/>
        </w:tabs>
        <w:jc w:val="both"/>
        <w:rPr>
          <w:rFonts w:ascii="Calibri" w:hAnsi="Calibri" w:cs="Calibri"/>
          <w:iCs/>
          <w:color w:val="0C0C0C"/>
          <w:sz w:val="18"/>
          <w:szCs w:val="18"/>
        </w:rPr>
      </w:pPr>
    </w:p>
    <w:p w14:paraId="774AC645" w14:textId="77777777" w:rsidR="00E6524B" w:rsidRPr="00D5083E" w:rsidRDefault="00E6524B" w:rsidP="00E6524B">
      <w:pPr>
        <w:jc w:val="both"/>
        <w:rPr>
          <w:rFonts w:ascii="Calibri" w:hAnsi="Calibri" w:cs="Calibri"/>
          <w:sz w:val="18"/>
          <w:szCs w:val="18"/>
        </w:rPr>
      </w:pPr>
      <w:r w:rsidRPr="00D5083E">
        <w:rPr>
          <w:rFonts w:ascii="Calibri" w:hAnsi="Calibri" w:cs="Calibri"/>
          <w:sz w:val="18"/>
          <w:szCs w:val="18"/>
        </w:rPr>
        <w:t xml:space="preserve">Linia znajdująca się na Nieruchomości stanowi własność Wnioskodawcy i jest wykorzystywana do wskazanej działalności koncesjonowanej w zakresie dystrybucji energii elektrycznej. </w:t>
      </w:r>
      <w:r>
        <w:rPr>
          <w:rFonts w:ascii="Calibri" w:hAnsi="Calibri" w:cs="Calibri"/>
          <w:sz w:val="18"/>
          <w:szCs w:val="18"/>
        </w:rPr>
        <w:t xml:space="preserve">Linia </w:t>
      </w:r>
      <w:r w:rsidRPr="008A4D16">
        <w:rPr>
          <w:rFonts w:ascii="Calibri" w:hAnsi="Calibri" w:cs="Calibri"/>
          <w:sz w:val="18"/>
          <w:szCs w:val="18"/>
        </w:rPr>
        <w:t>nie stanowi</w:t>
      </w:r>
      <w:r>
        <w:rPr>
          <w:rFonts w:ascii="Calibri" w:hAnsi="Calibri" w:cs="Calibri"/>
          <w:sz w:val="18"/>
          <w:szCs w:val="18"/>
        </w:rPr>
        <w:t xml:space="preserve"> </w:t>
      </w:r>
      <w:r w:rsidRPr="008A4D16">
        <w:rPr>
          <w:rFonts w:ascii="Calibri" w:hAnsi="Calibri" w:cs="Calibri"/>
          <w:sz w:val="18"/>
          <w:szCs w:val="18"/>
        </w:rPr>
        <w:t xml:space="preserve">części składowej Nieruchomości – stosownie do przepisu art. 49 § 1 </w:t>
      </w:r>
      <w:r>
        <w:rPr>
          <w:rFonts w:ascii="Calibri" w:hAnsi="Calibri" w:cs="Calibri"/>
          <w:sz w:val="18"/>
          <w:szCs w:val="18"/>
        </w:rPr>
        <w:t xml:space="preserve">ustawy z dnia 23 kwietnia 1964 r. Kodeks cywilny. </w:t>
      </w:r>
      <w:r w:rsidRPr="00D5083E">
        <w:rPr>
          <w:rFonts w:ascii="Calibri" w:hAnsi="Calibri" w:cs="Calibri"/>
          <w:sz w:val="18"/>
          <w:szCs w:val="18"/>
        </w:rPr>
        <w:t xml:space="preserve">Linia została wybudowana przez Wnioskodawcę / poprzednika prawnego Wnioskodawcy w ______ roku / latach __________. Linia ma istotne znaczenie w kontekście zapewnienia nieprzerwanych dostaw energii </w:t>
      </w:r>
      <w:r>
        <w:rPr>
          <w:rFonts w:ascii="Calibri" w:hAnsi="Calibri" w:cs="Calibri"/>
          <w:sz w:val="18"/>
          <w:szCs w:val="18"/>
        </w:rPr>
        <w:t xml:space="preserve">elektrycznej </w:t>
      </w:r>
      <w:r w:rsidRPr="00D5083E">
        <w:rPr>
          <w:rFonts w:ascii="Calibri" w:hAnsi="Calibri" w:cs="Calibri"/>
          <w:sz w:val="18"/>
          <w:szCs w:val="18"/>
        </w:rPr>
        <w:t xml:space="preserve">dla </w:t>
      </w:r>
      <w:commentRangeStart w:id="11"/>
      <w:r w:rsidRPr="00D5083E">
        <w:rPr>
          <w:rFonts w:ascii="Calibri" w:hAnsi="Calibri" w:cs="Calibri"/>
          <w:sz w:val="18"/>
          <w:szCs w:val="18"/>
        </w:rPr>
        <w:t>__________________</w:t>
      </w:r>
      <w:commentRangeEnd w:id="11"/>
      <w:r w:rsidRPr="00D5083E">
        <w:rPr>
          <w:rStyle w:val="Odwoaniedokomentarza"/>
          <w:rFonts w:ascii="Calibri" w:hAnsi="Calibri" w:cs="Calibri"/>
          <w:sz w:val="18"/>
          <w:szCs w:val="18"/>
        </w:rPr>
        <w:commentReference w:id="11"/>
      </w:r>
      <w:r w:rsidRPr="00D5083E">
        <w:rPr>
          <w:rFonts w:ascii="Calibri" w:hAnsi="Calibri" w:cs="Calibri"/>
          <w:sz w:val="18"/>
          <w:szCs w:val="18"/>
        </w:rPr>
        <w:t xml:space="preserve"> . </w:t>
      </w:r>
    </w:p>
    <w:p w14:paraId="0AA54100" w14:textId="77777777" w:rsidR="00E6524B" w:rsidRPr="00D5083E" w:rsidRDefault="00E6524B" w:rsidP="00E6524B">
      <w:pPr>
        <w:jc w:val="both"/>
        <w:rPr>
          <w:rFonts w:ascii="Calibri" w:hAnsi="Calibri" w:cs="Calibri"/>
          <w:sz w:val="18"/>
          <w:szCs w:val="18"/>
        </w:rPr>
      </w:pPr>
    </w:p>
    <w:p w14:paraId="00BB6144" w14:textId="77777777" w:rsidR="00E6524B" w:rsidRPr="00D5083E" w:rsidRDefault="00E6524B" w:rsidP="00E6524B">
      <w:pPr>
        <w:jc w:val="both"/>
        <w:rPr>
          <w:rFonts w:ascii="Calibri" w:hAnsi="Calibri" w:cs="Calibri"/>
          <w:sz w:val="18"/>
          <w:szCs w:val="18"/>
        </w:rPr>
      </w:pPr>
      <w:r w:rsidRPr="00D5083E">
        <w:rPr>
          <w:rFonts w:ascii="Calibri" w:hAnsi="Calibri" w:cs="Calibri"/>
          <w:sz w:val="18"/>
          <w:szCs w:val="18"/>
        </w:rPr>
        <w:t>Prawo własności Linii zostało nabyte jako składnik praw do przedsiębiorstwa w rozumieniu przepisu art. 55</w:t>
      </w:r>
      <w:r w:rsidRPr="00D5083E">
        <w:rPr>
          <w:rFonts w:ascii="Calibri" w:hAnsi="Calibri" w:cs="Calibri"/>
          <w:sz w:val="18"/>
          <w:szCs w:val="18"/>
          <w:vertAlign w:val="superscript"/>
        </w:rPr>
        <w:t>1</w:t>
      </w:r>
      <w:r w:rsidRPr="00D5083E">
        <w:rPr>
          <w:rFonts w:ascii="Calibri" w:hAnsi="Calibri" w:cs="Calibri"/>
          <w:sz w:val="18"/>
          <w:szCs w:val="18"/>
        </w:rPr>
        <w:t xml:space="preserve"> </w:t>
      </w:r>
      <w:r>
        <w:rPr>
          <w:rFonts w:ascii="Calibri" w:hAnsi="Calibri" w:cs="Calibri"/>
          <w:sz w:val="18"/>
          <w:szCs w:val="18"/>
        </w:rPr>
        <w:t>Kodeksu cywilnego</w:t>
      </w:r>
      <w:r w:rsidRPr="00D5083E">
        <w:rPr>
          <w:rFonts w:ascii="Calibri" w:hAnsi="Calibri" w:cs="Calibri"/>
          <w:sz w:val="18"/>
          <w:szCs w:val="18"/>
        </w:rPr>
        <w:t xml:space="preserve">. Przekształcenia własnościowe w sektorze energetyki odbywały się w sposób globalny i dotyczyły przedsiębiorstw państwowych, a następnie spółek prawa handlowego, jako całości – transfer praw obejmował wszystkie urządzenia wchodzące w skład sieci dystrybucyjnej elektroenergetycznej, nie zawierano umów, których przedmiotem były poszczególne linie </w:t>
      </w:r>
      <w:r>
        <w:rPr>
          <w:rFonts w:ascii="Calibri" w:hAnsi="Calibri" w:cs="Calibri"/>
          <w:sz w:val="18"/>
          <w:szCs w:val="18"/>
        </w:rPr>
        <w:t>elektro</w:t>
      </w:r>
      <w:r w:rsidRPr="00D5083E">
        <w:rPr>
          <w:rFonts w:ascii="Calibri" w:hAnsi="Calibri" w:cs="Calibri"/>
          <w:sz w:val="18"/>
          <w:szCs w:val="18"/>
        </w:rPr>
        <w:t>energetyczne. Linia widnieje w ewidencji środków trwałych Wnioskodawcy, co wykazano za pomocą stosownych dokumentów.</w:t>
      </w:r>
    </w:p>
    <w:p w14:paraId="2F8F0D06" w14:textId="77777777" w:rsidR="00E6524B" w:rsidRDefault="00E6524B" w:rsidP="00E6524B">
      <w:pPr>
        <w:jc w:val="both"/>
        <w:rPr>
          <w:rFonts w:ascii="Calibri" w:hAnsi="Calibri" w:cs="Calibri"/>
          <w:sz w:val="18"/>
          <w:szCs w:val="18"/>
        </w:rPr>
      </w:pPr>
    </w:p>
    <w:p w14:paraId="1DF3762D" w14:textId="77777777" w:rsidR="00E6524B" w:rsidRDefault="00E6524B" w:rsidP="00E6524B">
      <w:pPr>
        <w:jc w:val="both"/>
        <w:rPr>
          <w:rFonts w:ascii="Calibri" w:hAnsi="Calibri" w:cs="Calibri"/>
          <w:sz w:val="18"/>
          <w:szCs w:val="18"/>
        </w:rPr>
      </w:pPr>
      <w:r>
        <w:rPr>
          <w:rFonts w:ascii="Calibri" w:hAnsi="Calibri" w:cs="Calibri"/>
          <w:sz w:val="18"/>
          <w:szCs w:val="18"/>
        </w:rPr>
        <w:lastRenderedPageBreak/>
        <w:t xml:space="preserve">Wnioskodawca stwierdził, że </w:t>
      </w:r>
      <w:commentRangeStart w:id="12"/>
      <w:r>
        <w:rPr>
          <w:rFonts w:ascii="Calibri" w:hAnsi="Calibri" w:cs="Calibri"/>
          <w:sz w:val="18"/>
          <w:szCs w:val="18"/>
        </w:rPr>
        <w:t>…</w:t>
      </w:r>
      <w:commentRangeEnd w:id="12"/>
      <w:r>
        <w:rPr>
          <w:rStyle w:val="Odwoaniedokomentarza"/>
          <w:rFonts w:ascii="Times New Roman" w:eastAsia="Times New Roman" w:hAnsi="Times New Roman"/>
          <w:szCs w:val="20"/>
          <w:lang w:eastAsia="pl-PL"/>
        </w:rPr>
        <w:commentReference w:id="12"/>
      </w:r>
    </w:p>
    <w:p w14:paraId="200956E8" w14:textId="77777777" w:rsidR="00E6524B" w:rsidRPr="00D5083E" w:rsidRDefault="00E6524B" w:rsidP="00E6524B">
      <w:pPr>
        <w:jc w:val="both"/>
        <w:rPr>
          <w:rFonts w:ascii="Calibri" w:hAnsi="Calibri" w:cs="Calibri"/>
          <w:sz w:val="18"/>
          <w:szCs w:val="18"/>
        </w:rPr>
      </w:pPr>
    </w:p>
    <w:p w14:paraId="2157C71B" w14:textId="77777777" w:rsidR="00E6524B" w:rsidRPr="00D5083E" w:rsidRDefault="00E6524B" w:rsidP="00E6524B">
      <w:pPr>
        <w:jc w:val="both"/>
        <w:rPr>
          <w:rFonts w:ascii="Calibri" w:hAnsi="Calibri" w:cs="Calibri"/>
          <w:spacing w:val="-6"/>
          <w:sz w:val="18"/>
          <w:szCs w:val="18"/>
        </w:rPr>
      </w:pPr>
      <w:commentRangeStart w:id="13"/>
      <w:r w:rsidRPr="00D5083E">
        <w:rPr>
          <w:rFonts w:ascii="Calibri" w:hAnsi="Calibri" w:cs="Calibri"/>
          <w:spacing w:val="-6"/>
          <w:sz w:val="18"/>
          <w:szCs w:val="18"/>
        </w:rPr>
        <w:t>Prace objęte wnioskiem wymagają zajęcia Nieruchomości na okres _____ dni i będą obejmowały następujące czynności</w:t>
      </w:r>
      <w:r>
        <w:rPr>
          <w:rFonts w:ascii="Calibri" w:hAnsi="Calibri" w:cs="Calibri"/>
          <w:spacing w:val="-6"/>
          <w:sz w:val="18"/>
          <w:szCs w:val="18"/>
        </w:rPr>
        <w:t xml:space="preserve"> związane z wycinką</w:t>
      </w:r>
      <w:r w:rsidRPr="00D5083E">
        <w:rPr>
          <w:rFonts w:ascii="Calibri" w:hAnsi="Calibri" w:cs="Calibri"/>
          <w:spacing w:val="-6"/>
          <w:sz w:val="18"/>
          <w:szCs w:val="18"/>
        </w:rPr>
        <w:t xml:space="preserve">: </w:t>
      </w:r>
      <w:commentRangeEnd w:id="13"/>
      <w:r>
        <w:rPr>
          <w:rStyle w:val="Odwoaniedokomentarza"/>
          <w:rFonts w:ascii="Times New Roman" w:eastAsia="Times New Roman" w:hAnsi="Times New Roman"/>
          <w:szCs w:val="20"/>
          <w:lang w:eastAsia="pl-PL"/>
        </w:rPr>
        <w:commentReference w:id="13"/>
      </w:r>
    </w:p>
    <w:p w14:paraId="3F7E1736" w14:textId="77777777" w:rsidR="00E6524B" w:rsidRPr="00D5083E" w:rsidRDefault="00E6524B" w:rsidP="002E4A68">
      <w:pPr>
        <w:numPr>
          <w:ilvl w:val="0"/>
          <w:numId w:val="12"/>
        </w:numPr>
        <w:spacing w:after="0"/>
        <w:jc w:val="both"/>
        <w:rPr>
          <w:rFonts w:ascii="Calibri" w:hAnsi="Calibri" w:cs="Calibri"/>
          <w:color w:val="0C0C0C"/>
          <w:spacing w:val="-6"/>
          <w:sz w:val="18"/>
          <w:szCs w:val="18"/>
        </w:rPr>
      </w:pPr>
      <w:r w:rsidRPr="00D5083E">
        <w:rPr>
          <w:rFonts w:ascii="Calibri" w:hAnsi="Calibri" w:cs="Calibri"/>
          <w:color w:val="0C0C0C"/>
          <w:spacing w:val="-6"/>
          <w:sz w:val="18"/>
          <w:szCs w:val="18"/>
        </w:rPr>
        <w:t>___________________,</w:t>
      </w:r>
    </w:p>
    <w:p w14:paraId="634D3DE1" w14:textId="77777777" w:rsidR="00E6524B" w:rsidRPr="00D5083E" w:rsidRDefault="00E6524B" w:rsidP="002E4A68">
      <w:pPr>
        <w:numPr>
          <w:ilvl w:val="0"/>
          <w:numId w:val="12"/>
        </w:numPr>
        <w:spacing w:after="0"/>
        <w:jc w:val="both"/>
        <w:rPr>
          <w:rFonts w:ascii="Calibri" w:hAnsi="Calibri" w:cs="Calibri"/>
          <w:color w:val="0C0C0C"/>
          <w:spacing w:val="-6"/>
          <w:sz w:val="18"/>
          <w:szCs w:val="18"/>
        </w:rPr>
      </w:pPr>
      <w:r w:rsidRPr="00D5083E">
        <w:rPr>
          <w:rFonts w:ascii="Calibri" w:hAnsi="Calibri" w:cs="Calibri"/>
          <w:color w:val="0C0C0C"/>
          <w:spacing w:val="-6"/>
          <w:sz w:val="18"/>
          <w:szCs w:val="18"/>
        </w:rPr>
        <w:t>___________________,</w:t>
      </w:r>
    </w:p>
    <w:p w14:paraId="254BDF5E" w14:textId="77777777" w:rsidR="00E6524B" w:rsidRPr="00D5083E" w:rsidRDefault="00E6524B" w:rsidP="002E4A68">
      <w:pPr>
        <w:numPr>
          <w:ilvl w:val="0"/>
          <w:numId w:val="12"/>
        </w:numPr>
        <w:spacing w:after="0"/>
        <w:jc w:val="both"/>
        <w:rPr>
          <w:rFonts w:ascii="Calibri" w:hAnsi="Calibri" w:cs="Calibri"/>
          <w:color w:val="0C0C0C"/>
          <w:spacing w:val="-6"/>
          <w:sz w:val="18"/>
          <w:szCs w:val="18"/>
        </w:rPr>
      </w:pPr>
      <w:r w:rsidRPr="00D5083E">
        <w:rPr>
          <w:rFonts w:ascii="Calibri" w:hAnsi="Calibri" w:cs="Calibri"/>
          <w:color w:val="0C0C0C"/>
          <w:spacing w:val="-6"/>
          <w:sz w:val="18"/>
          <w:szCs w:val="18"/>
        </w:rPr>
        <w:t>___________________.</w:t>
      </w:r>
    </w:p>
    <w:p w14:paraId="6AC4F1F0" w14:textId="77777777" w:rsidR="00E6524B" w:rsidRPr="00D5083E" w:rsidRDefault="00E6524B" w:rsidP="00E6524B">
      <w:pPr>
        <w:jc w:val="both"/>
        <w:rPr>
          <w:rFonts w:ascii="Calibri" w:hAnsi="Calibri" w:cs="Calibri"/>
          <w:color w:val="0C0C0C"/>
          <w:spacing w:val="-6"/>
          <w:sz w:val="18"/>
          <w:szCs w:val="18"/>
        </w:rPr>
      </w:pPr>
    </w:p>
    <w:p w14:paraId="20826765" w14:textId="77777777" w:rsidR="00E6524B" w:rsidRPr="00D5083E" w:rsidRDefault="00E6524B" w:rsidP="00E6524B">
      <w:pPr>
        <w:jc w:val="both"/>
        <w:rPr>
          <w:rFonts w:ascii="Calibri" w:hAnsi="Calibri" w:cs="Calibri"/>
          <w:color w:val="0C0C0C"/>
          <w:spacing w:val="-6"/>
          <w:sz w:val="18"/>
          <w:szCs w:val="18"/>
        </w:rPr>
      </w:pPr>
      <w:r w:rsidRPr="00D5083E">
        <w:rPr>
          <w:rFonts w:ascii="Calibri" w:hAnsi="Calibri" w:cs="Calibri"/>
          <w:color w:val="0C0C0C"/>
          <w:spacing w:val="-6"/>
          <w:sz w:val="18"/>
          <w:szCs w:val="18"/>
        </w:rPr>
        <w:t>Do wykonania prac zostaną wykorzystane następujące pojazdy: ________________________________.</w:t>
      </w:r>
    </w:p>
    <w:p w14:paraId="45C5540D" w14:textId="77777777" w:rsidR="00E6524B" w:rsidRPr="00D5083E" w:rsidRDefault="00E6524B" w:rsidP="00E6524B">
      <w:pPr>
        <w:jc w:val="both"/>
        <w:rPr>
          <w:rFonts w:ascii="Calibri" w:hAnsi="Calibri" w:cs="Calibri"/>
          <w:sz w:val="18"/>
          <w:szCs w:val="18"/>
        </w:rPr>
      </w:pPr>
    </w:p>
    <w:p w14:paraId="3E363FB4" w14:textId="77777777" w:rsidR="00E6524B" w:rsidRPr="00E9164B" w:rsidRDefault="00E6524B" w:rsidP="00E6524B">
      <w:pPr>
        <w:jc w:val="both"/>
        <w:rPr>
          <w:rFonts w:ascii="Calibri" w:hAnsi="Calibri" w:cs="Calibri"/>
          <w:sz w:val="18"/>
          <w:szCs w:val="18"/>
        </w:rPr>
      </w:pPr>
      <w:r w:rsidRPr="00B02D48">
        <w:rPr>
          <w:rFonts w:ascii="Calibri" w:hAnsi="Calibri" w:cs="Calibri"/>
          <w:sz w:val="18"/>
          <w:szCs w:val="18"/>
        </w:rPr>
        <w:t xml:space="preserve">Celem realizacji przez Wnioskodawcę obowiązków ustawowych, wynikających z art. 4 ust. 1 </w:t>
      </w:r>
      <w:r>
        <w:rPr>
          <w:rFonts w:ascii="Calibri" w:hAnsi="Calibri" w:cs="Calibri"/>
          <w:sz w:val="18"/>
          <w:szCs w:val="18"/>
        </w:rPr>
        <w:t xml:space="preserve">i art. 9c ust. 3 pkt 2) </w:t>
      </w:r>
      <w:proofErr w:type="spellStart"/>
      <w:r w:rsidRPr="00B02D48">
        <w:rPr>
          <w:rFonts w:ascii="Calibri" w:hAnsi="Calibri" w:cs="Calibri"/>
          <w:sz w:val="18"/>
          <w:szCs w:val="18"/>
        </w:rPr>
        <w:t>P.e</w:t>
      </w:r>
      <w:proofErr w:type="spellEnd"/>
      <w:r w:rsidRPr="00B02D48">
        <w:rPr>
          <w:rFonts w:ascii="Calibri" w:hAnsi="Calibri" w:cs="Calibri"/>
          <w:sz w:val="18"/>
          <w:szCs w:val="18"/>
        </w:rPr>
        <w:t>., niezbędne jest przeprowadzenie prac wycinkowych, które zostały opisane powyżej. Prace te są konieczne, aby utrzymać zdolność Linii do realizacji zaopatrzenia w energię elektryczną w sposób ciągły</w:t>
      </w:r>
      <w:r>
        <w:rPr>
          <w:rFonts w:ascii="Calibri" w:hAnsi="Calibri" w:cs="Calibri"/>
          <w:sz w:val="18"/>
          <w:szCs w:val="18"/>
        </w:rPr>
        <w:t xml:space="preserve"> i niezawodny</w:t>
      </w:r>
      <w:r w:rsidRPr="00B02D48">
        <w:rPr>
          <w:rFonts w:ascii="Calibri" w:hAnsi="Calibri" w:cs="Calibri"/>
          <w:sz w:val="18"/>
          <w:szCs w:val="18"/>
        </w:rPr>
        <w:t>, przy zachowaniu obowiązujących wymogów jakościowych.</w:t>
      </w:r>
      <w:r>
        <w:rPr>
          <w:rFonts w:ascii="Calibri" w:hAnsi="Calibri" w:cs="Calibri"/>
          <w:sz w:val="18"/>
          <w:szCs w:val="18"/>
        </w:rPr>
        <w:t xml:space="preserve"> </w:t>
      </w:r>
      <w:r w:rsidRPr="00E9164B">
        <w:rPr>
          <w:rFonts w:ascii="Calibri" w:hAnsi="Calibri" w:cs="Calibri"/>
          <w:sz w:val="18"/>
          <w:szCs w:val="18"/>
        </w:rPr>
        <w:t xml:space="preserve">Opisane prace mają na celu zapewnienie bezpiecznego i niezawodnego funkcjonowania Linii, a tym samym zminimalizowanie ryzyka występowania awarii, co związane jest również z zagwarantowaniem niezawodności funkcjonowania systemu dystrybucyjnego. </w:t>
      </w:r>
    </w:p>
    <w:p w14:paraId="4236B315" w14:textId="77777777" w:rsidR="00E6524B" w:rsidRDefault="00E6524B" w:rsidP="00E6524B">
      <w:pPr>
        <w:jc w:val="both"/>
        <w:rPr>
          <w:rFonts w:ascii="Calibri" w:hAnsi="Calibri" w:cs="Calibri"/>
          <w:sz w:val="18"/>
          <w:szCs w:val="18"/>
        </w:rPr>
      </w:pPr>
    </w:p>
    <w:p w14:paraId="47810C89" w14:textId="77777777" w:rsidR="00E6524B" w:rsidRDefault="00E6524B" w:rsidP="00E6524B">
      <w:pPr>
        <w:jc w:val="both"/>
        <w:rPr>
          <w:rFonts w:ascii="Calibri" w:hAnsi="Calibri" w:cs="Calibri"/>
          <w:sz w:val="18"/>
          <w:szCs w:val="18"/>
        </w:rPr>
      </w:pPr>
      <w:r>
        <w:rPr>
          <w:rFonts w:ascii="Calibri" w:hAnsi="Calibri" w:cs="Calibri"/>
          <w:sz w:val="18"/>
          <w:szCs w:val="18"/>
        </w:rPr>
        <w:t xml:space="preserve">Prace wycinkowe, które są objęte wnioskiem, należą do czynności związanych z konserwacja Linii, a więc do czynności, </w:t>
      </w:r>
      <w:r>
        <w:rPr>
          <w:rFonts w:ascii="Calibri" w:hAnsi="Calibri" w:cs="Calibri"/>
          <w:sz w:val="18"/>
          <w:szCs w:val="18"/>
        </w:rPr>
        <w:br/>
        <w:t xml:space="preserve">o których mowa w art. 124b ust. 1 </w:t>
      </w:r>
      <w:proofErr w:type="spellStart"/>
      <w:r>
        <w:rPr>
          <w:rFonts w:ascii="Calibri" w:hAnsi="Calibri" w:cs="Calibri"/>
          <w:sz w:val="18"/>
          <w:szCs w:val="18"/>
        </w:rPr>
        <w:t>u.g.n</w:t>
      </w:r>
      <w:proofErr w:type="spellEnd"/>
      <w:r>
        <w:rPr>
          <w:rFonts w:ascii="Calibri" w:hAnsi="Calibri" w:cs="Calibri"/>
          <w:sz w:val="18"/>
          <w:szCs w:val="18"/>
        </w:rPr>
        <w:t>. Taką kwalifikację potwierdza orzecznictwo sądów administracyjnych, w tym przywołane poniżej:</w:t>
      </w:r>
    </w:p>
    <w:p w14:paraId="3CCAD0CA" w14:textId="77777777" w:rsidR="00E6524B" w:rsidRDefault="00E6524B" w:rsidP="00E6524B">
      <w:pPr>
        <w:jc w:val="both"/>
        <w:rPr>
          <w:rFonts w:ascii="Calibri" w:hAnsi="Calibri" w:cs="Calibri"/>
          <w:sz w:val="18"/>
          <w:szCs w:val="18"/>
        </w:rPr>
      </w:pPr>
    </w:p>
    <w:p w14:paraId="4BB8BA3C" w14:textId="77777777" w:rsidR="00E6524B" w:rsidRDefault="00E6524B" w:rsidP="00E6524B">
      <w:pPr>
        <w:jc w:val="both"/>
        <w:rPr>
          <w:rFonts w:ascii="Calibri" w:hAnsi="Calibri" w:cs="Calibri"/>
          <w:sz w:val="18"/>
          <w:szCs w:val="18"/>
        </w:rPr>
      </w:pPr>
      <w:r>
        <w:rPr>
          <w:rFonts w:ascii="Calibri" w:hAnsi="Calibri" w:cs="Calibri"/>
          <w:sz w:val="18"/>
          <w:szCs w:val="18"/>
        </w:rPr>
        <w:t xml:space="preserve">Zgodnie z wyrokiem Wojewódzkiego Sądu Administracyjnego w Szczecinie z dnia 8 sierpnia 2024 r. w sprawie sygn. akt </w:t>
      </w:r>
      <w:r>
        <w:rPr>
          <w:rFonts w:ascii="Calibri" w:hAnsi="Calibri" w:cs="Calibri"/>
          <w:sz w:val="18"/>
          <w:szCs w:val="18"/>
        </w:rPr>
        <w:br/>
        <w:t>II SA/</w:t>
      </w:r>
      <w:proofErr w:type="spellStart"/>
      <w:r>
        <w:rPr>
          <w:rFonts w:ascii="Calibri" w:hAnsi="Calibri" w:cs="Calibri"/>
          <w:sz w:val="18"/>
          <w:szCs w:val="18"/>
        </w:rPr>
        <w:t>Sz</w:t>
      </w:r>
      <w:proofErr w:type="spellEnd"/>
      <w:r>
        <w:rPr>
          <w:rFonts w:ascii="Calibri" w:hAnsi="Calibri" w:cs="Calibri"/>
          <w:sz w:val="18"/>
          <w:szCs w:val="18"/>
        </w:rPr>
        <w:t xml:space="preserve"> 178/24:</w:t>
      </w:r>
    </w:p>
    <w:p w14:paraId="08CD7C5F" w14:textId="77777777" w:rsidR="00E6524B" w:rsidRPr="00874AE5" w:rsidRDefault="00E6524B" w:rsidP="00E6524B">
      <w:pPr>
        <w:jc w:val="both"/>
        <w:rPr>
          <w:rFonts w:ascii="Calibri" w:hAnsi="Calibri" w:cs="Calibri"/>
          <w:sz w:val="18"/>
          <w:szCs w:val="18"/>
        </w:rPr>
      </w:pPr>
      <w:r>
        <w:rPr>
          <w:rFonts w:ascii="Calibri" w:hAnsi="Calibri" w:cs="Calibri"/>
          <w:sz w:val="18"/>
          <w:szCs w:val="18"/>
        </w:rPr>
        <w:t>„…</w:t>
      </w:r>
      <w:r w:rsidRPr="00874AE5">
        <w:rPr>
          <w:rFonts w:ascii="Calibri" w:hAnsi="Calibri" w:cs="Calibri"/>
          <w:i/>
          <w:iCs/>
          <w:sz w:val="18"/>
          <w:szCs w:val="18"/>
        </w:rPr>
        <w:t>Jak wyjaśnił NSA w wyroku z 21 lipca 2023 r., sygn. akt </w:t>
      </w:r>
      <w:hyperlink r:id="rId33" w:history="1">
        <w:r w:rsidRPr="00874AE5">
          <w:rPr>
            <w:rStyle w:val="Hipercze"/>
            <w:rFonts w:ascii="Calibri" w:hAnsi="Calibri" w:cs="Calibri"/>
            <w:i/>
            <w:iCs/>
            <w:sz w:val="18"/>
            <w:szCs w:val="18"/>
          </w:rPr>
          <w:t>I OSK 1246/19</w:t>
        </w:r>
      </w:hyperlink>
      <w:r w:rsidRPr="00874AE5">
        <w:rPr>
          <w:rFonts w:ascii="Calibri" w:hAnsi="Calibri" w:cs="Calibri"/>
          <w:i/>
          <w:iCs/>
          <w:sz w:val="18"/>
          <w:szCs w:val="18"/>
        </w:rPr>
        <w:t>, celem powyższego przepisu jest przede wszystkim stworzenie warunków prawnych do utrzymania przewodów i urządzeń przesyłowych niebędących częściami składowymi nieruchomości, za których stan odpowiedzialne są przedsiębiorstwa przesyłowe. Ponadto istotą </w:t>
      </w:r>
      <w:hyperlink r:id="rId34" w:history="1">
        <w:r w:rsidRPr="00874AE5">
          <w:rPr>
            <w:rStyle w:val="Hipercze"/>
            <w:rFonts w:ascii="Calibri" w:hAnsi="Calibri" w:cs="Calibri"/>
            <w:i/>
            <w:iCs/>
            <w:sz w:val="18"/>
            <w:szCs w:val="18"/>
          </w:rPr>
          <w:t>art. 124b</w:t>
        </w:r>
      </w:hyperlink>
      <w:r w:rsidRPr="00874AE5">
        <w:rPr>
          <w:rFonts w:ascii="Calibri" w:hAnsi="Calibri" w:cs="Calibri"/>
          <w:i/>
          <w:iCs/>
          <w:sz w:val="18"/>
          <w:szCs w:val="18"/>
        </w:rPr>
        <w:t> </w:t>
      </w:r>
      <w:proofErr w:type="spellStart"/>
      <w:r w:rsidRPr="00874AE5">
        <w:rPr>
          <w:rFonts w:ascii="Calibri" w:hAnsi="Calibri" w:cs="Calibri"/>
          <w:i/>
          <w:iCs/>
          <w:sz w:val="18"/>
          <w:szCs w:val="18"/>
        </w:rPr>
        <w:t>GospNierU</w:t>
      </w:r>
      <w:proofErr w:type="spellEnd"/>
      <w:r w:rsidRPr="00874AE5">
        <w:rPr>
          <w:rFonts w:ascii="Calibri" w:hAnsi="Calibri" w:cs="Calibri"/>
          <w:i/>
          <w:iCs/>
          <w:sz w:val="18"/>
          <w:szCs w:val="18"/>
        </w:rPr>
        <w:t xml:space="preserve"> jest przyznanie przedsiębiorstwom energetycznym możliwości realizacji celów publicznych, które nałożone zostały na nie przepisami Prawa energetycznego i wiążą się z utrzymywaniem zdolności urządzeń, instalacji i sieci do realizacji zaopatrzenia odbiorców w paliwa lub energię</w:t>
      </w:r>
      <w:r>
        <w:rPr>
          <w:rFonts w:ascii="Calibri" w:hAnsi="Calibri" w:cs="Calibri"/>
          <w:i/>
          <w:iCs/>
          <w:sz w:val="18"/>
          <w:szCs w:val="18"/>
        </w:rPr>
        <w:t>..</w:t>
      </w:r>
      <w:r w:rsidRPr="00874AE5">
        <w:rPr>
          <w:rFonts w:ascii="Calibri" w:hAnsi="Calibri" w:cs="Calibri"/>
          <w:i/>
          <w:iCs/>
          <w:sz w:val="18"/>
          <w:szCs w:val="18"/>
        </w:rPr>
        <w:t>.</w:t>
      </w:r>
    </w:p>
    <w:p w14:paraId="4E29038E" w14:textId="77777777" w:rsidR="00E6524B" w:rsidRDefault="00E6524B" w:rsidP="00E6524B">
      <w:pPr>
        <w:jc w:val="both"/>
        <w:rPr>
          <w:rFonts w:ascii="Calibri" w:hAnsi="Calibri" w:cs="Calibri"/>
          <w:sz w:val="18"/>
          <w:szCs w:val="18"/>
        </w:rPr>
      </w:pPr>
      <w:r>
        <w:rPr>
          <w:rFonts w:ascii="Calibri" w:hAnsi="Calibri" w:cs="Calibri"/>
          <w:i/>
          <w:iCs/>
          <w:sz w:val="18"/>
          <w:szCs w:val="18"/>
        </w:rPr>
        <w:t>…</w:t>
      </w:r>
      <w:r w:rsidRPr="00874AE5">
        <w:rPr>
          <w:rFonts w:ascii="Calibri" w:hAnsi="Calibri" w:cs="Calibri"/>
          <w:i/>
          <w:iCs/>
          <w:sz w:val="18"/>
          <w:szCs w:val="18"/>
        </w:rPr>
        <w:t xml:space="preserve">Jak trafnie wskazał WSA w Warszawie w wyroku z 26 października 2017 r. zarówno wykładnia językowa, jak też celowościowa przepisu art. 124b pozwala na stwierdzenie, że użyte w nim pojęcie czynności związanych z konserwacją przewodów i urządzeń nienależących do części składowych nieruchomości jest pojęciem szerszym, aniżeli pojęcie czynności konserwacji bezpośrednio samych urządzeń na co wskazuje użyte sformułowanie czynności związane z konserwacją, nie zaś czynności konserwacji urządzeń i przewodów. Czynności konserwacyjne to działania, zabiegi podejmowane w celu utrzymania urządzeń i przewodów w dobrym stanie, a więc z natury rzeczy powinny być podejmowane w trakcie eksploatacji urządzeń </w:t>
      </w:r>
      <w:r>
        <w:rPr>
          <w:rFonts w:ascii="Calibri" w:hAnsi="Calibri" w:cs="Calibri"/>
          <w:i/>
          <w:iCs/>
          <w:sz w:val="18"/>
          <w:szCs w:val="18"/>
        </w:rPr>
        <w:br/>
      </w:r>
      <w:r w:rsidRPr="00874AE5">
        <w:rPr>
          <w:rFonts w:ascii="Calibri" w:hAnsi="Calibri" w:cs="Calibri"/>
          <w:i/>
          <w:iCs/>
          <w:sz w:val="18"/>
          <w:szCs w:val="18"/>
        </w:rPr>
        <w:t xml:space="preserve">w sposób cykliczny, bo tylko wówczas możliwe jest zapobieżenie uszkodzeniu urządzeń i wywołanego tym uszkodzeniem przestoju lub awarii. Są to więc zabiegi poprzedzające czynności związane z remontem urządzeń czy usuwaniem awarii, polegające na podejmowaniu drobnych działań zapobiegawczych, definiowaniu zagrożeń i potrzeb remontowych. </w:t>
      </w:r>
      <w:r w:rsidRPr="00874AE5">
        <w:rPr>
          <w:rFonts w:ascii="Calibri" w:hAnsi="Calibri" w:cs="Calibri"/>
          <w:b/>
          <w:bCs/>
          <w:i/>
          <w:iCs/>
          <w:sz w:val="18"/>
          <w:szCs w:val="18"/>
        </w:rPr>
        <w:t>W sytuacji więc, gdy pod przewodami energetycznymi rosną drzewa, czynnościami związanymi z konserwacją tych przewodów, będą zabiegi dotyczące również tych drzew i ich gałęzi, których nadmierny przyrost, może doprowadzić do uszkodzenia przewodów, a więc ich awarii.</w:t>
      </w:r>
      <w:r w:rsidRPr="00874AE5">
        <w:rPr>
          <w:rFonts w:ascii="Calibri" w:hAnsi="Calibri" w:cs="Calibri"/>
          <w:i/>
          <w:iCs/>
          <w:sz w:val="18"/>
          <w:szCs w:val="18"/>
        </w:rPr>
        <w:t xml:space="preserve"> Ustawodawca uwzględnił we wskazanym przepisie między innymi taką sytuację, w której prowadzenie zabiegów związanych z konserwacją urządzeń i przewodów nie stanowiących części składowych nieruchomości może prowadzić do powstania szkody w składnikach majątku właścicieli tej nieruchomości (art. 124b ust. 4 w/w ustawy). </w:t>
      </w:r>
      <w:r w:rsidRPr="00874AE5">
        <w:rPr>
          <w:rFonts w:ascii="Calibri" w:hAnsi="Calibri" w:cs="Calibri"/>
          <w:b/>
          <w:bCs/>
          <w:i/>
          <w:iCs/>
          <w:sz w:val="18"/>
          <w:szCs w:val="18"/>
        </w:rPr>
        <w:t xml:space="preserve">Za takim szerokim rozumieniem pojęcia czynności związanych z konserwacją przemawiają względy celowościowe, bowiem nie ma wątpliwości, że w sytuacji gdy nastąpi uszkodzenie przewodów przez gałęzie drzew, a więc dojdzie do awarii, udostępnienie nieruchomości w tym trybie w celu jej usunięcia będzie możliwe, choć także będzie związane z zabiegami dotyczącymi m.in. drzew. Nie ma więc powodu, by wykluczyć zabiegi dotyczące drzew z zakresu czynności związanych </w:t>
      </w:r>
      <w:r>
        <w:rPr>
          <w:rFonts w:ascii="Calibri" w:hAnsi="Calibri" w:cs="Calibri"/>
          <w:b/>
          <w:bCs/>
          <w:i/>
          <w:iCs/>
          <w:sz w:val="18"/>
          <w:szCs w:val="18"/>
        </w:rPr>
        <w:br/>
      </w:r>
      <w:r w:rsidRPr="00874AE5">
        <w:rPr>
          <w:rFonts w:ascii="Calibri" w:hAnsi="Calibri" w:cs="Calibri"/>
          <w:b/>
          <w:bCs/>
          <w:i/>
          <w:iCs/>
          <w:sz w:val="18"/>
          <w:szCs w:val="18"/>
        </w:rPr>
        <w:t>z konserwacją, skoro mają zapobiec awarii przy której i tak będą konieczne, ale koszty jej usunięcia ekonomiczne i społeczne będą znacznie większe</w:t>
      </w:r>
      <w:r>
        <w:rPr>
          <w:rFonts w:ascii="Calibri" w:hAnsi="Calibri" w:cs="Calibri"/>
          <w:i/>
          <w:iCs/>
          <w:sz w:val="18"/>
          <w:szCs w:val="18"/>
        </w:rPr>
        <w:t>…</w:t>
      </w:r>
      <w:r>
        <w:rPr>
          <w:rFonts w:ascii="Calibri" w:hAnsi="Calibri" w:cs="Calibri"/>
          <w:sz w:val="18"/>
          <w:szCs w:val="18"/>
        </w:rPr>
        <w:t>”.</w:t>
      </w:r>
    </w:p>
    <w:p w14:paraId="167A3D86" w14:textId="77777777" w:rsidR="00E6524B" w:rsidRDefault="00E6524B" w:rsidP="00E6524B">
      <w:pPr>
        <w:jc w:val="both"/>
        <w:rPr>
          <w:rFonts w:ascii="Calibri" w:hAnsi="Calibri" w:cs="Calibri"/>
          <w:sz w:val="18"/>
          <w:szCs w:val="18"/>
        </w:rPr>
      </w:pPr>
    </w:p>
    <w:p w14:paraId="6A96F679" w14:textId="77777777" w:rsidR="00E6524B" w:rsidRDefault="00E6524B" w:rsidP="00E6524B">
      <w:pPr>
        <w:jc w:val="both"/>
        <w:rPr>
          <w:rFonts w:ascii="Calibri" w:hAnsi="Calibri" w:cs="Calibri"/>
          <w:sz w:val="18"/>
          <w:szCs w:val="18"/>
        </w:rPr>
      </w:pPr>
      <w:r>
        <w:rPr>
          <w:rFonts w:ascii="Calibri" w:hAnsi="Calibri" w:cs="Calibri"/>
          <w:sz w:val="18"/>
          <w:szCs w:val="18"/>
        </w:rPr>
        <w:t xml:space="preserve">Zgodnie z wyrokiem Wojewódzkiego Sądu Administracyjnego w Rzeszowie z dnia 6 sierpnia 2025 r. w sprawie sygn. akt </w:t>
      </w:r>
      <w:r>
        <w:rPr>
          <w:rFonts w:ascii="Calibri" w:hAnsi="Calibri" w:cs="Calibri"/>
          <w:sz w:val="18"/>
          <w:szCs w:val="18"/>
        </w:rPr>
        <w:br/>
        <w:t>II SA/</w:t>
      </w:r>
      <w:proofErr w:type="spellStart"/>
      <w:r>
        <w:rPr>
          <w:rFonts w:ascii="Calibri" w:hAnsi="Calibri" w:cs="Calibri"/>
          <w:sz w:val="18"/>
          <w:szCs w:val="18"/>
        </w:rPr>
        <w:t>Rz</w:t>
      </w:r>
      <w:proofErr w:type="spellEnd"/>
      <w:r>
        <w:rPr>
          <w:rFonts w:ascii="Calibri" w:hAnsi="Calibri" w:cs="Calibri"/>
          <w:sz w:val="18"/>
          <w:szCs w:val="18"/>
        </w:rPr>
        <w:t xml:space="preserve"> 518/25:</w:t>
      </w:r>
    </w:p>
    <w:p w14:paraId="3C7A7406" w14:textId="77777777" w:rsidR="00E6524B" w:rsidRPr="00D5083E" w:rsidRDefault="00E6524B" w:rsidP="00E6524B">
      <w:pPr>
        <w:jc w:val="both"/>
        <w:rPr>
          <w:rFonts w:ascii="Calibri" w:hAnsi="Calibri" w:cs="Calibri"/>
          <w:sz w:val="18"/>
          <w:szCs w:val="18"/>
        </w:rPr>
      </w:pPr>
      <w:r>
        <w:rPr>
          <w:rFonts w:ascii="Calibri" w:hAnsi="Calibri" w:cs="Calibri"/>
          <w:sz w:val="18"/>
          <w:szCs w:val="18"/>
        </w:rPr>
        <w:t>„</w:t>
      </w:r>
      <w:r>
        <w:rPr>
          <w:rFonts w:ascii="Calibri" w:hAnsi="Calibri" w:cs="Calibri"/>
          <w:i/>
          <w:iCs/>
          <w:sz w:val="18"/>
          <w:szCs w:val="18"/>
        </w:rPr>
        <w:t>…</w:t>
      </w:r>
      <w:r w:rsidRPr="00A3677E">
        <w:rPr>
          <w:rFonts w:ascii="Calibri" w:hAnsi="Calibri" w:cs="Calibri"/>
          <w:i/>
          <w:iCs/>
          <w:sz w:val="18"/>
          <w:szCs w:val="18"/>
        </w:rPr>
        <w:t xml:space="preserve">Oceniając charakter takich prac należy zatem uwzględnić publicznoprawne obowiązki operatora systemu przesyłowego, </w:t>
      </w:r>
      <w:r>
        <w:rPr>
          <w:rFonts w:ascii="Calibri" w:hAnsi="Calibri" w:cs="Calibri"/>
          <w:i/>
          <w:iCs/>
          <w:sz w:val="18"/>
          <w:szCs w:val="18"/>
        </w:rPr>
        <w:br/>
      </w:r>
      <w:r w:rsidRPr="00A3677E">
        <w:rPr>
          <w:rFonts w:ascii="Calibri" w:hAnsi="Calibri" w:cs="Calibri"/>
          <w:i/>
          <w:iCs/>
          <w:sz w:val="18"/>
          <w:szCs w:val="18"/>
        </w:rPr>
        <w:t xml:space="preserve">o których to mowa w 6 pkt 2 </w:t>
      </w:r>
      <w:proofErr w:type="spellStart"/>
      <w:r w:rsidRPr="00A3677E">
        <w:rPr>
          <w:rFonts w:ascii="Calibri" w:hAnsi="Calibri" w:cs="Calibri"/>
          <w:i/>
          <w:iCs/>
          <w:sz w:val="18"/>
          <w:szCs w:val="18"/>
        </w:rPr>
        <w:t>u.g.n</w:t>
      </w:r>
      <w:proofErr w:type="spellEnd"/>
      <w:r w:rsidRPr="00A3677E">
        <w:rPr>
          <w:rFonts w:ascii="Calibri" w:hAnsi="Calibri" w:cs="Calibri"/>
          <w:i/>
          <w:iCs/>
          <w:sz w:val="18"/>
          <w:szCs w:val="18"/>
        </w:rPr>
        <w:t>., które zgodnie z </w:t>
      </w:r>
      <w:hyperlink r:id="rId35" w:anchor="/document/16798478?unitId=art(9(c))ust(2)pkt(1)" w:tgtFrame="_blank" w:history="1">
        <w:r w:rsidRPr="00A3677E">
          <w:rPr>
            <w:rStyle w:val="Hipercze"/>
            <w:rFonts w:ascii="Calibri" w:hAnsi="Calibri" w:cs="Calibri"/>
            <w:i/>
            <w:iCs/>
            <w:sz w:val="18"/>
            <w:szCs w:val="18"/>
          </w:rPr>
          <w:t>art. 9c ust. 2 pkt 1</w:t>
        </w:r>
      </w:hyperlink>
      <w:r w:rsidRPr="00A3677E">
        <w:rPr>
          <w:rFonts w:ascii="Calibri" w:hAnsi="Calibri" w:cs="Calibri"/>
          <w:i/>
          <w:iCs/>
          <w:sz w:val="18"/>
          <w:szCs w:val="18"/>
        </w:rPr>
        <w:t> i </w:t>
      </w:r>
      <w:hyperlink r:id="rId36" w:anchor="/document/16798478?unitId=art(9(c))ust(2)pkt(3)" w:tgtFrame="_blank" w:history="1">
        <w:r w:rsidRPr="00A3677E">
          <w:rPr>
            <w:rStyle w:val="Hipercze"/>
            <w:rFonts w:ascii="Calibri" w:hAnsi="Calibri" w:cs="Calibri"/>
            <w:i/>
            <w:iCs/>
            <w:sz w:val="18"/>
            <w:szCs w:val="18"/>
          </w:rPr>
          <w:t>3</w:t>
        </w:r>
      </w:hyperlink>
      <w:r w:rsidRPr="00A3677E">
        <w:rPr>
          <w:rFonts w:ascii="Calibri" w:hAnsi="Calibri" w:cs="Calibri"/>
          <w:i/>
          <w:iCs/>
          <w:sz w:val="18"/>
          <w:szCs w:val="18"/>
        </w:rPr>
        <w:t> ustawy - Prawo energetyczne obejmują prace gwarantujące bezpieczeństwo i niezawodność funkcjonowania systemu elektroenergetycznego oraz utrzymywanie zdolności urządzeń, instalacji i sieci do realizacji zaopatrzenia odbiorców w paliwa lub energię (zob. wyrok NSA z 15 maja 2018 r., sygn. </w:t>
      </w:r>
      <w:r>
        <w:rPr>
          <w:rFonts w:ascii="Calibri" w:hAnsi="Calibri" w:cs="Calibri"/>
          <w:i/>
          <w:iCs/>
          <w:sz w:val="18"/>
          <w:szCs w:val="18"/>
        </w:rPr>
        <w:br/>
      </w:r>
      <w:hyperlink r:id="rId37" w:anchor="/document/522663130" w:tgtFrame="_blank" w:history="1">
        <w:r w:rsidRPr="00A3677E">
          <w:rPr>
            <w:rStyle w:val="Hipercze"/>
            <w:rFonts w:ascii="Calibri" w:hAnsi="Calibri" w:cs="Calibri"/>
            <w:i/>
            <w:iCs/>
            <w:sz w:val="18"/>
            <w:szCs w:val="18"/>
          </w:rPr>
          <w:t>I OSK 2739/17</w:t>
        </w:r>
      </w:hyperlink>
      <w:r w:rsidRPr="00A3677E">
        <w:rPr>
          <w:rFonts w:ascii="Calibri" w:hAnsi="Calibri" w:cs="Calibri"/>
          <w:i/>
          <w:iCs/>
          <w:sz w:val="18"/>
          <w:szCs w:val="18"/>
        </w:rPr>
        <w:t xml:space="preserve">). </w:t>
      </w:r>
      <w:r w:rsidRPr="00A3677E">
        <w:rPr>
          <w:rFonts w:ascii="Calibri" w:hAnsi="Calibri" w:cs="Calibri"/>
          <w:b/>
          <w:bCs/>
          <w:i/>
          <w:iCs/>
          <w:sz w:val="18"/>
          <w:szCs w:val="18"/>
        </w:rPr>
        <w:t>Sąd stwierdza, że usunięcie drzew znajdujących się pod przewodami linii energetycznej oraz gałęzi drzew rosnących w bezpośrednim sąsiedztwie linii energetycznej należy do czynności konserwacyjnych, bowiem ich eliminacja gwarantujące bezpieczeństwo funkcjonowania systemu elektroenergetycznego.</w:t>
      </w:r>
      <w:r w:rsidRPr="00A3677E">
        <w:rPr>
          <w:rFonts w:ascii="Calibri" w:hAnsi="Calibri" w:cs="Calibri"/>
          <w:i/>
          <w:iCs/>
          <w:sz w:val="18"/>
          <w:szCs w:val="18"/>
        </w:rPr>
        <w:t xml:space="preserve"> Innymi słowy, czynności konserwacyjne obejmują nie tylko samą linię energetyczną (przewody, słupy, stacje transformatorowe </w:t>
      </w:r>
      <w:proofErr w:type="spellStart"/>
      <w:r w:rsidRPr="00A3677E">
        <w:rPr>
          <w:rFonts w:ascii="Calibri" w:hAnsi="Calibri" w:cs="Calibri"/>
          <w:i/>
          <w:iCs/>
          <w:sz w:val="18"/>
          <w:szCs w:val="18"/>
        </w:rPr>
        <w:t>i.t.p</w:t>
      </w:r>
      <w:proofErr w:type="spellEnd"/>
      <w:r w:rsidRPr="00A3677E">
        <w:rPr>
          <w:rFonts w:ascii="Calibri" w:hAnsi="Calibri" w:cs="Calibri"/>
          <w:i/>
          <w:iCs/>
          <w:sz w:val="18"/>
          <w:szCs w:val="18"/>
        </w:rPr>
        <w:t>.), ale również najbliższe otoczenie linii energetycznej. Natomiast o tym, jakie otoczenie linii energetycznej ma być objęte takimi czynnościami konserwacyjnymi powinna rozstrzygać decyzja</w:t>
      </w:r>
      <w:r>
        <w:rPr>
          <w:rFonts w:ascii="Calibri" w:hAnsi="Calibri" w:cs="Calibri"/>
          <w:i/>
          <w:iCs/>
          <w:sz w:val="18"/>
          <w:szCs w:val="18"/>
        </w:rPr>
        <w:t>…</w:t>
      </w:r>
      <w:r>
        <w:rPr>
          <w:rFonts w:ascii="Calibri" w:hAnsi="Calibri" w:cs="Calibri"/>
          <w:sz w:val="18"/>
          <w:szCs w:val="18"/>
        </w:rPr>
        <w:t>”.</w:t>
      </w:r>
    </w:p>
    <w:p w14:paraId="40C1CB84" w14:textId="77777777" w:rsidR="00E6524B" w:rsidRPr="00D5083E" w:rsidRDefault="00E6524B" w:rsidP="00E6524B">
      <w:pPr>
        <w:jc w:val="both"/>
        <w:rPr>
          <w:rFonts w:ascii="Calibri" w:hAnsi="Calibri" w:cs="Calibri"/>
          <w:color w:val="0C0C0C"/>
          <w:sz w:val="18"/>
          <w:szCs w:val="18"/>
        </w:rPr>
      </w:pPr>
    </w:p>
    <w:p w14:paraId="65A96FC7" w14:textId="77777777" w:rsidR="00E6524B" w:rsidRPr="001E385A" w:rsidRDefault="00E6524B" w:rsidP="00E6524B">
      <w:pPr>
        <w:jc w:val="both"/>
        <w:rPr>
          <w:rFonts w:ascii="Calibri" w:hAnsi="Calibri" w:cs="Calibri"/>
          <w:b/>
          <w:bCs/>
          <w:color w:val="0C0C0C"/>
          <w:sz w:val="18"/>
          <w:szCs w:val="18"/>
        </w:rPr>
      </w:pPr>
      <w:r w:rsidRPr="00181945">
        <w:rPr>
          <w:rFonts w:ascii="Calibri" w:hAnsi="Calibri" w:cs="Calibri"/>
          <w:b/>
          <w:bCs/>
          <w:color w:val="0C0C0C"/>
          <w:sz w:val="18"/>
          <w:szCs w:val="18"/>
        </w:rPr>
        <w:t>II. Zakres i termin udostępnienia Nieruchomości</w:t>
      </w:r>
    </w:p>
    <w:p w14:paraId="3032038E" w14:textId="77777777" w:rsidR="00E6524B" w:rsidRPr="00D5083E" w:rsidRDefault="00E6524B" w:rsidP="00E6524B">
      <w:pPr>
        <w:jc w:val="both"/>
        <w:rPr>
          <w:rFonts w:ascii="Calibri" w:hAnsi="Calibri" w:cs="Calibri"/>
          <w:color w:val="0C0C0C"/>
          <w:sz w:val="18"/>
          <w:szCs w:val="18"/>
        </w:rPr>
      </w:pPr>
    </w:p>
    <w:p w14:paraId="09BF2566" w14:textId="77777777" w:rsidR="00E6524B" w:rsidRPr="00D5083E" w:rsidRDefault="00E6524B" w:rsidP="00E6524B">
      <w:pPr>
        <w:jc w:val="both"/>
        <w:rPr>
          <w:rFonts w:ascii="Calibri" w:hAnsi="Calibri" w:cs="Calibri"/>
          <w:color w:val="0C0C0C"/>
          <w:sz w:val="18"/>
          <w:szCs w:val="18"/>
        </w:rPr>
      </w:pPr>
      <w:r w:rsidRPr="00D5083E">
        <w:rPr>
          <w:rFonts w:ascii="Calibri" w:hAnsi="Calibri" w:cs="Calibri"/>
          <w:color w:val="0C0C0C"/>
          <w:sz w:val="18"/>
          <w:szCs w:val="18"/>
        </w:rPr>
        <w:t xml:space="preserve">Udostępnienie Nieruchomości dotyczyć będzie jej </w:t>
      </w:r>
      <w:r w:rsidRPr="00D5083E">
        <w:rPr>
          <w:rFonts w:ascii="Calibri" w:hAnsi="Calibri" w:cs="Calibri"/>
          <w:b/>
          <w:bCs/>
          <w:color w:val="0C0C0C"/>
          <w:sz w:val="18"/>
          <w:szCs w:val="18"/>
        </w:rPr>
        <w:t>części, zobrazowanej na mapie</w:t>
      </w:r>
      <w:r w:rsidRPr="00D5083E">
        <w:rPr>
          <w:rFonts w:ascii="Calibri" w:hAnsi="Calibri" w:cs="Calibri"/>
          <w:color w:val="0C0C0C"/>
          <w:sz w:val="18"/>
          <w:szCs w:val="18"/>
        </w:rPr>
        <w:t xml:space="preserve"> stanowiącej załącznik do niniejszego wniosku, o powierzchni wynoszącej </w:t>
      </w:r>
      <w:commentRangeStart w:id="14"/>
      <w:r w:rsidRPr="00D5083E">
        <w:rPr>
          <w:rFonts w:ascii="Calibri" w:hAnsi="Calibri" w:cs="Calibri"/>
          <w:color w:val="0C0C0C"/>
          <w:sz w:val="18"/>
          <w:szCs w:val="18"/>
        </w:rPr>
        <w:t>_______</w:t>
      </w:r>
      <w:commentRangeEnd w:id="14"/>
      <w:r w:rsidRPr="00D5083E">
        <w:rPr>
          <w:rStyle w:val="Odwoaniedokomentarza"/>
          <w:rFonts w:ascii="Calibri" w:hAnsi="Calibri" w:cs="Calibri"/>
          <w:sz w:val="18"/>
          <w:szCs w:val="18"/>
        </w:rPr>
        <w:commentReference w:id="14"/>
      </w:r>
      <w:r w:rsidRPr="00D5083E">
        <w:rPr>
          <w:rFonts w:ascii="Calibri" w:hAnsi="Calibri" w:cs="Calibri"/>
          <w:color w:val="0C0C0C"/>
          <w:sz w:val="18"/>
          <w:szCs w:val="18"/>
        </w:rPr>
        <w:t xml:space="preserve"> m</w:t>
      </w:r>
      <w:r w:rsidRPr="00D5083E">
        <w:rPr>
          <w:rFonts w:ascii="Calibri" w:hAnsi="Calibri" w:cs="Calibri"/>
          <w:color w:val="0C0C0C"/>
          <w:sz w:val="18"/>
          <w:szCs w:val="18"/>
          <w:vertAlign w:val="superscript"/>
        </w:rPr>
        <w:t>2</w:t>
      </w:r>
      <w:r w:rsidRPr="00D5083E">
        <w:rPr>
          <w:rFonts w:ascii="Calibri" w:hAnsi="Calibri" w:cs="Calibri"/>
          <w:color w:val="0C0C0C"/>
          <w:sz w:val="18"/>
          <w:szCs w:val="18"/>
        </w:rPr>
        <w:t>. Wnioskowany okres ________ dni udostępnienia Nieruchomości uzasadniony jest zakresem prac niezbędnych do wykonania, szczegółowo opisanych powyżej.</w:t>
      </w:r>
    </w:p>
    <w:p w14:paraId="050A601F" w14:textId="77777777" w:rsidR="00E6524B" w:rsidRPr="00D5083E" w:rsidRDefault="00E6524B" w:rsidP="00E6524B">
      <w:pPr>
        <w:jc w:val="both"/>
        <w:rPr>
          <w:rFonts w:ascii="Calibri" w:hAnsi="Calibri" w:cs="Calibri"/>
          <w:b/>
          <w:color w:val="0C0C0C"/>
          <w:spacing w:val="-6"/>
          <w:sz w:val="18"/>
          <w:szCs w:val="18"/>
        </w:rPr>
      </w:pPr>
    </w:p>
    <w:p w14:paraId="7A164339" w14:textId="77777777" w:rsidR="00E6524B" w:rsidRPr="00D5083E" w:rsidRDefault="00E6524B" w:rsidP="00E6524B">
      <w:pPr>
        <w:jc w:val="both"/>
        <w:rPr>
          <w:rFonts w:ascii="Calibri" w:hAnsi="Calibri" w:cs="Calibri"/>
          <w:color w:val="0C0C0C"/>
          <w:sz w:val="18"/>
          <w:szCs w:val="18"/>
        </w:rPr>
      </w:pPr>
      <w:r w:rsidRPr="00D5083E">
        <w:rPr>
          <w:rFonts w:ascii="Calibri" w:hAnsi="Calibri" w:cs="Calibri"/>
          <w:color w:val="0C0C0C"/>
          <w:sz w:val="18"/>
          <w:szCs w:val="18"/>
        </w:rPr>
        <w:t xml:space="preserve">Wnioskodawca wnosi o określenie czasu udostępnienia Nieruchomości </w:t>
      </w:r>
      <w:r w:rsidRPr="00D5083E">
        <w:rPr>
          <w:rFonts w:ascii="Calibri" w:hAnsi="Calibri" w:cs="Calibri"/>
          <w:b/>
          <w:bCs/>
          <w:color w:val="0C0C0C"/>
          <w:sz w:val="18"/>
          <w:szCs w:val="18"/>
        </w:rPr>
        <w:t>od dnia jej zajęcia</w:t>
      </w:r>
      <w:r w:rsidRPr="00D5083E">
        <w:rPr>
          <w:rFonts w:ascii="Calibri" w:hAnsi="Calibri" w:cs="Calibri"/>
          <w:color w:val="0C0C0C"/>
          <w:sz w:val="18"/>
          <w:szCs w:val="18"/>
        </w:rPr>
        <w:t xml:space="preserve">. Taki sposób określenia terminu, </w:t>
      </w:r>
      <w:r>
        <w:rPr>
          <w:rFonts w:ascii="Calibri" w:hAnsi="Calibri" w:cs="Calibri"/>
          <w:color w:val="0C0C0C"/>
          <w:sz w:val="18"/>
          <w:szCs w:val="18"/>
        </w:rPr>
        <w:br/>
      </w:r>
      <w:r w:rsidRPr="00D5083E">
        <w:rPr>
          <w:rFonts w:ascii="Calibri" w:hAnsi="Calibri" w:cs="Calibri"/>
          <w:color w:val="0C0C0C"/>
          <w:sz w:val="18"/>
          <w:szCs w:val="18"/>
        </w:rPr>
        <w:t xml:space="preserve">w ocenie Wnioskodawcy, realizuje w pełni konstytucyjną zasadę ochrony prawa własności i nieograniczania go ponad potrzebę. Ustawodawca nie przewidział w tym zakresie szczegółowych rozwiązań, wprowadzając jedynie ogólny, maksymalny okres korzystania z nieruchomości wynoszący 6 miesięcy. </w:t>
      </w:r>
    </w:p>
    <w:p w14:paraId="431DEA3A" w14:textId="77777777" w:rsidR="00E6524B" w:rsidRPr="00D5083E" w:rsidRDefault="00E6524B" w:rsidP="00E6524B">
      <w:pPr>
        <w:jc w:val="both"/>
        <w:rPr>
          <w:rFonts w:ascii="Calibri" w:hAnsi="Calibri" w:cs="Calibri"/>
          <w:color w:val="0C0C0C"/>
          <w:sz w:val="18"/>
          <w:szCs w:val="18"/>
        </w:rPr>
      </w:pPr>
    </w:p>
    <w:p w14:paraId="6DAF8B1C" w14:textId="77777777" w:rsidR="00E6524B" w:rsidRPr="00D5083E" w:rsidRDefault="00E6524B" w:rsidP="00E6524B">
      <w:pPr>
        <w:jc w:val="both"/>
        <w:rPr>
          <w:rFonts w:ascii="Calibri" w:hAnsi="Calibri" w:cs="Calibri"/>
          <w:color w:val="0C0C0C"/>
          <w:sz w:val="18"/>
          <w:szCs w:val="18"/>
        </w:rPr>
      </w:pPr>
      <w:r w:rsidRPr="00D5083E">
        <w:rPr>
          <w:rFonts w:ascii="Calibri" w:hAnsi="Calibri" w:cs="Calibri"/>
          <w:color w:val="0C0C0C"/>
          <w:sz w:val="18"/>
          <w:szCs w:val="18"/>
        </w:rPr>
        <w:t xml:space="preserve">Wydaje się nie budzić wątpliwości, iż każda czynność wymaga innego okresu zajęcia nieruchomości, a okres wskazany </w:t>
      </w:r>
      <w:r>
        <w:rPr>
          <w:rFonts w:ascii="Calibri" w:hAnsi="Calibri" w:cs="Calibri"/>
          <w:color w:val="0C0C0C"/>
          <w:sz w:val="18"/>
          <w:szCs w:val="18"/>
        </w:rPr>
        <w:br/>
      </w:r>
      <w:r w:rsidRPr="00D5083E">
        <w:rPr>
          <w:rFonts w:ascii="Calibri" w:hAnsi="Calibri" w:cs="Calibri"/>
          <w:color w:val="0C0C0C"/>
          <w:sz w:val="18"/>
          <w:szCs w:val="18"/>
        </w:rPr>
        <w:t xml:space="preserve">w decyzji powinien być adekwatny dla charakteru i zakresu planowanych prac – z tym zastrzeżeniem, że prace nie mogą trwać dłużej niż wzmiankowane 6 miesięcy. Należy jeszcze zwrócić uwagę, iż prace mogą wymagać uzyskania dostępu do wielu nieruchomości, zatem tytuły prawne będą pozyskiwane w innych okresach, ponadto wykonawstwo prac może zostać zlecone w formie odrębnych przetargów, po uzyskaniu kompletu tytułów prawnych. </w:t>
      </w:r>
    </w:p>
    <w:p w14:paraId="02789B6D" w14:textId="77777777" w:rsidR="00E6524B" w:rsidRPr="00D5083E" w:rsidRDefault="00E6524B" w:rsidP="00E6524B">
      <w:pPr>
        <w:jc w:val="both"/>
        <w:rPr>
          <w:rFonts w:ascii="Calibri" w:hAnsi="Calibri" w:cs="Calibri"/>
          <w:color w:val="0C0C0C"/>
          <w:sz w:val="18"/>
          <w:szCs w:val="18"/>
        </w:rPr>
      </w:pPr>
    </w:p>
    <w:p w14:paraId="67EF4796" w14:textId="77777777" w:rsidR="00E6524B" w:rsidRPr="00D5083E" w:rsidRDefault="00E6524B" w:rsidP="00E6524B">
      <w:pPr>
        <w:jc w:val="both"/>
        <w:rPr>
          <w:rFonts w:ascii="Calibri" w:hAnsi="Calibri" w:cs="Calibri"/>
          <w:color w:val="0C0C0C"/>
          <w:sz w:val="18"/>
          <w:szCs w:val="18"/>
        </w:rPr>
      </w:pPr>
      <w:r w:rsidRPr="00D5083E">
        <w:rPr>
          <w:rFonts w:ascii="Calibri" w:hAnsi="Calibri" w:cs="Calibri"/>
          <w:color w:val="0C0C0C"/>
          <w:sz w:val="18"/>
          <w:szCs w:val="18"/>
        </w:rPr>
        <w:t>Z uwagi na powyższe, termin obliczany dla każdej z nieruchomości od dnia jej zajęcia w pełni chroni interesy obu stron: Wnioskodawcy i właściciela Nieruchomości. Wnioskodawca uzyska efektywny, a jednocześnie elastyczny w wykorzystaniu tytuł prawny (będzie mógł skorelować prace na różnych nieruchomościach i przeprowadzić w razie potrzeby dodatkowe procedury przetargowe), właściciel Nieruchomości zaś będzie chroniony przed zbyt długim, nieadekwatnym dla zakresu prac, czasowym ograniczeniem prawa własności. Jednocześnie celem zakreślenia granic czasowych udostępnienia Nieruchomości we wniosku wskazano graniczny termin, do którego zajęcie na pewno nastąpi.</w:t>
      </w:r>
    </w:p>
    <w:p w14:paraId="619A3F07" w14:textId="77777777" w:rsidR="00E6524B" w:rsidRPr="00D5083E" w:rsidRDefault="00E6524B" w:rsidP="00E6524B">
      <w:pPr>
        <w:jc w:val="both"/>
        <w:rPr>
          <w:rFonts w:ascii="Calibri" w:hAnsi="Calibri" w:cs="Calibri"/>
          <w:color w:val="0C0C0C"/>
          <w:sz w:val="18"/>
          <w:szCs w:val="18"/>
        </w:rPr>
      </w:pPr>
    </w:p>
    <w:p w14:paraId="7570D1D9" w14:textId="77777777" w:rsidR="00E6524B" w:rsidRPr="00D5083E" w:rsidRDefault="00E6524B" w:rsidP="00E6524B">
      <w:pPr>
        <w:jc w:val="both"/>
        <w:rPr>
          <w:rFonts w:ascii="Calibri" w:hAnsi="Calibri" w:cs="Calibri"/>
          <w:color w:val="0C0C0C"/>
          <w:sz w:val="18"/>
          <w:szCs w:val="18"/>
        </w:rPr>
      </w:pPr>
      <w:r w:rsidRPr="00D5083E">
        <w:rPr>
          <w:rFonts w:ascii="Calibri" w:hAnsi="Calibri" w:cs="Calibri"/>
          <w:color w:val="0C0C0C"/>
          <w:sz w:val="18"/>
          <w:szCs w:val="18"/>
        </w:rPr>
        <w:t xml:space="preserve">Powyższe jest w pełni zgodne ze stanowiskiem sądów administracyjnych. </w:t>
      </w:r>
      <w:r>
        <w:rPr>
          <w:rFonts w:ascii="Calibri" w:hAnsi="Calibri" w:cs="Calibri"/>
          <w:color w:val="0C0C0C"/>
          <w:sz w:val="18"/>
          <w:szCs w:val="18"/>
        </w:rPr>
        <w:t>W</w:t>
      </w:r>
      <w:r w:rsidRPr="00D5083E">
        <w:rPr>
          <w:rFonts w:ascii="Calibri" w:hAnsi="Calibri" w:cs="Calibri"/>
          <w:color w:val="0C0C0C"/>
          <w:sz w:val="18"/>
          <w:szCs w:val="18"/>
        </w:rPr>
        <w:t xml:space="preserve"> wyroku wydanym </w:t>
      </w:r>
      <w:r>
        <w:rPr>
          <w:rFonts w:ascii="Calibri" w:hAnsi="Calibri" w:cs="Calibri"/>
          <w:color w:val="0C0C0C"/>
          <w:sz w:val="18"/>
          <w:szCs w:val="18"/>
        </w:rPr>
        <w:t xml:space="preserve">w dniu </w:t>
      </w:r>
      <w:r w:rsidRPr="00D5083E">
        <w:rPr>
          <w:rFonts w:ascii="Calibri" w:hAnsi="Calibri" w:cs="Calibri"/>
          <w:color w:val="0C0C0C"/>
          <w:sz w:val="18"/>
          <w:szCs w:val="18"/>
        </w:rPr>
        <w:t xml:space="preserve">13 kwietnia 2021 r. </w:t>
      </w:r>
      <w:r>
        <w:rPr>
          <w:rFonts w:ascii="Calibri" w:hAnsi="Calibri" w:cs="Calibri"/>
          <w:color w:val="0C0C0C"/>
          <w:sz w:val="18"/>
          <w:szCs w:val="18"/>
        </w:rPr>
        <w:br/>
      </w:r>
      <w:r w:rsidRPr="00D5083E">
        <w:rPr>
          <w:rFonts w:ascii="Calibri" w:hAnsi="Calibri" w:cs="Calibri"/>
          <w:color w:val="0C0C0C"/>
          <w:sz w:val="18"/>
          <w:szCs w:val="18"/>
        </w:rPr>
        <w:t xml:space="preserve">w sprawie </w:t>
      </w:r>
      <w:r>
        <w:rPr>
          <w:rFonts w:ascii="Calibri" w:hAnsi="Calibri" w:cs="Calibri"/>
          <w:color w:val="0C0C0C"/>
          <w:sz w:val="18"/>
          <w:szCs w:val="18"/>
        </w:rPr>
        <w:t xml:space="preserve">sygn. akt </w:t>
      </w:r>
      <w:r w:rsidRPr="00D5083E">
        <w:rPr>
          <w:rFonts w:ascii="Calibri" w:hAnsi="Calibri" w:cs="Calibri"/>
          <w:color w:val="0C0C0C"/>
          <w:sz w:val="18"/>
          <w:szCs w:val="18"/>
        </w:rPr>
        <w:t xml:space="preserve">I OSK 3989/18 </w:t>
      </w:r>
      <w:r w:rsidRPr="00095AC5">
        <w:rPr>
          <w:rFonts w:ascii="Calibri" w:hAnsi="Calibri" w:cs="Calibri"/>
          <w:color w:val="0C0C0C"/>
          <w:sz w:val="18"/>
          <w:szCs w:val="18"/>
        </w:rPr>
        <w:t xml:space="preserve">Naczelny Sąd Administracyjny </w:t>
      </w:r>
      <w:r w:rsidRPr="00D5083E">
        <w:rPr>
          <w:rFonts w:ascii="Calibri" w:hAnsi="Calibri" w:cs="Calibri"/>
          <w:color w:val="0C0C0C"/>
          <w:sz w:val="18"/>
          <w:szCs w:val="18"/>
        </w:rPr>
        <w:t>wskazał w tym zakresie, co następuje:</w:t>
      </w:r>
    </w:p>
    <w:p w14:paraId="042F57AA" w14:textId="77777777" w:rsidR="00E6524B" w:rsidRPr="00D5083E" w:rsidRDefault="00E6524B" w:rsidP="00E6524B">
      <w:pPr>
        <w:jc w:val="both"/>
        <w:rPr>
          <w:rFonts w:ascii="Calibri" w:hAnsi="Calibri" w:cs="Calibri"/>
          <w:color w:val="0C0C0C"/>
          <w:sz w:val="18"/>
          <w:szCs w:val="18"/>
        </w:rPr>
      </w:pPr>
    </w:p>
    <w:p w14:paraId="2742C28A" w14:textId="77777777" w:rsidR="00E6524B" w:rsidRPr="00B02D48" w:rsidRDefault="00E6524B" w:rsidP="00E6524B">
      <w:pPr>
        <w:jc w:val="both"/>
        <w:rPr>
          <w:rFonts w:ascii="Calibri" w:hAnsi="Calibri" w:cs="Calibri"/>
          <w:color w:val="0C0C0C"/>
          <w:sz w:val="18"/>
          <w:szCs w:val="18"/>
        </w:rPr>
      </w:pPr>
      <w:r>
        <w:rPr>
          <w:rFonts w:ascii="Calibri" w:hAnsi="Calibri" w:cs="Calibri"/>
          <w:color w:val="0C0C0C"/>
          <w:sz w:val="18"/>
          <w:szCs w:val="18"/>
        </w:rPr>
        <w:t>„</w:t>
      </w:r>
      <w:r>
        <w:rPr>
          <w:rFonts w:ascii="Calibri" w:hAnsi="Calibri" w:cs="Calibri"/>
          <w:i/>
          <w:iCs/>
          <w:color w:val="0C0C0C"/>
          <w:sz w:val="18"/>
          <w:szCs w:val="18"/>
        </w:rPr>
        <w:t>…</w:t>
      </w:r>
      <w:r w:rsidRPr="4B439EAF">
        <w:rPr>
          <w:rFonts w:ascii="Calibri" w:hAnsi="Calibri" w:cs="Calibri"/>
          <w:i/>
          <w:iCs/>
          <w:color w:val="0C0C0C"/>
          <w:sz w:val="18"/>
          <w:szCs w:val="18"/>
        </w:rPr>
        <w:t xml:space="preserve">Odnosząc się z kolei do zarzutu braku wskazania w decyzji administracyjnej maksymalnego terminu zajęcia nieruchomości, należy wskazać, że zgodnie z art. 124b ust. 3 </w:t>
      </w:r>
      <w:proofErr w:type="spellStart"/>
      <w:r w:rsidRPr="4B439EAF">
        <w:rPr>
          <w:rFonts w:ascii="Calibri" w:hAnsi="Calibri" w:cs="Calibri"/>
          <w:i/>
          <w:iCs/>
          <w:color w:val="0C0C0C"/>
          <w:sz w:val="18"/>
          <w:szCs w:val="18"/>
        </w:rPr>
        <w:t>ugn</w:t>
      </w:r>
      <w:proofErr w:type="spellEnd"/>
      <w:r w:rsidRPr="4B439EAF">
        <w:rPr>
          <w:rFonts w:ascii="Calibri" w:hAnsi="Calibri" w:cs="Calibri"/>
          <w:i/>
          <w:iCs/>
          <w:color w:val="0C0C0C"/>
          <w:sz w:val="18"/>
          <w:szCs w:val="18"/>
        </w:rPr>
        <w:t xml:space="preserve"> obowiązek udostępnienia nieruchomości może być ustanowiony na czas nie dłuższy niż 6 miesięcy. Przepis ten nie nakazuje zatem wskazania konkretnej daty, w której ustaje obowiązek nałożony decyzją zobowiązującą do udostępnienia nieruchomości. Przewiduje jedynie, że udostępnienie nie może przekraczać 6 miesięcy, przy czym należy wskazać, że analizowany przepis nie określa początkowego terminu, od kiedy liczony ma być okres udostępnienia. </w:t>
      </w:r>
      <w:r w:rsidRPr="00F53A3F">
        <w:rPr>
          <w:rFonts w:ascii="Calibri" w:hAnsi="Calibri" w:cs="Calibri"/>
          <w:b/>
          <w:bCs/>
          <w:i/>
          <w:iCs/>
          <w:color w:val="0C0C0C"/>
          <w:sz w:val="18"/>
          <w:szCs w:val="18"/>
        </w:rPr>
        <w:t>Ustawodawca wprost nie uregulował, od kiedy powinien być liczony okres udostępnienia nieruchomości, przez co stwierdzić należy, że organ dysponuje w tym względzie uznaniem administracyjnym, a zatem może być on liczony zarówno od dnia wydania decyzji, od dnia uprawomocnienia się decyzji, ale także od dnia zajęcia nieruchomości</w:t>
      </w:r>
      <w:r w:rsidRPr="4B439EAF">
        <w:rPr>
          <w:rFonts w:ascii="Calibri" w:hAnsi="Calibri" w:cs="Calibri"/>
          <w:i/>
          <w:iCs/>
          <w:color w:val="0C0C0C"/>
          <w:sz w:val="18"/>
          <w:szCs w:val="18"/>
        </w:rPr>
        <w:t xml:space="preserve"> (por. wyroki Naczelnego Sądu Administracyjnego z 12 listopada 2019 r., sygn. akt I OSK 2865/18, i z 23 września 2020 r., sygn. akt I OSK 468/20)</w:t>
      </w:r>
      <w:r>
        <w:rPr>
          <w:rFonts w:ascii="Calibri" w:hAnsi="Calibri" w:cs="Calibri"/>
          <w:i/>
          <w:iCs/>
          <w:color w:val="0C0C0C"/>
          <w:sz w:val="18"/>
          <w:szCs w:val="18"/>
        </w:rPr>
        <w:t>…</w:t>
      </w:r>
      <w:r>
        <w:rPr>
          <w:rFonts w:ascii="Calibri" w:hAnsi="Calibri" w:cs="Calibri"/>
          <w:color w:val="0C0C0C"/>
          <w:sz w:val="18"/>
          <w:szCs w:val="18"/>
        </w:rPr>
        <w:t>”.</w:t>
      </w:r>
    </w:p>
    <w:p w14:paraId="472E014C" w14:textId="77777777" w:rsidR="00E6524B" w:rsidRPr="00D5083E" w:rsidRDefault="00E6524B" w:rsidP="00E6524B">
      <w:pPr>
        <w:jc w:val="both"/>
        <w:rPr>
          <w:rFonts w:ascii="Calibri" w:hAnsi="Calibri" w:cs="Calibri"/>
          <w:color w:val="0C0C0C"/>
          <w:sz w:val="18"/>
          <w:szCs w:val="18"/>
        </w:rPr>
      </w:pPr>
    </w:p>
    <w:p w14:paraId="4AF4A04B" w14:textId="77777777" w:rsidR="00E6524B" w:rsidRPr="00D5083E" w:rsidRDefault="00E6524B" w:rsidP="00E6524B">
      <w:pPr>
        <w:jc w:val="both"/>
        <w:rPr>
          <w:rFonts w:ascii="Calibri" w:hAnsi="Calibri" w:cs="Calibri"/>
          <w:color w:val="0C0C0C"/>
          <w:sz w:val="18"/>
          <w:szCs w:val="18"/>
        </w:rPr>
      </w:pPr>
      <w:r w:rsidRPr="00D5083E">
        <w:rPr>
          <w:rFonts w:ascii="Calibri" w:hAnsi="Calibri" w:cs="Calibri"/>
          <w:color w:val="0C0C0C"/>
          <w:sz w:val="18"/>
          <w:szCs w:val="18"/>
        </w:rPr>
        <w:t xml:space="preserve">Należy również zwrócić uwagę, iż w przywołanym wyżej wyroku Naczelnego Sądu Administracyjnego z </w:t>
      </w:r>
      <w:r>
        <w:rPr>
          <w:rFonts w:ascii="Calibri" w:hAnsi="Calibri" w:cs="Calibri"/>
          <w:color w:val="0C0C0C"/>
          <w:sz w:val="18"/>
          <w:szCs w:val="18"/>
        </w:rPr>
        <w:t xml:space="preserve">dnia </w:t>
      </w:r>
      <w:r w:rsidRPr="00D5083E">
        <w:rPr>
          <w:rFonts w:ascii="Calibri" w:hAnsi="Calibri" w:cs="Calibri"/>
          <w:color w:val="0C0C0C"/>
          <w:sz w:val="18"/>
          <w:szCs w:val="18"/>
        </w:rPr>
        <w:t xml:space="preserve">23 września 2020 r. </w:t>
      </w:r>
      <w:r>
        <w:rPr>
          <w:rFonts w:ascii="Calibri" w:hAnsi="Calibri" w:cs="Calibri"/>
          <w:color w:val="0C0C0C"/>
          <w:sz w:val="18"/>
          <w:szCs w:val="18"/>
        </w:rPr>
        <w:t xml:space="preserve">w sprawie sygn. akt I OSK 468/20 </w:t>
      </w:r>
      <w:r w:rsidRPr="00D5083E">
        <w:rPr>
          <w:rFonts w:ascii="Calibri" w:hAnsi="Calibri" w:cs="Calibri"/>
          <w:color w:val="0C0C0C"/>
          <w:sz w:val="18"/>
          <w:szCs w:val="18"/>
        </w:rPr>
        <w:t>wskazano dodatkowo, iż „</w:t>
      </w:r>
      <w:r w:rsidRPr="00F53A3F">
        <w:rPr>
          <w:rFonts w:ascii="Calibri" w:hAnsi="Calibri" w:cs="Calibri"/>
          <w:b/>
          <w:bCs/>
          <w:i/>
          <w:iCs/>
          <w:color w:val="0C0C0C"/>
          <w:sz w:val="18"/>
          <w:szCs w:val="18"/>
        </w:rPr>
        <w:t>określenie momentu, od którego winien biec okres udostępnienia nieruchomości powinno być dokonane z uwzględnieniem interesu obu stron postępowania</w:t>
      </w:r>
      <w:r w:rsidRPr="00D5083E">
        <w:rPr>
          <w:rFonts w:ascii="Calibri" w:hAnsi="Calibri" w:cs="Calibri"/>
          <w:color w:val="0C0C0C"/>
          <w:sz w:val="18"/>
          <w:szCs w:val="18"/>
        </w:rPr>
        <w:t>”. W ocenie Wnioskodawcy, z uwagi na okoliczności opisane powyżej, okres korzystania obliczany od dnia zajęcia Nieruchomości najpełniej realizuje wytyczne Naczelnego Sądu Administracyjnego.</w:t>
      </w:r>
    </w:p>
    <w:p w14:paraId="25B6355D" w14:textId="77777777" w:rsidR="00E6524B" w:rsidRPr="00D5083E" w:rsidRDefault="00E6524B" w:rsidP="00E6524B">
      <w:pPr>
        <w:jc w:val="both"/>
        <w:rPr>
          <w:rFonts w:ascii="Calibri" w:hAnsi="Calibri" w:cs="Calibri"/>
          <w:color w:val="0C0C0C"/>
          <w:sz w:val="18"/>
          <w:szCs w:val="18"/>
        </w:rPr>
      </w:pPr>
    </w:p>
    <w:p w14:paraId="5A29FBA3" w14:textId="77777777" w:rsidR="00E6524B" w:rsidRPr="00D5083E" w:rsidRDefault="00E6524B" w:rsidP="00E6524B">
      <w:pPr>
        <w:rPr>
          <w:rFonts w:ascii="Calibri" w:hAnsi="Calibri" w:cs="Calibri"/>
          <w:b/>
          <w:color w:val="0C0C0C"/>
          <w:sz w:val="18"/>
          <w:szCs w:val="18"/>
        </w:rPr>
      </w:pPr>
      <w:r w:rsidRPr="00D5083E">
        <w:rPr>
          <w:rFonts w:ascii="Calibri" w:hAnsi="Calibri" w:cs="Calibri"/>
          <w:b/>
          <w:color w:val="0C0C0C"/>
          <w:sz w:val="18"/>
          <w:szCs w:val="18"/>
        </w:rPr>
        <w:t>III. Dane Nieruchomości i brak zgody jej właściciela na wykonanie prac</w:t>
      </w:r>
    </w:p>
    <w:p w14:paraId="17A787AA" w14:textId="77777777" w:rsidR="00E6524B" w:rsidRPr="00D5083E" w:rsidRDefault="00E6524B" w:rsidP="00E6524B">
      <w:pPr>
        <w:rPr>
          <w:rFonts w:ascii="Calibri" w:hAnsi="Calibri" w:cs="Calibri"/>
          <w:b/>
          <w:color w:val="0C0C0C"/>
          <w:sz w:val="18"/>
          <w:szCs w:val="18"/>
        </w:rPr>
      </w:pPr>
    </w:p>
    <w:p w14:paraId="110C4A5F" w14:textId="77777777" w:rsidR="00E6524B" w:rsidRPr="00D5083E" w:rsidRDefault="00E6524B" w:rsidP="00E6524B">
      <w:pPr>
        <w:jc w:val="both"/>
        <w:rPr>
          <w:rFonts w:ascii="Calibri" w:hAnsi="Calibri" w:cs="Calibri"/>
          <w:color w:val="0C0C0C"/>
          <w:sz w:val="18"/>
          <w:szCs w:val="18"/>
        </w:rPr>
      </w:pPr>
      <w:r w:rsidRPr="00D5083E">
        <w:rPr>
          <w:rFonts w:ascii="Calibri" w:hAnsi="Calibri" w:cs="Calibri"/>
          <w:color w:val="0C0C0C"/>
          <w:sz w:val="18"/>
          <w:szCs w:val="18"/>
        </w:rPr>
        <w:t xml:space="preserve">Linia, której dotyczy wniosek, posadowiona jest na nieruchomości obejmującej działkę nr _______, w obrębie ewidencyjnym _______, dla której prowadzona jest księga wieczysta nr ____________. Właścicielem </w:t>
      </w:r>
      <w:r>
        <w:rPr>
          <w:rFonts w:ascii="Calibri" w:hAnsi="Calibri" w:cs="Calibri"/>
          <w:color w:val="0C0C0C"/>
          <w:sz w:val="18"/>
          <w:szCs w:val="18"/>
        </w:rPr>
        <w:t>N</w:t>
      </w:r>
      <w:r w:rsidRPr="00D5083E">
        <w:rPr>
          <w:rFonts w:ascii="Calibri" w:hAnsi="Calibri" w:cs="Calibri"/>
          <w:color w:val="0C0C0C"/>
          <w:sz w:val="18"/>
          <w:szCs w:val="18"/>
        </w:rPr>
        <w:t xml:space="preserve">ieruchomości jest _________. </w:t>
      </w:r>
    </w:p>
    <w:p w14:paraId="1F8DC82D" w14:textId="77777777" w:rsidR="00E6524B" w:rsidRPr="00D5083E" w:rsidRDefault="00E6524B" w:rsidP="00E6524B">
      <w:pPr>
        <w:rPr>
          <w:rFonts w:ascii="Calibri" w:hAnsi="Calibri" w:cs="Calibri"/>
          <w:b/>
          <w:color w:val="0C0C0C"/>
          <w:sz w:val="18"/>
          <w:szCs w:val="18"/>
        </w:rPr>
      </w:pPr>
    </w:p>
    <w:p w14:paraId="1D451987" w14:textId="77777777" w:rsidR="00E6524B" w:rsidRPr="00D5083E" w:rsidRDefault="00E6524B" w:rsidP="00E6524B">
      <w:pPr>
        <w:jc w:val="both"/>
        <w:rPr>
          <w:rFonts w:ascii="Calibri" w:hAnsi="Calibri" w:cs="Calibri"/>
          <w:color w:val="0C0C0C"/>
          <w:sz w:val="18"/>
          <w:szCs w:val="18"/>
        </w:rPr>
      </w:pPr>
      <w:r w:rsidRPr="00D5083E">
        <w:rPr>
          <w:rFonts w:ascii="Calibri" w:hAnsi="Calibri" w:cs="Calibri"/>
          <w:color w:val="0C0C0C"/>
          <w:sz w:val="18"/>
          <w:szCs w:val="18"/>
        </w:rPr>
        <w:t xml:space="preserve">Wnioskodawca podjął starania mające na celu uzyskanie zgody właściciela na udostępnienie Nieruchomości, informując go </w:t>
      </w:r>
      <w:r>
        <w:rPr>
          <w:rFonts w:ascii="Calibri" w:hAnsi="Calibri" w:cs="Calibri"/>
          <w:color w:val="0C0C0C"/>
          <w:sz w:val="18"/>
          <w:szCs w:val="18"/>
        </w:rPr>
        <w:br/>
      </w:r>
      <w:r w:rsidRPr="00D5083E">
        <w:rPr>
          <w:rFonts w:ascii="Calibri" w:hAnsi="Calibri" w:cs="Calibri"/>
          <w:color w:val="0C0C0C"/>
          <w:sz w:val="18"/>
          <w:szCs w:val="18"/>
        </w:rPr>
        <w:t xml:space="preserve">o konieczności przeprowadzenia prac </w:t>
      </w:r>
      <w:r>
        <w:rPr>
          <w:rFonts w:ascii="Calibri" w:hAnsi="Calibri" w:cs="Calibri"/>
          <w:color w:val="0C0C0C"/>
          <w:sz w:val="18"/>
          <w:szCs w:val="18"/>
        </w:rPr>
        <w:t>wycinkowych</w:t>
      </w:r>
      <w:r w:rsidRPr="00D5083E">
        <w:rPr>
          <w:rFonts w:ascii="Calibri" w:hAnsi="Calibri" w:cs="Calibri"/>
          <w:color w:val="0C0C0C"/>
          <w:sz w:val="18"/>
          <w:szCs w:val="18"/>
        </w:rPr>
        <w:t xml:space="preserve">. Szczegółowy opis czynności podjętych przez Wnioskodawcę i stanowisko właściciela </w:t>
      </w:r>
      <w:r>
        <w:rPr>
          <w:rFonts w:ascii="Calibri" w:hAnsi="Calibri" w:cs="Calibri"/>
          <w:color w:val="0C0C0C"/>
          <w:sz w:val="18"/>
          <w:szCs w:val="18"/>
        </w:rPr>
        <w:t>N</w:t>
      </w:r>
      <w:r w:rsidRPr="00D5083E">
        <w:rPr>
          <w:rFonts w:ascii="Calibri" w:hAnsi="Calibri" w:cs="Calibri"/>
          <w:color w:val="0C0C0C"/>
          <w:sz w:val="18"/>
          <w:szCs w:val="18"/>
        </w:rPr>
        <w:t xml:space="preserve">ieruchomości przedstawiono poniżej. </w:t>
      </w:r>
    </w:p>
    <w:p w14:paraId="7EF105D7" w14:textId="77777777" w:rsidR="00E6524B" w:rsidRPr="00D5083E" w:rsidRDefault="00E6524B" w:rsidP="00E6524B">
      <w:pPr>
        <w:jc w:val="both"/>
        <w:rPr>
          <w:rFonts w:ascii="Calibri" w:hAnsi="Calibri" w:cs="Calibri"/>
          <w:i/>
          <w:iCs/>
          <w:color w:val="0C0C0C"/>
          <w:sz w:val="18"/>
          <w:szCs w:val="18"/>
        </w:rPr>
      </w:pPr>
    </w:p>
    <w:p w14:paraId="7F79F2FA" w14:textId="77777777" w:rsidR="00E6524B" w:rsidRPr="00D5083E" w:rsidRDefault="00E6524B" w:rsidP="00E6524B">
      <w:pPr>
        <w:jc w:val="both"/>
        <w:rPr>
          <w:rFonts w:ascii="Calibri" w:hAnsi="Calibri" w:cs="Calibri"/>
          <w:i/>
          <w:iCs/>
          <w:color w:val="0C0C0C"/>
          <w:sz w:val="18"/>
          <w:szCs w:val="18"/>
        </w:rPr>
      </w:pPr>
      <w:r w:rsidRPr="00D5083E">
        <w:rPr>
          <w:rFonts w:ascii="Calibri" w:hAnsi="Calibri" w:cs="Calibri"/>
          <w:i/>
          <w:iCs/>
          <w:color w:val="0C0C0C"/>
          <w:sz w:val="18"/>
          <w:szCs w:val="18"/>
        </w:rPr>
        <w:t xml:space="preserve">_______________ opis procesu pozyskiwania zgody  i przyczyn jej </w:t>
      </w:r>
      <w:commentRangeStart w:id="15"/>
      <w:r w:rsidRPr="00D5083E">
        <w:rPr>
          <w:rFonts w:ascii="Calibri" w:hAnsi="Calibri" w:cs="Calibri"/>
          <w:i/>
          <w:iCs/>
          <w:color w:val="0C0C0C"/>
          <w:sz w:val="18"/>
          <w:szCs w:val="18"/>
        </w:rPr>
        <w:t>braku</w:t>
      </w:r>
      <w:commentRangeEnd w:id="15"/>
      <w:r w:rsidRPr="00D5083E">
        <w:rPr>
          <w:rStyle w:val="Odwoaniedokomentarza"/>
          <w:rFonts w:ascii="Calibri" w:hAnsi="Calibri" w:cs="Calibri"/>
          <w:sz w:val="18"/>
          <w:szCs w:val="18"/>
        </w:rPr>
        <w:commentReference w:id="15"/>
      </w:r>
      <w:r w:rsidRPr="00D5083E">
        <w:rPr>
          <w:rFonts w:ascii="Calibri" w:hAnsi="Calibri" w:cs="Calibri"/>
          <w:i/>
          <w:iCs/>
          <w:color w:val="0C0C0C"/>
          <w:sz w:val="18"/>
          <w:szCs w:val="18"/>
        </w:rPr>
        <w:t xml:space="preserve"> ________________________</w:t>
      </w:r>
    </w:p>
    <w:p w14:paraId="046B53FD" w14:textId="77777777" w:rsidR="00E6524B" w:rsidRPr="00D5083E" w:rsidRDefault="00E6524B" w:rsidP="00E6524B">
      <w:pPr>
        <w:jc w:val="both"/>
        <w:rPr>
          <w:rFonts w:ascii="Calibri" w:hAnsi="Calibri" w:cs="Calibri"/>
          <w:color w:val="0C0C0C"/>
          <w:sz w:val="18"/>
          <w:szCs w:val="18"/>
        </w:rPr>
      </w:pPr>
    </w:p>
    <w:p w14:paraId="2481CB6E" w14:textId="77777777" w:rsidR="00E6524B" w:rsidRPr="00D5083E" w:rsidRDefault="00E6524B" w:rsidP="00E6524B">
      <w:pPr>
        <w:jc w:val="both"/>
        <w:rPr>
          <w:rFonts w:ascii="Calibri" w:hAnsi="Calibri" w:cs="Calibri"/>
          <w:color w:val="0C0C0C"/>
          <w:sz w:val="18"/>
          <w:szCs w:val="18"/>
        </w:rPr>
      </w:pPr>
      <w:r w:rsidRPr="00D5083E">
        <w:rPr>
          <w:rFonts w:ascii="Calibri" w:hAnsi="Calibri" w:cs="Calibri"/>
          <w:color w:val="0C0C0C"/>
          <w:sz w:val="18"/>
          <w:szCs w:val="18"/>
        </w:rPr>
        <w:lastRenderedPageBreak/>
        <w:t xml:space="preserve">Pomimo podjętych czynności, Wnioskodawca nie uzyskał od właściciela Nieruchomości zgody na jej udostępnienie </w:t>
      </w:r>
      <w:r>
        <w:rPr>
          <w:rFonts w:ascii="Calibri" w:hAnsi="Calibri" w:cs="Calibri"/>
          <w:color w:val="0C0C0C"/>
          <w:sz w:val="18"/>
          <w:szCs w:val="18"/>
        </w:rPr>
        <w:br/>
      </w:r>
      <w:r w:rsidRPr="00D5083E">
        <w:rPr>
          <w:rFonts w:ascii="Calibri" w:hAnsi="Calibri" w:cs="Calibri"/>
          <w:color w:val="0C0C0C"/>
          <w:sz w:val="18"/>
          <w:szCs w:val="18"/>
        </w:rPr>
        <w:t xml:space="preserve">w niezbędnym zakresie. </w:t>
      </w:r>
    </w:p>
    <w:p w14:paraId="22660F7B" w14:textId="77777777" w:rsidR="00E6524B" w:rsidRPr="00D5083E" w:rsidRDefault="00E6524B" w:rsidP="00E6524B">
      <w:pPr>
        <w:jc w:val="both"/>
        <w:rPr>
          <w:rFonts w:ascii="Calibri" w:hAnsi="Calibri" w:cs="Calibri"/>
          <w:sz w:val="18"/>
          <w:szCs w:val="18"/>
        </w:rPr>
      </w:pPr>
    </w:p>
    <w:p w14:paraId="406CB754" w14:textId="77777777" w:rsidR="00E6524B" w:rsidRPr="00D5083E" w:rsidRDefault="00E6524B" w:rsidP="00E6524B">
      <w:pPr>
        <w:jc w:val="both"/>
        <w:rPr>
          <w:rFonts w:ascii="Calibri" w:hAnsi="Calibri" w:cs="Calibri"/>
          <w:sz w:val="18"/>
          <w:szCs w:val="18"/>
        </w:rPr>
      </w:pPr>
      <w:r w:rsidRPr="00D5083E">
        <w:rPr>
          <w:rFonts w:ascii="Calibri" w:hAnsi="Calibri" w:cs="Calibri"/>
          <w:sz w:val="18"/>
          <w:szCs w:val="18"/>
        </w:rPr>
        <w:t xml:space="preserve">Stosownie do przepisu art. 124b ust. 1 </w:t>
      </w:r>
      <w:proofErr w:type="spellStart"/>
      <w:r w:rsidRPr="00D5083E">
        <w:rPr>
          <w:rFonts w:ascii="Calibri" w:hAnsi="Calibri" w:cs="Calibri"/>
          <w:sz w:val="18"/>
          <w:szCs w:val="18"/>
        </w:rPr>
        <w:t>u.g.n</w:t>
      </w:r>
      <w:proofErr w:type="spellEnd"/>
      <w:r w:rsidRPr="00D5083E">
        <w:rPr>
          <w:rFonts w:ascii="Calibri" w:hAnsi="Calibri" w:cs="Calibri"/>
          <w:sz w:val="18"/>
          <w:szCs w:val="18"/>
        </w:rPr>
        <w:t xml:space="preserve">., wydanie decyzji zobowiązującej właściciela nieruchomości do jej udostępnienia może nastąpić, jeśli nie wyraża on na to zgody. W kontekście tej przesłanki, należy zwrócić uwagę, iż art. 124b ust. 1 </w:t>
      </w:r>
      <w:proofErr w:type="spellStart"/>
      <w:r w:rsidRPr="00D5083E">
        <w:rPr>
          <w:rFonts w:ascii="Calibri" w:hAnsi="Calibri" w:cs="Calibri"/>
          <w:sz w:val="18"/>
          <w:szCs w:val="18"/>
        </w:rPr>
        <w:t>u.g.n</w:t>
      </w:r>
      <w:proofErr w:type="spellEnd"/>
      <w:r w:rsidRPr="00D5083E">
        <w:rPr>
          <w:rFonts w:ascii="Calibri" w:hAnsi="Calibri" w:cs="Calibri"/>
          <w:sz w:val="18"/>
          <w:szCs w:val="18"/>
        </w:rPr>
        <w:t>. nie wymaga przeprowadzenia rokowań, jak w przypadku trwałego ograniczenia własności, lecz wprowadza jedynie wymóg braku zgody właściciela nieruchomości na wykonanie wnioskowanych prac.</w:t>
      </w:r>
    </w:p>
    <w:p w14:paraId="25C1DC98" w14:textId="77777777" w:rsidR="00E6524B" w:rsidRPr="00D5083E" w:rsidRDefault="00E6524B" w:rsidP="00E6524B">
      <w:pPr>
        <w:jc w:val="both"/>
        <w:rPr>
          <w:rFonts w:ascii="Calibri" w:hAnsi="Calibri" w:cs="Calibri"/>
          <w:color w:val="0C0C0C"/>
          <w:sz w:val="18"/>
          <w:szCs w:val="18"/>
        </w:rPr>
      </w:pPr>
    </w:p>
    <w:p w14:paraId="19388D36" w14:textId="77777777" w:rsidR="00E6524B" w:rsidRPr="00D5083E" w:rsidRDefault="00E6524B" w:rsidP="00E6524B">
      <w:pPr>
        <w:jc w:val="both"/>
        <w:rPr>
          <w:rFonts w:ascii="Calibri" w:hAnsi="Calibri" w:cs="Calibri"/>
          <w:color w:val="0C0C0C"/>
          <w:sz w:val="18"/>
          <w:szCs w:val="18"/>
        </w:rPr>
      </w:pPr>
      <w:r w:rsidRPr="00D5083E">
        <w:rPr>
          <w:rFonts w:ascii="Calibri" w:hAnsi="Calibri" w:cs="Calibri"/>
          <w:color w:val="0C0C0C"/>
          <w:sz w:val="18"/>
          <w:szCs w:val="18"/>
        </w:rPr>
        <w:t>Powyższe zostało szczegółowo rozważone w orzecznictwie sądów administracyjnych, z którego wypływają wnioski, iż brak zgody oznacza stan, w którym:</w:t>
      </w:r>
    </w:p>
    <w:p w14:paraId="298E09DD" w14:textId="77777777" w:rsidR="00E6524B" w:rsidRPr="00D5083E" w:rsidRDefault="00E6524B" w:rsidP="002E4A68">
      <w:pPr>
        <w:numPr>
          <w:ilvl w:val="0"/>
          <w:numId w:val="13"/>
        </w:numPr>
        <w:spacing w:after="0"/>
        <w:jc w:val="both"/>
        <w:rPr>
          <w:rFonts w:ascii="Calibri" w:hAnsi="Calibri" w:cs="Calibri"/>
          <w:color w:val="0C0C0C"/>
          <w:sz w:val="18"/>
          <w:szCs w:val="18"/>
        </w:rPr>
      </w:pPr>
      <w:r w:rsidRPr="00D5083E">
        <w:rPr>
          <w:rFonts w:ascii="Calibri" w:hAnsi="Calibri" w:cs="Calibri"/>
          <w:color w:val="0C0C0C"/>
          <w:sz w:val="18"/>
          <w:szCs w:val="18"/>
        </w:rPr>
        <w:t>właściciel nieruchomości stawia dodatkowe warunki wobec zaproponowanych przez właściciela urządzeń, na które on się nie godzi,</w:t>
      </w:r>
    </w:p>
    <w:p w14:paraId="491D346F" w14:textId="77777777" w:rsidR="00E6524B" w:rsidRPr="00D5083E" w:rsidRDefault="00E6524B" w:rsidP="002E4A68">
      <w:pPr>
        <w:numPr>
          <w:ilvl w:val="0"/>
          <w:numId w:val="13"/>
        </w:numPr>
        <w:spacing w:after="0"/>
        <w:jc w:val="both"/>
        <w:rPr>
          <w:rFonts w:ascii="Calibri" w:hAnsi="Calibri" w:cs="Calibri"/>
          <w:color w:val="0C0C0C"/>
          <w:sz w:val="18"/>
          <w:szCs w:val="18"/>
        </w:rPr>
      </w:pPr>
      <w:r w:rsidRPr="00D5083E">
        <w:rPr>
          <w:rFonts w:ascii="Calibri" w:hAnsi="Calibri" w:cs="Calibri"/>
          <w:color w:val="0C0C0C"/>
          <w:sz w:val="18"/>
          <w:szCs w:val="18"/>
        </w:rPr>
        <w:t xml:space="preserve">właściciel nieruchomości żąda opłatności za udostępnienie, w sytuacji gdy właściciel urządzeń wnioskuje </w:t>
      </w:r>
      <w:r>
        <w:rPr>
          <w:rFonts w:ascii="Calibri" w:hAnsi="Calibri" w:cs="Calibri"/>
          <w:color w:val="0C0C0C"/>
          <w:sz w:val="18"/>
          <w:szCs w:val="18"/>
        </w:rPr>
        <w:br/>
      </w:r>
      <w:r w:rsidRPr="00D5083E">
        <w:rPr>
          <w:rFonts w:ascii="Calibri" w:hAnsi="Calibri" w:cs="Calibri"/>
          <w:color w:val="0C0C0C"/>
          <w:sz w:val="18"/>
          <w:szCs w:val="18"/>
        </w:rPr>
        <w:t>o udostępnienie nieodpłatne,</w:t>
      </w:r>
    </w:p>
    <w:p w14:paraId="0071554E" w14:textId="77777777" w:rsidR="00E6524B" w:rsidRPr="00D5083E" w:rsidRDefault="00E6524B" w:rsidP="002E4A68">
      <w:pPr>
        <w:numPr>
          <w:ilvl w:val="0"/>
          <w:numId w:val="13"/>
        </w:numPr>
        <w:spacing w:after="0"/>
        <w:jc w:val="both"/>
        <w:rPr>
          <w:rFonts w:ascii="Calibri" w:hAnsi="Calibri" w:cs="Calibri"/>
          <w:color w:val="0C0C0C"/>
          <w:sz w:val="18"/>
          <w:szCs w:val="18"/>
        </w:rPr>
      </w:pPr>
      <w:r w:rsidRPr="00D5083E">
        <w:rPr>
          <w:rFonts w:ascii="Calibri" w:hAnsi="Calibri" w:cs="Calibri"/>
          <w:color w:val="0C0C0C"/>
          <w:sz w:val="18"/>
          <w:szCs w:val="18"/>
        </w:rPr>
        <w:t>właściciel nieruchomości nie odpowiada na wnioski właściciela urządzeń przesyłowych o udostępnienie nieruchomości.</w:t>
      </w:r>
    </w:p>
    <w:p w14:paraId="16E22FAF" w14:textId="77777777" w:rsidR="00E6524B" w:rsidRPr="00D5083E" w:rsidRDefault="00E6524B" w:rsidP="00E6524B">
      <w:pPr>
        <w:jc w:val="both"/>
        <w:rPr>
          <w:rFonts w:ascii="Calibri" w:hAnsi="Calibri" w:cs="Calibri"/>
          <w:color w:val="0C0C0C"/>
          <w:sz w:val="18"/>
          <w:szCs w:val="18"/>
        </w:rPr>
      </w:pPr>
    </w:p>
    <w:p w14:paraId="7E4C15B4" w14:textId="77777777" w:rsidR="00E6524B" w:rsidRPr="00D5083E" w:rsidRDefault="00E6524B" w:rsidP="00E6524B">
      <w:pPr>
        <w:jc w:val="both"/>
        <w:rPr>
          <w:rFonts w:ascii="Calibri" w:hAnsi="Calibri" w:cs="Calibri"/>
          <w:color w:val="0C0C0C"/>
          <w:sz w:val="18"/>
          <w:szCs w:val="18"/>
        </w:rPr>
      </w:pPr>
      <w:r w:rsidRPr="00D5083E">
        <w:rPr>
          <w:rFonts w:ascii="Calibri" w:hAnsi="Calibri" w:cs="Calibri"/>
          <w:color w:val="0C0C0C"/>
          <w:sz w:val="18"/>
          <w:szCs w:val="18"/>
        </w:rPr>
        <w:t>Poniżej przykładowe orzeczenia korespondujące z zaprezentowanymi wnioskami</w:t>
      </w:r>
      <w:r>
        <w:rPr>
          <w:rFonts w:ascii="Calibri" w:hAnsi="Calibri" w:cs="Calibri"/>
          <w:color w:val="0C0C0C"/>
          <w:sz w:val="18"/>
          <w:szCs w:val="18"/>
        </w:rPr>
        <w:t>:</w:t>
      </w:r>
    </w:p>
    <w:p w14:paraId="47E98A85" w14:textId="77777777" w:rsidR="00E6524B" w:rsidRPr="00D5083E" w:rsidRDefault="00E6524B" w:rsidP="00E6524B">
      <w:pPr>
        <w:jc w:val="both"/>
        <w:rPr>
          <w:rFonts w:ascii="Calibri" w:hAnsi="Calibri" w:cs="Calibri"/>
          <w:color w:val="0C0C0C"/>
          <w:sz w:val="18"/>
          <w:szCs w:val="18"/>
        </w:rPr>
      </w:pPr>
    </w:p>
    <w:p w14:paraId="6573F6BE" w14:textId="77777777" w:rsidR="00E6524B" w:rsidRPr="00D5083E" w:rsidRDefault="00E6524B" w:rsidP="00E6524B">
      <w:pPr>
        <w:jc w:val="both"/>
        <w:rPr>
          <w:rFonts w:ascii="Calibri" w:hAnsi="Calibri" w:cs="Calibri"/>
          <w:color w:val="0C0C0C"/>
          <w:sz w:val="18"/>
          <w:szCs w:val="18"/>
        </w:rPr>
      </w:pPr>
      <w:r w:rsidRPr="00D5083E">
        <w:rPr>
          <w:rFonts w:ascii="Calibri" w:hAnsi="Calibri" w:cs="Calibri"/>
          <w:color w:val="0C0C0C"/>
          <w:sz w:val="18"/>
          <w:szCs w:val="18"/>
        </w:rPr>
        <w:t xml:space="preserve">Wyrok Naczelnego Sądu Administracyjnego z </w:t>
      </w:r>
      <w:r>
        <w:rPr>
          <w:rFonts w:ascii="Calibri" w:hAnsi="Calibri" w:cs="Calibri"/>
          <w:color w:val="0C0C0C"/>
          <w:sz w:val="18"/>
          <w:szCs w:val="18"/>
        </w:rPr>
        <w:t xml:space="preserve">dnia </w:t>
      </w:r>
      <w:r w:rsidRPr="00D5083E">
        <w:rPr>
          <w:rFonts w:ascii="Calibri" w:hAnsi="Calibri" w:cs="Calibri"/>
          <w:color w:val="0C0C0C"/>
          <w:sz w:val="18"/>
          <w:szCs w:val="18"/>
        </w:rPr>
        <w:t xml:space="preserve">13 kwietnia 2021 r. w sprawie </w:t>
      </w:r>
      <w:r>
        <w:rPr>
          <w:rFonts w:ascii="Calibri" w:hAnsi="Calibri" w:cs="Calibri"/>
          <w:color w:val="0C0C0C"/>
          <w:sz w:val="18"/>
          <w:szCs w:val="18"/>
        </w:rPr>
        <w:t xml:space="preserve">sygn. akt </w:t>
      </w:r>
      <w:r w:rsidRPr="00D5083E">
        <w:rPr>
          <w:rFonts w:ascii="Calibri" w:hAnsi="Calibri" w:cs="Calibri"/>
          <w:color w:val="0C0C0C"/>
          <w:sz w:val="18"/>
          <w:szCs w:val="18"/>
        </w:rPr>
        <w:t>I OSK 3989/18:</w:t>
      </w:r>
    </w:p>
    <w:p w14:paraId="2CCDBC7A" w14:textId="77777777" w:rsidR="00E6524B" w:rsidRPr="0032623C" w:rsidRDefault="00E6524B" w:rsidP="00E6524B">
      <w:pPr>
        <w:jc w:val="both"/>
        <w:rPr>
          <w:rFonts w:ascii="Calibri" w:hAnsi="Calibri" w:cs="Calibri"/>
          <w:color w:val="0C0C0C"/>
          <w:sz w:val="18"/>
          <w:szCs w:val="18"/>
        </w:rPr>
      </w:pPr>
      <w:r>
        <w:rPr>
          <w:rFonts w:ascii="Calibri" w:hAnsi="Calibri" w:cs="Calibri"/>
          <w:color w:val="0C0C0C"/>
          <w:sz w:val="18"/>
          <w:szCs w:val="18"/>
        </w:rPr>
        <w:t>„</w:t>
      </w:r>
      <w:r>
        <w:rPr>
          <w:rFonts w:ascii="Calibri" w:hAnsi="Calibri" w:cs="Calibri"/>
          <w:i/>
          <w:iCs/>
          <w:color w:val="0C0C0C"/>
          <w:sz w:val="18"/>
          <w:szCs w:val="18"/>
        </w:rPr>
        <w:t>…</w:t>
      </w:r>
      <w:r w:rsidRPr="00D5083E">
        <w:rPr>
          <w:rFonts w:ascii="Calibri" w:hAnsi="Calibri" w:cs="Calibri"/>
          <w:i/>
          <w:iCs/>
          <w:color w:val="0C0C0C"/>
          <w:sz w:val="18"/>
          <w:szCs w:val="18"/>
        </w:rPr>
        <w:t xml:space="preserve">Przechodząc do rozpoznawania kolejnych zarzutów autora skargi kasacyjnej związanych z naruszeniem art. 124b ust. 1 </w:t>
      </w:r>
      <w:proofErr w:type="spellStart"/>
      <w:r w:rsidRPr="00D5083E">
        <w:rPr>
          <w:rFonts w:ascii="Calibri" w:hAnsi="Calibri" w:cs="Calibri"/>
          <w:i/>
          <w:iCs/>
          <w:color w:val="0C0C0C"/>
          <w:sz w:val="18"/>
          <w:szCs w:val="18"/>
        </w:rPr>
        <w:t>GospNierU</w:t>
      </w:r>
      <w:proofErr w:type="spellEnd"/>
      <w:r w:rsidRPr="00D5083E">
        <w:rPr>
          <w:rFonts w:ascii="Calibri" w:hAnsi="Calibri" w:cs="Calibri"/>
          <w:i/>
          <w:iCs/>
          <w:color w:val="0C0C0C"/>
          <w:sz w:val="18"/>
          <w:szCs w:val="18"/>
        </w:rPr>
        <w:t xml:space="preserve">, należy wskazać, że przepis art. 124b w odróżnieniu od art. 124 ust. 3 tej ustawy nie przewiduje prowadzenia negocjacji czy rokowań w zakresie uzyskania zgody na udostępnienie nieruchomości w celu przeprowadzenia remontu linii elektroenergetycznej. Przepis art. 124b ust. 1 wskazuje jedynie, że </w:t>
      </w:r>
      <w:r w:rsidRPr="00F53A3F">
        <w:rPr>
          <w:rFonts w:ascii="Calibri" w:hAnsi="Calibri" w:cs="Calibri"/>
          <w:b/>
          <w:bCs/>
          <w:i/>
          <w:iCs/>
          <w:color w:val="0C0C0C"/>
          <w:sz w:val="18"/>
          <w:szCs w:val="18"/>
        </w:rPr>
        <w:t>przesłanką wydania decyzji zobowiązującej do udostępnienia nieruchomości jest brak zgody właściciela, użytkownika wieczystego lub osoby, której przysługują inne prawa rzeczowe do nieruchomości na takie udostępnienie</w:t>
      </w:r>
      <w:r>
        <w:rPr>
          <w:rFonts w:ascii="Calibri" w:hAnsi="Calibri" w:cs="Calibri"/>
          <w:i/>
          <w:iCs/>
          <w:color w:val="0C0C0C"/>
          <w:sz w:val="18"/>
          <w:szCs w:val="18"/>
        </w:rPr>
        <w:t>…</w:t>
      </w:r>
      <w:r>
        <w:rPr>
          <w:rFonts w:ascii="Calibri" w:hAnsi="Calibri" w:cs="Calibri"/>
          <w:color w:val="0C0C0C"/>
          <w:sz w:val="18"/>
          <w:szCs w:val="18"/>
        </w:rPr>
        <w:t>”.</w:t>
      </w:r>
    </w:p>
    <w:p w14:paraId="6BC46BE9" w14:textId="77777777" w:rsidR="00E6524B" w:rsidRPr="00D5083E" w:rsidRDefault="00E6524B" w:rsidP="00E6524B">
      <w:pPr>
        <w:jc w:val="both"/>
        <w:rPr>
          <w:rFonts w:ascii="Calibri" w:hAnsi="Calibri" w:cs="Calibri"/>
          <w:color w:val="0C0C0C"/>
          <w:sz w:val="18"/>
          <w:szCs w:val="18"/>
        </w:rPr>
      </w:pPr>
    </w:p>
    <w:p w14:paraId="696CB072" w14:textId="77777777" w:rsidR="00E6524B" w:rsidRPr="00D5083E" w:rsidRDefault="00E6524B" w:rsidP="00E6524B">
      <w:pPr>
        <w:jc w:val="both"/>
        <w:rPr>
          <w:rFonts w:ascii="Calibri" w:hAnsi="Calibri" w:cs="Calibri"/>
          <w:color w:val="0C0C0C"/>
          <w:sz w:val="18"/>
          <w:szCs w:val="18"/>
        </w:rPr>
      </w:pPr>
      <w:r w:rsidRPr="00D5083E">
        <w:rPr>
          <w:rFonts w:ascii="Calibri" w:hAnsi="Calibri" w:cs="Calibri"/>
          <w:color w:val="0C0C0C"/>
          <w:sz w:val="18"/>
          <w:szCs w:val="18"/>
        </w:rPr>
        <w:t xml:space="preserve">Wyrok Wojewódzkiego Sądu Administracyjnego w Rzeszowie z </w:t>
      </w:r>
      <w:r>
        <w:rPr>
          <w:rFonts w:ascii="Calibri" w:hAnsi="Calibri" w:cs="Calibri"/>
          <w:color w:val="0C0C0C"/>
          <w:sz w:val="18"/>
          <w:szCs w:val="18"/>
        </w:rPr>
        <w:t xml:space="preserve">dnia </w:t>
      </w:r>
      <w:r w:rsidRPr="00D5083E">
        <w:rPr>
          <w:rFonts w:ascii="Calibri" w:hAnsi="Calibri" w:cs="Calibri"/>
          <w:color w:val="0C0C0C"/>
          <w:sz w:val="18"/>
          <w:szCs w:val="18"/>
        </w:rPr>
        <w:t xml:space="preserve">19 marca 2014 r. w sprawie </w:t>
      </w:r>
      <w:r>
        <w:rPr>
          <w:rFonts w:ascii="Calibri" w:hAnsi="Calibri" w:cs="Calibri"/>
          <w:color w:val="0C0C0C"/>
          <w:sz w:val="18"/>
          <w:szCs w:val="18"/>
        </w:rPr>
        <w:t xml:space="preserve">sygn. akt </w:t>
      </w:r>
      <w:r w:rsidRPr="00D5083E">
        <w:rPr>
          <w:rFonts w:ascii="Calibri" w:hAnsi="Calibri" w:cs="Calibri"/>
          <w:color w:val="0C0C0C"/>
          <w:sz w:val="18"/>
          <w:szCs w:val="18"/>
        </w:rPr>
        <w:t>II SA/</w:t>
      </w:r>
      <w:proofErr w:type="spellStart"/>
      <w:r w:rsidRPr="00D5083E">
        <w:rPr>
          <w:rFonts w:ascii="Calibri" w:hAnsi="Calibri" w:cs="Calibri"/>
          <w:color w:val="0C0C0C"/>
          <w:sz w:val="18"/>
          <w:szCs w:val="18"/>
        </w:rPr>
        <w:t>Rz</w:t>
      </w:r>
      <w:proofErr w:type="spellEnd"/>
      <w:r w:rsidRPr="00D5083E">
        <w:rPr>
          <w:rFonts w:ascii="Calibri" w:hAnsi="Calibri" w:cs="Calibri"/>
          <w:color w:val="0C0C0C"/>
          <w:sz w:val="18"/>
          <w:szCs w:val="18"/>
        </w:rPr>
        <w:t xml:space="preserve"> 1308/13:</w:t>
      </w:r>
    </w:p>
    <w:p w14:paraId="09B9E759" w14:textId="77777777" w:rsidR="00E6524B" w:rsidRPr="00D5083E" w:rsidRDefault="00E6524B" w:rsidP="00E6524B">
      <w:pPr>
        <w:jc w:val="both"/>
        <w:rPr>
          <w:rFonts w:ascii="Calibri" w:hAnsi="Calibri" w:cs="Calibri"/>
          <w:i/>
          <w:color w:val="0C0C0C"/>
          <w:sz w:val="18"/>
          <w:szCs w:val="18"/>
        </w:rPr>
      </w:pPr>
      <w:r w:rsidRPr="0032623C">
        <w:rPr>
          <w:rFonts w:ascii="Calibri" w:hAnsi="Calibri" w:cs="Calibri"/>
          <w:iCs/>
          <w:color w:val="0C0C0C"/>
          <w:sz w:val="18"/>
          <w:szCs w:val="18"/>
        </w:rPr>
        <w:t>„</w:t>
      </w:r>
      <w:r>
        <w:rPr>
          <w:rFonts w:ascii="Calibri" w:hAnsi="Calibri" w:cs="Calibri"/>
          <w:i/>
          <w:color w:val="0C0C0C"/>
          <w:sz w:val="18"/>
          <w:szCs w:val="18"/>
        </w:rPr>
        <w:t>…</w:t>
      </w:r>
      <w:r w:rsidRPr="00F53A3F">
        <w:rPr>
          <w:rFonts w:ascii="Calibri" w:hAnsi="Calibri" w:cs="Calibri"/>
          <w:b/>
          <w:bCs/>
          <w:i/>
          <w:color w:val="0C0C0C"/>
          <w:sz w:val="18"/>
          <w:szCs w:val="18"/>
        </w:rPr>
        <w:t>Brak zgody będzie oznaczać milczenie lub stawianie warunków, których przedsiębiorca nie będzie chciał spełnić</w:t>
      </w:r>
      <w:r w:rsidRPr="00D5083E">
        <w:rPr>
          <w:rFonts w:ascii="Calibri" w:hAnsi="Calibri" w:cs="Calibri"/>
          <w:i/>
          <w:color w:val="0C0C0C"/>
          <w:sz w:val="18"/>
          <w:szCs w:val="18"/>
        </w:rPr>
        <w:t xml:space="preserve"> (np. wyrażenie zgody pod warunkiem zapłaty określonej kwoty stanowi w tym przypadku brak zgody) (por. ustawa o gospodarce nieruchomościami. Komentarz. Kalus Stanisława, Matusik Grzegorz, </w:t>
      </w:r>
      <w:proofErr w:type="spellStart"/>
      <w:r w:rsidRPr="00D5083E">
        <w:rPr>
          <w:rFonts w:ascii="Calibri" w:hAnsi="Calibri" w:cs="Calibri"/>
          <w:i/>
          <w:color w:val="0C0C0C"/>
          <w:sz w:val="18"/>
          <w:szCs w:val="18"/>
        </w:rPr>
        <w:t>Gdesz</w:t>
      </w:r>
      <w:proofErr w:type="spellEnd"/>
      <w:r w:rsidRPr="00D5083E">
        <w:rPr>
          <w:rFonts w:ascii="Calibri" w:hAnsi="Calibri" w:cs="Calibri"/>
          <w:i/>
          <w:color w:val="0C0C0C"/>
          <w:sz w:val="18"/>
          <w:szCs w:val="18"/>
        </w:rPr>
        <w:t xml:space="preserve"> Mirosław, Mzyk Eugeniusz, Bieniek Gerard Autor komentarza do dz. III </w:t>
      </w:r>
      <w:proofErr w:type="spellStart"/>
      <w:r w:rsidRPr="00D5083E">
        <w:rPr>
          <w:rFonts w:ascii="Calibri" w:hAnsi="Calibri" w:cs="Calibri"/>
          <w:i/>
          <w:color w:val="0C0C0C"/>
          <w:sz w:val="18"/>
          <w:szCs w:val="18"/>
        </w:rPr>
        <w:t>roz</w:t>
      </w:r>
      <w:proofErr w:type="spellEnd"/>
      <w:r w:rsidRPr="00D5083E">
        <w:rPr>
          <w:rFonts w:ascii="Calibri" w:hAnsi="Calibri" w:cs="Calibri"/>
          <w:i/>
          <w:color w:val="0C0C0C"/>
          <w:sz w:val="18"/>
          <w:szCs w:val="18"/>
        </w:rPr>
        <w:t>. 4 art. 124: Matusik Grzegorz)</w:t>
      </w:r>
      <w:r>
        <w:rPr>
          <w:rFonts w:ascii="Calibri" w:hAnsi="Calibri" w:cs="Calibri"/>
          <w:i/>
          <w:color w:val="0C0C0C"/>
          <w:sz w:val="18"/>
          <w:szCs w:val="18"/>
        </w:rPr>
        <w:t>…</w:t>
      </w:r>
      <w:r w:rsidRPr="0032623C">
        <w:rPr>
          <w:rFonts w:ascii="Calibri" w:hAnsi="Calibri" w:cs="Calibri"/>
          <w:iCs/>
          <w:color w:val="0C0C0C"/>
          <w:sz w:val="18"/>
          <w:szCs w:val="18"/>
        </w:rPr>
        <w:t>”</w:t>
      </w:r>
      <w:r w:rsidRPr="00D5083E">
        <w:rPr>
          <w:rFonts w:ascii="Calibri" w:hAnsi="Calibri" w:cs="Calibri"/>
          <w:i/>
          <w:color w:val="0C0C0C"/>
          <w:sz w:val="18"/>
          <w:szCs w:val="18"/>
        </w:rPr>
        <w:t xml:space="preserve">. </w:t>
      </w:r>
    </w:p>
    <w:p w14:paraId="3BED0452" w14:textId="77777777" w:rsidR="00E6524B" w:rsidRPr="00D5083E" w:rsidRDefault="00E6524B" w:rsidP="00E6524B">
      <w:pPr>
        <w:jc w:val="both"/>
        <w:rPr>
          <w:rFonts w:ascii="Calibri" w:hAnsi="Calibri" w:cs="Calibri"/>
          <w:color w:val="0C0C0C"/>
          <w:sz w:val="18"/>
          <w:szCs w:val="18"/>
        </w:rPr>
      </w:pPr>
    </w:p>
    <w:p w14:paraId="0ECB801B" w14:textId="77777777" w:rsidR="00E6524B" w:rsidRPr="00D5083E" w:rsidRDefault="00E6524B" w:rsidP="00E6524B">
      <w:pPr>
        <w:jc w:val="both"/>
        <w:rPr>
          <w:rFonts w:ascii="Calibri" w:hAnsi="Calibri" w:cs="Calibri"/>
          <w:color w:val="0C0C0C"/>
          <w:sz w:val="18"/>
          <w:szCs w:val="18"/>
        </w:rPr>
      </w:pPr>
      <w:r w:rsidRPr="00D5083E">
        <w:rPr>
          <w:rFonts w:ascii="Calibri" w:hAnsi="Calibri" w:cs="Calibri"/>
          <w:color w:val="0C0C0C"/>
          <w:sz w:val="18"/>
          <w:szCs w:val="18"/>
        </w:rPr>
        <w:t xml:space="preserve">Wyrok Wojewódzkiego Sądu Administracyjnego w Bydgoszczy z </w:t>
      </w:r>
      <w:r>
        <w:rPr>
          <w:rFonts w:ascii="Calibri" w:hAnsi="Calibri" w:cs="Calibri"/>
          <w:color w:val="0C0C0C"/>
          <w:sz w:val="18"/>
          <w:szCs w:val="18"/>
        </w:rPr>
        <w:t xml:space="preserve">dnia </w:t>
      </w:r>
      <w:r w:rsidRPr="00D5083E">
        <w:rPr>
          <w:rFonts w:ascii="Calibri" w:hAnsi="Calibri" w:cs="Calibri"/>
          <w:color w:val="0C0C0C"/>
          <w:sz w:val="18"/>
          <w:szCs w:val="18"/>
        </w:rPr>
        <w:t>3 lutego 2016 r. w sprawie</w:t>
      </w:r>
      <w:r>
        <w:rPr>
          <w:rFonts w:ascii="Calibri" w:hAnsi="Calibri" w:cs="Calibri"/>
          <w:color w:val="0C0C0C"/>
          <w:sz w:val="18"/>
          <w:szCs w:val="18"/>
        </w:rPr>
        <w:t xml:space="preserve"> sygn. akt</w:t>
      </w:r>
      <w:r w:rsidRPr="00D5083E">
        <w:rPr>
          <w:rFonts w:ascii="Calibri" w:hAnsi="Calibri" w:cs="Calibri"/>
          <w:color w:val="0C0C0C"/>
          <w:sz w:val="18"/>
          <w:szCs w:val="18"/>
        </w:rPr>
        <w:t xml:space="preserve"> II SA/</w:t>
      </w:r>
      <w:proofErr w:type="spellStart"/>
      <w:r w:rsidRPr="00D5083E">
        <w:rPr>
          <w:rFonts w:ascii="Calibri" w:hAnsi="Calibri" w:cs="Calibri"/>
          <w:color w:val="0C0C0C"/>
          <w:sz w:val="18"/>
          <w:szCs w:val="18"/>
        </w:rPr>
        <w:t>Bd</w:t>
      </w:r>
      <w:proofErr w:type="spellEnd"/>
      <w:r w:rsidRPr="00D5083E">
        <w:rPr>
          <w:rFonts w:ascii="Calibri" w:hAnsi="Calibri" w:cs="Calibri"/>
          <w:color w:val="0C0C0C"/>
          <w:sz w:val="18"/>
          <w:szCs w:val="18"/>
        </w:rPr>
        <w:t xml:space="preserve"> 1127/15:</w:t>
      </w:r>
    </w:p>
    <w:p w14:paraId="2FFE35C5" w14:textId="77777777" w:rsidR="00E6524B" w:rsidRPr="00D5083E" w:rsidRDefault="00E6524B" w:rsidP="00E6524B">
      <w:pPr>
        <w:jc w:val="both"/>
        <w:rPr>
          <w:rFonts w:ascii="Calibri" w:hAnsi="Calibri" w:cs="Calibri"/>
          <w:color w:val="0C0C0C"/>
          <w:sz w:val="18"/>
          <w:szCs w:val="18"/>
        </w:rPr>
      </w:pPr>
      <w:r>
        <w:rPr>
          <w:rFonts w:ascii="Calibri" w:hAnsi="Calibri" w:cs="Calibri"/>
          <w:color w:val="0C0C0C"/>
          <w:sz w:val="18"/>
          <w:szCs w:val="18"/>
        </w:rPr>
        <w:t>„</w:t>
      </w:r>
      <w:r>
        <w:rPr>
          <w:rFonts w:ascii="Calibri" w:hAnsi="Calibri" w:cs="Calibri"/>
          <w:i/>
          <w:iCs/>
          <w:color w:val="0C0C0C"/>
          <w:sz w:val="18"/>
          <w:szCs w:val="18"/>
        </w:rPr>
        <w:t>…</w:t>
      </w:r>
      <w:r w:rsidRPr="00F53A3F">
        <w:rPr>
          <w:rFonts w:ascii="Calibri" w:hAnsi="Calibri" w:cs="Calibri"/>
          <w:b/>
          <w:bCs/>
          <w:i/>
          <w:iCs/>
          <w:color w:val="0C0C0C"/>
          <w:sz w:val="18"/>
          <w:szCs w:val="18"/>
        </w:rPr>
        <w:t>Zgoda nie zostanie wydana w przypadku braku jakiejkolwiek odpowiedzi na propozycję, ale także w przypadku braku porozumienia odnośnie do warunków udostępnienia nieruchomości</w:t>
      </w:r>
      <w:r w:rsidRPr="00D5083E">
        <w:rPr>
          <w:rFonts w:ascii="Calibri" w:hAnsi="Calibri" w:cs="Calibri"/>
          <w:i/>
          <w:iCs/>
          <w:color w:val="0C0C0C"/>
          <w:sz w:val="18"/>
          <w:szCs w:val="18"/>
        </w:rPr>
        <w:t xml:space="preserve"> (np. wyrażenie zgody pod warunkiem zapłaty określonej kwoty stanowi w tym przypadku brak zgody)</w:t>
      </w:r>
      <w:r>
        <w:rPr>
          <w:rFonts w:ascii="Calibri" w:hAnsi="Calibri" w:cs="Calibri"/>
          <w:i/>
          <w:iCs/>
          <w:color w:val="0C0C0C"/>
          <w:sz w:val="18"/>
          <w:szCs w:val="18"/>
        </w:rPr>
        <w:t>…</w:t>
      </w:r>
      <w:r>
        <w:rPr>
          <w:rFonts w:ascii="Calibri" w:hAnsi="Calibri" w:cs="Calibri"/>
          <w:color w:val="0C0C0C"/>
          <w:sz w:val="18"/>
          <w:szCs w:val="18"/>
        </w:rPr>
        <w:t>”</w:t>
      </w:r>
      <w:r w:rsidRPr="00D5083E">
        <w:rPr>
          <w:rFonts w:ascii="Calibri" w:hAnsi="Calibri" w:cs="Calibri"/>
          <w:color w:val="0C0C0C"/>
          <w:sz w:val="18"/>
          <w:szCs w:val="18"/>
        </w:rPr>
        <w:t xml:space="preserve">. </w:t>
      </w:r>
    </w:p>
    <w:p w14:paraId="4661959E" w14:textId="77777777" w:rsidR="00E6524B" w:rsidRPr="00D5083E" w:rsidRDefault="00E6524B" w:rsidP="00E6524B">
      <w:pPr>
        <w:jc w:val="both"/>
        <w:rPr>
          <w:rFonts w:ascii="Calibri" w:hAnsi="Calibri" w:cs="Calibri"/>
          <w:color w:val="0C0C0C"/>
          <w:sz w:val="18"/>
          <w:szCs w:val="18"/>
        </w:rPr>
      </w:pPr>
    </w:p>
    <w:p w14:paraId="28B59A14" w14:textId="77777777" w:rsidR="00E6524B" w:rsidRPr="00D5083E" w:rsidRDefault="00E6524B" w:rsidP="00E6524B">
      <w:pPr>
        <w:jc w:val="both"/>
        <w:rPr>
          <w:rFonts w:ascii="Calibri" w:hAnsi="Calibri" w:cs="Calibri"/>
          <w:color w:val="0C0C0C"/>
          <w:sz w:val="18"/>
          <w:szCs w:val="18"/>
        </w:rPr>
      </w:pPr>
      <w:r w:rsidRPr="00D5083E">
        <w:rPr>
          <w:rFonts w:ascii="Calibri" w:hAnsi="Calibri" w:cs="Calibri"/>
          <w:color w:val="0C0C0C"/>
          <w:sz w:val="18"/>
          <w:szCs w:val="18"/>
        </w:rPr>
        <w:t xml:space="preserve">Wyrok Wojewódzkiego Sądu Administracyjnego w Białymstoku z </w:t>
      </w:r>
      <w:r>
        <w:rPr>
          <w:rFonts w:ascii="Calibri" w:hAnsi="Calibri" w:cs="Calibri"/>
          <w:color w:val="0C0C0C"/>
          <w:sz w:val="18"/>
          <w:szCs w:val="18"/>
        </w:rPr>
        <w:t xml:space="preserve">dnia </w:t>
      </w:r>
      <w:r w:rsidRPr="00D5083E">
        <w:rPr>
          <w:rFonts w:ascii="Calibri" w:hAnsi="Calibri" w:cs="Calibri"/>
          <w:color w:val="0C0C0C"/>
          <w:sz w:val="18"/>
          <w:szCs w:val="18"/>
        </w:rPr>
        <w:t xml:space="preserve">8 lutego 2017 r. w sprawie </w:t>
      </w:r>
      <w:r>
        <w:rPr>
          <w:rFonts w:ascii="Calibri" w:hAnsi="Calibri" w:cs="Calibri"/>
          <w:color w:val="0C0C0C"/>
          <w:sz w:val="18"/>
          <w:szCs w:val="18"/>
        </w:rPr>
        <w:t xml:space="preserve">sygn. akt </w:t>
      </w:r>
      <w:r w:rsidRPr="00D5083E">
        <w:rPr>
          <w:rFonts w:ascii="Calibri" w:hAnsi="Calibri" w:cs="Calibri"/>
          <w:color w:val="0C0C0C"/>
          <w:sz w:val="18"/>
          <w:szCs w:val="18"/>
        </w:rPr>
        <w:t>II SA/Bk 818/17:</w:t>
      </w:r>
    </w:p>
    <w:p w14:paraId="59E4B646" w14:textId="77777777" w:rsidR="00E6524B" w:rsidRPr="0032623C" w:rsidRDefault="00E6524B" w:rsidP="00E6524B">
      <w:pPr>
        <w:jc w:val="both"/>
        <w:rPr>
          <w:rFonts w:ascii="Calibri" w:hAnsi="Calibri" w:cs="Calibri"/>
          <w:color w:val="0C0C0C"/>
          <w:sz w:val="18"/>
          <w:szCs w:val="18"/>
        </w:rPr>
      </w:pPr>
      <w:r w:rsidRPr="00D5083E">
        <w:rPr>
          <w:rFonts w:ascii="Calibri" w:hAnsi="Calibri" w:cs="Calibri"/>
          <w:color w:val="0C0C0C"/>
          <w:sz w:val="18"/>
          <w:szCs w:val="18"/>
        </w:rPr>
        <w:t>„</w:t>
      </w:r>
      <w:r>
        <w:rPr>
          <w:rFonts w:ascii="Calibri" w:hAnsi="Calibri" w:cs="Calibri"/>
          <w:i/>
          <w:iCs/>
          <w:color w:val="0C0C0C"/>
          <w:sz w:val="18"/>
          <w:szCs w:val="18"/>
        </w:rPr>
        <w:t>…</w:t>
      </w:r>
      <w:r w:rsidRPr="00F53A3F">
        <w:rPr>
          <w:rFonts w:ascii="Calibri" w:hAnsi="Calibri" w:cs="Calibri"/>
          <w:b/>
          <w:bCs/>
          <w:i/>
          <w:iCs/>
          <w:color w:val="0C0C0C"/>
          <w:sz w:val="18"/>
          <w:szCs w:val="18"/>
        </w:rPr>
        <w:t>Niemożność uzyskania zgody zachodzi natomiast wówczas, gdy właściciel nieruchomości nie odpowiedział na zaproszenie do rokowań, sprzeciwił się wyrażeniu zgody albo też strony postawiły sobie wzajemnie warunki nieakceptowalne…</w:t>
      </w:r>
      <w:r>
        <w:rPr>
          <w:rFonts w:ascii="Calibri" w:hAnsi="Calibri" w:cs="Calibri"/>
          <w:color w:val="0C0C0C"/>
          <w:sz w:val="18"/>
          <w:szCs w:val="18"/>
        </w:rPr>
        <w:t>”.</w:t>
      </w:r>
    </w:p>
    <w:p w14:paraId="2418F679" w14:textId="77777777" w:rsidR="00E6524B" w:rsidRPr="00D5083E" w:rsidRDefault="00E6524B" w:rsidP="00E6524B">
      <w:pPr>
        <w:jc w:val="both"/>
        <w:rPr>
          <w:rFonts w:ascii="Calibri" w:hAnsi="Calibri" w:cs="Calibri"/>
          <w:color w:val="0C0C0C"/>
          <w:sz w:val="18"/>
          <w:szCs w:val="18"/>
        </w:rPr>
      </w:pPr>
      <w:r w:rsidRPr="00D5083E">
        <w:rPr>
          <w:rFonts w:ascii="Calibri" w:hAnsi="Calibri" w:cs="Calibri"/>
          <w:color w:val="0C0C0C"/>
          <w:sz w:val="18"/>
          <w:szCs w:val="18"/>
        </w:rPr>
        <w:t xml:space="preserve">Mając na uwadze okoliczności opisane w treści wniosku, w ocenie Wnioskodawcy zaktualizowały się ustawowe przesłanki dla zobowiązania właściciela </w:t>
      </w:r>
      <w:r>
        <w:rPr>
          <w:rFonts w:ascii="Calibri" w:hAnsi="Calibri" w:cs="Calibri"/>
          <w:color w:val="0C0C0C"/>
          <w:sz w:val="18"/>
          <w:szCs w:val="18"/>
        </w:rPr>
        <w:t>N</w:t>
      </w:r>
      <w:r w:rsidRPr="00D5083E">
        <w:rPr>
          <w:rFonts w:ascii="Calibri" w:hAnsi="Calibri" w:cs="Calibri"/>
          <w:color w:val="0C0C0C"/>
          <w:sz w:val="18"/>
          <w:szCs w:val="18"/>
        </w:rPr>
        <w:t xml:space="preserve">ieruchomości do jej czasowego udostępnienia, określone w przepisie art. 124b ust. 1 </w:t>
      </w:r>
      <w:proofErr w:type="spellStart"/>
      <w:r w:rsidRPr="00D5083E">
        <w:rPr>
          <w:rFonts w:ascii="Calibri" w:hAnsi="Calibri" w:cs="Calibri"/>
          <w:color w:val="0C0C0C"/>
          <w:sz w:val="18"/>
          <w:szCs w:val="18"/>
        </w:rPr>
        <w:t>u.g.n</w:t>
      </w:r>
      <w:proofErr w:type="spellEnd"/>
      <w:r w:rsidRPr="00D5083E">
        <w:rPr>
          <w:rFonts w:ascii="Calibri" w:hAnsi="Calibri" w:cs="Calibri"/>
          <w:color w:val="0C0C0C"/>
          <w:sz w:val="18"/>
          <w:szCs w:val="18"/>
        </w:rPr>
        <w:t xml:space="preserve">. </w:t>
      </w:r>
    </w:p>
    <w:p w14:paraId="03F0D530" w14:textId="77777777" w:rsidR="00E6524B" w:rsidRDefault="00E6524B" w:rsidP="00E6524B">
      <w:pPr>
        <w:tabs>
          <w:tab w:val="left" w:pos="540"/>
        </w:tabs>
        <w:jc w:val="both"/>
        <w:rPr>
          <w:rFonts w:ascii="Calibri" w:hAnsi="Calibri" w:cs="Calibri"/>
          <w:b/>
          <w:color w:val="0C0C0C"/>
          <w:sz w:val="18"/>
          <w:szCs w:val="18"/>
        </w:rPr>
      </w:pPr>
    </w:p>
    <w:p w14:paraId="6755E3F4" w14:textId="77777777" w:rsidR="004C70E0" w:rsidRDefault="004C70E0" w:rsidP="00E6524B">
      <w:pPr>
        <w:tabs>
          <w:tab w:val="left" w:pos="540"/>
        </w:tabs>
        <w:jc w:val="both"/>
        <w:rPr>
          <w:rFonts w:ascii="Calibri" w:hAnsi="Calibri" w:cs="Calibri"/>
          <w:b/>
          <w:color w:val="0C0C0C"/>
          <w:sz w:val="18"/>
          <w:szCs w:val="18"/>
        </w:rPr>
      </w:pPr>
    </w:p>
    <w:p w14:paraId="492F5114" w14:textId="77777777" w:rsidR="00E6524B" w:rsidRPr="00D5083E" w:rsidRDefault="00E6524B" w:rsidP="00E6524B">
      <w:pPr>
        <w:tabs>
          <w:tab w:val="left" w:pos="540"/>
        </w:tabs>
        <w:jc w:val="both"/>
        <w:rPr>
          <w:rFonts w:ascii="Calibri" w:hAnsi="Calibri" w:cs="Calibri"/>
          <w:b/>
          <w:color w:val="0C0C0C"/>
          <w:sz w:val="18"/>
          <w:szCs w:val="18"/>
        </w:rPr>
      </w:pPr>
      <w:r w:rsidRPr="00D5083E">
        <w:rPr>
          <w:rFonts w:ascii="Calibri" w:hAnsi="Calibri" w:cs="Calibri"/>
          <w:b/>
          <w:color w:val="0C0C0C"/>
          <w:sz w:val="18"/>
          <w:szCs w:val="18"/>
        </w:rPr>
        <w:t>Załączniki:</w:t>
      </w:r>
    </w:p>
    <w:p w14:paraId="37464069" w14:textId="77777777" w:rsidR="00E6524B" w:rsidRDefault="00E6524B" w:rsidP="002E4A68">
      <w:pPr>
        <w:pStyle w:val="Akapitzlist"/>
        <w:numPr>
          <w:ilvl w:val="0"/>
          <w:numId w:val="9"/>
        </w:numPr>
        <w:spacing w:after="0" w:line="276" w:lineRule="auto"/>
        <w:jc w:val="both"/>
        <w:rPr>
          <w:rFonts w:ascii="Calibri" w:eastAsia="Calibri" w:hAnsi="Calibri" w:cs="Calibri"/>
          <w:color w:val="0C0C0C"/>
          <w:sz w:val="18"/>
          <w:szCs w:val="18"/>
        </w:rPr>
      </w:pPr>
      <w:commentRangeStart w:id="16"/>
      <w:r>
        <w:rPr>
          <w:rFonts w:ascii="Calibri" w:eastAsia="Calibri" w:hAnsi="Calibri" w:cs="Calibri"/>
          <w:color w:val="0C0C0C"/>
          <w:sz w:val="18"/>
          <w:szCs w:val="18"/>
        </w:rPr>
        <w:t>P</w:t>
      </w:r>
      <w:r w:rsidRPr="00920EC0">
        <w:rPr>
          <w:rFonts w:ascii="Calibri" w:eastAsia="Calibri" w:hAnsi="Calibri" w:cs="Calibri"/>
          <w:color w:val="0C0C0C"/>
          <w:sz w:val="18"/>
          <w:szCs w:val="18"/>
        </w:rPr>
        <w:t>ełnomocnictwo</w:t>
      </w:r>
      <w:commentRangeEnd w:id="16"/>
      <w:r w:rsidRPr="006D0AAD">
        <w:rPr>
          <w:rStyle w:val="Odwoaniedokomentarza"/>
          <w:rFonts w:ascii="Calibri" w:hAnsi="Calibri" w:cs="Calibri"/>
          <w:sz w:val="18"/>
          <w:szCs w:val="18"/>
        </w:rPr>
        <w:commentReference w:id="16"/>
      </w:r>
      <w:r w:rsidRPr="00920EC0">
        <w:rPr>
          <w:rFonts w:ascii="Calibri" w:eastAsia="Calibri" w:hAnsi="Calibri" w:cs="Calibri"/>
          <w:color w:val="0C0C0C"/>
          <w:sz w:val="18"/>
          <w:szCs w:val="18"/>
        </w:rPr>
        <w:t xml:space="preserve">, </w:t>
      </w:r>
    </w:p>
    <w:p w14:paraId="1D21D550" w14:textId="77777777" w:rsidR="00E6524B" w:rsidRPr="00D5083E" w:rsidRDefault="00E6524B" w:rsidP="002E4A68">
      <w:pPr>
        <w:numPr>
          <w:ilvl w:val="0"/>
          <w:numId w:val="9"/>
        </w:numPr>
        <w:spacing w:after="0"/>
        <w:jc w:val="both"/>
        <w:rPr>
          <w:rFonts w:ascii="Calibri" w:eastAsia="Calibri" w:hAnsi="Calibri" w:cs="Calibri"/>
          <w:color w:val="0C0C0C"/>
          <w:sz w:val="18"/>
          <w:szCs w:val="18"/>
        </w:rPr>
      </w:pPr>
      <w:r>
        <w:rPr>
          <w:rFonts w:ascii="Calibri" w:hAnsi="Calibri" w:cs="Calibri"/>
          <w:color w:val="0C0C0C"/>
          <w:sz w:val="18"/>
          <w:szCs w:val="18"/>
        </w:rPr>
        <w:t>I</w:t>
      </w:r>
      <w:r w:rsidRPr="00D5083E">
        <w:rPr>
          <w:rFonts w:ascii="Calibri" w:hAnsi="Calibri" w:cs="Calibri"/>
          <w:color w:val="0C0C0C"/>
          <w:sz w:val="18"/>
          <w:szCs w:val="18"/>
        </w:rPr>
        <w:t xml:space="preserve">nformacja odpowiadająca odpisowi </w:t>
      </w:r>
      <w:r>
        <w:rPr>
          <w:rFonts w:ascii="Calibri" w:hAnsi="Calibri" w:cs="Calibri"/>
          <w:color w:val="0C0C0C"/>
          <w:sz w:val="18"/>
          <w:szCs w:val="18"/>
        </w:rPr>
        <w:t>pełnemu z Rejestru Przedsiębiorców KRS</w:t>
      </w:r>
      <w:r w:rsidRPr="00D5083E">
        <w:rPr>
          <w:rFonts w:ascii="Calibri" w:hAnsi="Calibri" w:cs="Calibri"/>
          <w:color w:val="0C0C0C"/>
          <w:sz w:val="18"/>
          <w:szCs w:val="18"/>
        </w:rPr>
        <w:t xml:space="preserve"> </w:t>
      </w:r>
      <w:r w:rsidRPr="00D5083E">
        <w:rPr>
          <w:rFonts w:ascii="Calibri" w:eastAsia="Calibri" w:hAnsi="Calibri" w:cs="Calibri"/>
          <w:color w:val="0C0C0C"/>
          <w:sz w:val="18"/>
          <w:szCs w:val="18"/>
        </w:rPr>
        <w:t>Wnioskodawcy,</w:t>
      </w:r>
    </w:p>
    <w:p w14:paraId="36011762" w14:textId="77777777" w:rsidR="00E6524B" w:rsidRPr="0032623C" w:rsidRDefault="00E6524B" w:rsidP="002E4A68">
      <w:pPr>
        <w:numPr>
          <w:ilvl w:val="0"/>
          <w:numId w:val="9"/>
        </w:numPr>
        <w:spacing w:after="0"/>
        <w:jc w:val="both"/>
        <w:rPr>
          <w:rFonts w:ascii="Calibri" w:eastAsia="Calibri" w:hAnsi="Calibri" w:cs="Calibri"/>
          <w:color w:val="0C0C0C"/>
          <w:sz w:val="18"/>
          <w:szCs w:val="18"/>
        </w:rPr>
      </w:pPr>
      <w:r w:rsidRPr="0032623C">
        <w:rPr>
          <w:rFonts w:ascii="Calibri" w:hAnsi="Calibri" w:cs="Calibri"/>
          <w:bCs/>
          <w:color w:val="0C0C0C"/>
          <w:sz w:val="18"/>
          <w:szCs w:val="18"/>
          <w:lang w:eastAsia="zh-CN"/>
        </w:rPr>
        <w:t xml:space="preserve">Decyzja Prezesa Urzędu Regulacji Energetyki z dnia 27 sierpnia 2025 r. (znak DRE.WOSE.4111.2.21.28.2023.POw) </w:t>
      </w:r>
    </w:p>
    <w:p w14:paraId="62EAE2B7" w14:textId="77777777" w:rsidR="00E6524B" w:rsidRPr="0032623C" w:rsidRDefault="00E6524B" w:rsidP="002E4A68">
      <w:pPr>
        <w:numPr>
          <w:ilvl w:val="0"/>
          <w:numId w:val="9"/>
        </w:numPr>
        <w:spacing w:after="0"/>
        <w:jc w:val="both"/>
        <w:rPr>
          <w:rFonts w:ascii="Calibri" w:eastAsia="Calibri" w:hAnsi="Calibri" w:cs="Calibri"/>
          <w:color w:val="0C0C0C"/>
          <w:sz w:val="18"/>
          <w:szCs w:val="18"/>
        </w:rPr>
      </w:pPr>
      <w:r>
        <w:rPr>
          <w:rFonts w:ascii="Calibri" w:eastAsia="Calibri" w:hAnsi="Calibri" w:cs="Calibri"/>
          <w:color w:val="0C0C0C"/>
          <w:sz w:val="18"/>
          <w:szCs w:val="18"/>
        </w:rPr>
        <w:t xml:space="preserve">Decyzja </w:t>
      </w:r>
      <w:r w:rsidRPr="0032623C">
        <w:rPr>
          <w:rFonts w:ascii="Calibri" w:eastAsia="Calibri" w:hAnsi="Calibri" w:cs="Calibri"/>
          <w:color w:val="0C0C0C"/>
          <w:sz w:val="18"/>
          <w:szCs w:val="18"/>
        </w:rPr>
        <w:t>Prezesa Urzędu Regulacji Energetyki z dnia 15 października 2025 r. (znak DRE.WOSE.4711.19.9.2023.POw)</w:t>
      </w:r>
    </w:p>
    <w:p w14:paraId="680877B2" w14:textId="77777777" w:rsidR="00E6524B" w:rsidRPr="0015726C" w:rsidRDefault="00E6524B" w:rsidP="002E4A68">
      <w:pPr>
        <w:numPr>
          <w:ilvl w:val="0"/>
          <w:numId w:val="9"/>
        </w:numPr>
        <w:spacing w:after="0"/>
        <w:jc w:val="both"/>
        <w:rPr>
          <w:rFonts w:ascii="Calibri" w:eastAsia="Calibri" w:hAnsi="Calibri" w:cs="Calibri"/>
          <w:color w:val="0C0C0C"/>
          <w:sz w:val="18"/>
          <w:szCs w:val="18"/>
        </w:rPr>
      </w:pPr>
      <w:r>
        <w:rPr>
          <w:rFonts w:ascii="Calibri" w:eastAsia="Calibri" w:hAnsi="Calibri" w:cs="Calibri"/>
          <w:color w:val="0C0C0C"/>
          <w:sz w:val="18"/>
          <w:szCs w:val="18"/>
        </w:rPr>
        <w:t>Wydruk z ewidencji środków trwałych,</w:t>
      </w:r>
    </w:p>
    <w:p w14:paraId="27E4D31D" w14:textId="77777777" w:rsidR="00E6524B" w:rsidRPr="0032623C" w:rsidRDefault="00E6524B" w:rsidP="002E4A68">
      <w:pPr>
        <w:numPr>
          <w:ilvl w:val="0"/>
          <w:numId w:val="9"/>
        </w:numPr>
        <w:spacing w:after="0"/>
        <w:jc w:val="both"/>
        <w:rPr>
          <w:rFonts w:ascii="Calibri" w:eastAsia="Calibri" w:hAnsi="Calibri" w:cs="Calibri"/>
          <w:color w:val="0C0C0C"/>
          <w:sz w:val="18"/>
          <w:szCs w:val="18"/>
        </w:rPr>
      </w:pPr>
      <w:r>
        <w:rPr>
          <w:rFonts w:ascii="Calibri" w:hAnsi="Calibri" w:cs="Calibri"/>
          <w:bCs/>
          <w:color w:val="0C0C0C"/>
          <w:sz w:val="18"/>
          <w:szCs w:val="18"/>
          <w:lang w:eastAsia="zh-CN"/>
        </w:rPr>
        <w:t>K</w:t>
      </w:r>
      <w:r w:rsidRPr="0032623C">
        <w:rPr>
          <w:rFonts w:ascii="Calibri" w:hAnsi="Calibri" w:cs="Calibri"/>
          <w:bCs/>
          <w:color w:val="0C0C0C"/>
          <w:sz w:val="18"/>
          <w:szCs w:val="18"/>
          <w:lang w:eastAsia="zh-CN"/>
        </w:rPr>
        <w:t>arta środka trwałego ___________________ ,</w:t>
      </w:r>
    </w:p>
    <w:p w14:paraId="1083C526" w14:textId="77777777" w:rsidR="00E6524B" w:rsidRPr="00D5083E" w:rsidRDefault="00E6524B" w:rsidP="002E4A68">
      <w:pPr>
        <w:numPr>
          <w:ilvl w:val="0"/>
          <w:numId w:val="9"/>
        </w:numPr>
        <w:spacing w:after="0"/>
        <w:jc w:val="both"/>
        <w:rPr>
          <w:rFonts w:ascii="Calibri" w:hAnsi="Calibri" w:cs="Calibri"/>
          <w:bCs/>
          <w:color w:val="0C0C0C"/>
          <w:sz w:val="18"/>
          <w:szCs w:val="18"/>
          <w:lang w:eastAsia="zh-CN"/>
        </w:rPr>
      </w:pPr>
      <w:r>
        <w:rPr>
          <w:rFonts w:ascii="Calibri" w:hAnsi="Calibri" w:cs="Calibri"/>
          <w:bCs/>
          <w:color w:val="0C0C0C"/>
          <w:sz w:val="18"/>
          <w:szCs w:val="18"/>
          <w:lang w:eastAsia="zh-CN"/>
        </w:rPr>
        <w:t>D</w:t>
      </w:r>
      <w:r w:rsidRPr="00D5083E">
        <w:rPr>
          <w:rFonts w:ascii="Calibri" w:hAnsi="Calibri" w:cs="Calibri"/>
          <w:bCs/>
          <w:color w:val="0C0C0C"/>
          <w:sz w:val="18"/>
          <w:szCs w:val="18"/>
          <w:lang w:eastAsia="zh-CN"/>
        </w:rPr>
        <w:t>owód przyjęcia środka trwałego nr _______ z dnia _______ r.</w:t>
      </w:r>
      <w:r>
        <w:rPr>
          <w:rFonts w:ascii="Calibri" w:hAnsi="Calibri" w:cs="Calibri"/>
          <w:bCs/>
          <w:color w:val="0C0C0C"/>
          <w:sz w:val="18"/>
          <w:szCs w:val="18"/>
          <w:lang w:eastAsia="zh-CN"/>
        </w:rPr>
        <w:t>,</w:t>
      </w:r>
      <w:r w:rsidRPr="00D5083E">
        <w:rPr>
          <w:rFonts w:ascii="Calibri" w:hAnsi="Calibri" w:cs="Calibri"/>
          <w:bCs/>
          <w:color w:val="0C0C0C"/>
          <w:sz w:val="18"/>
          <w:szCs w:val="18"/>
          <w:lang w:eastAsia="zh-CN"/>
        </w:rPr>
        <w:t xml:space="preserve"> </w:t>
      </w:r>
    </w:p>
    <w:p w14:paraId="2A2EEC77" w14:textId="77777777" w:rsidR="00E6524B" w:rsidRPr="00D5083E" w:rsidRDefault="00E6524B" w:rsidP="002E4A68">
      <w:pPr>
        <w:numPr>
          <w:ilvl w:val="0"/>
          <w:numId w:val="9"/>
        </w:numPr>
        <w:spacing w:after="0"/>
        <w:jc w:val="both"/>
        <w:rPr>
          <w:rFonts w:ascii="Calibri" w:hAnsi="Calibri" w:cs="Calibri"/>
          <w:bCs/>
          <w:color w:val="0C0C0C"/>
          <w:sz w:val="18"/>
          <w:szCs w:val="18"/>
          <w:lang w:eastAsia="zh-CN"/>
        </w:rPr>
      </w:pPr>
      <w:r>
        <w:rPr>
          <w:rFonts w:ascii="Calibri" w:hAnsi="Calibri" w:cs="Calibri"/>
          <w:bCs/>
          <w:color w:val="0C0C0C"/>
          <w:sz w:val="18"/>
          <w:szCs w:val="18"/>
          <w:lang w:eastAsia="zh-CN"/>
        </w:rPr>
        <w:t>W</w:t>
      </w:r>
      <w:r w:rsidRPr="00D5083E">
        <w:rPr>
          <w:rFonts w:ascii="Calibri" w:hAnsi="Calibri" w:cs="Calibri"/>
          <w:bCs/>
          <w:color w:val="0C0C0C"/>
          <w:sz w:val="18"/>
          <w:szCs w:val="18"/>
          <w:lang w:eastAsia="zh-CN"/>
        </w:rPr>
        <w:t>ydruk aktualnej treści elektronicznej księgi wieczystej nr _____________,</w:t>
      </w:r>
    </w:p>
    <w:p w14:paraId="65326AC5" w14:textId="77777777" w:rsidR="00E6524B" w:rsidRDefault="00E6524B" w:rsidP="002E4A68">
      <w:pPr>
        <w:numPr>
          <w:ilvl w:val="0"/>
          <w:numId w:val="9"/>
        </w:numPr>
        <w:spacing w:after="0"/>
        <w:jc w:val="both"/>
        <w:rPr>
          <w:rFonts w:ascii="Calibri" w:hAnsi="Calibri" w:cs="Calibri"/>
          <w:bCs/>
          <w:color w:val="0C0C0C"/>
          <w:sz w:val="18"/>
          <w:szCs w:val="18"/>
          <w:lang w:eastAsia="zh-CN"/>
        </w:rPr>
      </w:pPr>
      <w:r>
        <w:rPr>
          <w:rFonts w:ascii="Calibri" w:hAnsi="Calibri" w:cs="Calibri"/>
          <w:bCs/>
          <w:color w:val="0C0C0C"/>
          <w:sz w:val="18"/>
          <w:szCs w:val="18"/>
          <w:lang w:eastAsia="zh-CN"/>
        </w:rPr>
        <w:t>D</w:t>
      </w:r>
      <w:r w:rsidRPr="0032623C">
        <w:rPr>
          <w:rFonts w:ascii="Calibri" w:hAnsi="Calibri" w:cs="Calibri"/>
          <w:bCs/>
          <w:color w:val="0C0C0C"/>
          <w:sz w:val="18"/>
          <w:szCs w:val="18"/>
          <w:lang w:eastAsia="zh-CN"/>
        </w:rPr>
        <w:t>okument</w:t>
      </w:r>
      <w:r>
        <w:rPr>
          <w:rFonts w:ascii="Calibri" w:hAnsi="Calibri" w:cs="Calibri"/>
          <w:bCs/>
          <w:color w:val="0C0C0C"/>
          <w:sz w:val="18"/>
          <w:szCs w:val="18"/>
          <w:lang w:eastAsia="zh-CN"/>
        </w:rPr>
        <w:t>y</w:t>
      </w:r>
      <w:r w:rsidRPr="0032623C">
        <w:rPr>
          <w:rFonts w:ascii="Calibri" w:hAnsi="Calibri" w:cs="Calibri"/>
          <w:bCs/>
          <w:color w:val="0C0C0C"/>
          <w:sz w:val="18"/>
          <w:szCs w:val="18"/>
          <w:lang w:eastAsia="zh-CN"/>
        </w:rPr>
        <w:t xml:space="preserve"> dotycząc</w:t>
      </w:r>
      <w:r>
        <w:rPr>
          <w:rFonts w:ascii="Calibri" w:hAnsi="Calibri" w:cs="Calibri"/>
          <w:bCs/>
          <w:color w:val="0C0C0C"/>
          <w:sz w:val="18"/>
          <w:szCs w:val="18"/>
          <w:lang w:eastAsia="zh-CN"/>
        </w:rPr>
        <w:t>e</w:t>
      </w:r>
      <w:r w:rsidRPr="0032623C">
        <w:rPr>
          <w:rFonts w:ascii="Calibri" w:hAnsi="Calibri" w:cs="Calibri"/>
          <w:bCs/>
          <w:color w:val="0C0C0C"/>
          <w:sz w:val="18"/>
          <w:szCs w:val="18"/>
          <w:lang w:eastAsia="zh-CN"/>
        </w:rPr>
        <w:t xml:space="preserve"> warunków udostępnienia Nieruchomości</w:t>
      </w:r>
      <w:r>
        <w:rPr>
          <w:rFonts w:ascii="Calibri" w:hAnsi="Calibri" w:cs="Calibri"/>
          <w:bCs/>
          <w:color w:val="0C0C0C"/>
          <w:sz w:val="18"/>
          <w:szCs w:val="18"/>
          <w:lang w:eastAsia="zh-CN"/>
        </w:rPr>
        <w:t xml:space="preserve"> </w:t>
      </w:r>
      <w:r w:rsidRPr="00BF6B29">
        <w:rPr>
          <w:rFonts w:ascii="Calibri" w:hAnsi="Calibri" w:cs="Calibri"/>
          <w:bCs/>
          <w:color w:val="0C0C0C"/>
          <w:sz w:val="18"/>
          <w:szCs w:val="18"/>
          <w:lang w:eastAsia="zh-CN"/>
        </w:rPr>
        <w:t>_____________</w:t>
      </w:r>
      <w:r>
        <w:rPr>
          <w:rFonts w:ascii="Calibri" w:hAnsi="Calibri" w:cs="Calibri"/>
          <w:bCs/>
          <w:color w:val="0C0C0C"/>
          <w:sz w:val="18"/>
          <w:szCs w:val="18"/>
          <w:lang w:eastAsia="zh-CN"/>
        </w:rPr>
        <w:t>,</w:t>
      </w:r>
    </w:p>
    <w:p w14:paraId="5A36E3BA" w14:textId="77777777" w:rsidR="00E6524B" w:rsidRPr="00D5083E" w:rsidRDefault="00E6524B" w:rsidP="002E4A68">
      <w:pPr>
        <w:numPr>
          <w:ilvl w:val="0"/>
          <w:numId w:val="9"/>
        </w:numPr>
        <w:spacing w:after="0"/>
        <w:jc w:val="both"/>
        <w:rPr>
          <w:rFonts w:ascii="Calibri" w:hAnsi="Calibri" w:cs="Calibri"/>
          <w:bCs/>
          <w:color w:val="0C0C0C"/>
          <w:sz w:val="18"/>
          <w:szCs w:val="18"/>
          <w:lang w:eastAsia="zh-CN"/>
        </w:rPr>
      </w:pPr>
      <w:r>
        <w:rPr>
          <w:rFonts w:ascii="Calibri" w:hAnsi="Calibri" w:cs="Calibri"/>
          <w:bCs/>
          <w:color w:val="0C0C0C"/>
          <w:sz w:val="18"/>
          <w:szCs w:val="18"/>
          <w:lang w:eastAsia="zh-CN"/>
        </w:rPr>
        <w:t>M</w:t>
      </w:r>
      <w:r w:rsidRPr="00D5083E">
        <w:rPr>
          <w:rFonts w:ascii="Calibri" w:hAnsi="Calibri" w:cs="Calibri"/>
          <w:bCs/>
          <w:color w:val="0C0C0C"/>
          <w:sz w:val="18"/>
          <w:szCs w:val="18"/>
          <w:lang w:eastAsia="zh-CN"/>
        </w:rPr>
        <w:t xml:space="preserve">apa przedstawiająca zakres </w:t>
      </w:r>
      <w:r>
        <w:rPr>
          <w:rFonts w:ascii="Calibri" w:hAnsi="Calibri" w:cs="Calibri"/>
          <w:bCs/>
          <w:color w:val="0C0C0C"/>
          <w:sz w:val="18"/>
          <w:szCs w:val="18"/>
          <w:lang w:eastAsia="zh-CN"/>
        </w:rPr>
        <w:t xml:space="preserve">niezbędnego </w:t>
      </w:r>
      <w:r w:rsidRPr="00D5083E">
        <w:rPr>
          <w:rFonts w:ascii="Calibri" w:hAnsi="Calibri" w:cs="Calibri"/>
          <w:bCs/>
          <w:color w:val="0C0C0C"/>
          <w:sz w:val="18"/>
          <w:szCs w:val="18"/>
          <w:lang w:eastAsia="zh-CN"/>
        </w:rPr>
        <w:t>zajęcia Nieruchomości,</w:t>
      </w:r>
    </w:p>
    <w:p w14:paraId="06CB4073" w14:textId="77777777" w:rsidR="00E6524B" w:rsidRPr="00D5083E" w:rsidRDefault="00E6524B" w:rsidP="002E4A68">
      <w:pPr>
        <w:numPr>
          <w:ilvl w:val="0"/>
          <w:numId w:val="9"/>
        </w:numPr>
        <w:spacing w:after="0"/>
        <w:jc w:val="both"/>
        <w:rPr>
          <w:rFonts w:ascii="Calibri" w:hAnsi="Calibri" w:cs="Calibri"/>
          <w:bCs/>
          <w:color w:val="0C0C0C"/>
          <w:sz w:val="18"/>
          <w:szCs w:val="18"/>
          <w:lang w:eastAsia="zh-CN"/>
        </w:rPr>
      </w:pPr>
      <w:r>
        <w:rPr>
          <w:rFonts w:ascii="Calibri" w:hAnsi="Calibri" w:cs="Calibri"/>
          <w:bCs/>
          <w:color w:val="0C0C0C"/>
          <w:sz w:val="18"/>
          <w:szCs w:val="18"/>
          <w:lang w:eastAsia="zh-CN"/>
        </w:rPr>
        <w:t>D</w:t>
      </w:r>
      <w:r w:rsidRPr="00BF6B29">
        <w:rPr>
          <w:rFonts w:ascii="Calibri" w:hAnsi="Calibri" w:cs="Calibri"/>
          <w:bCs/>
          <w:color w:val="0C0C0C"/>
          <w:sz w:val="18"/>
          <w:szCs w:val="18"/>
          <w:lang w:eastAsia="zh-CN"/>
        </w:rPr>
        <w:t>okument</w:t>
      </w:r>
      <w:r>
        <w:rPr>
          <w:rFonts w:ascii="Calibri" w:hAnsi="Calibri" w:cs="Calibri"/>
          <w:bCs/>
          <w:color w:val="0C0C0C"/>
          <w:sz w:val="18"/>
          <w:szCs w:val="18"/>
          <w:lang w:eastAsia="zh-CN"/>
        </w:rPr>
        <w:t>y</w:t>
      </w:r>
      <w:r w:rsidRPr="00BF6B29">
        <w:rPr>
          <w:rFonts w:ascii="Calibri" w:hAnsi="Calibri" w:cs="Calibri"/>
          <w:bCs/>
          <w:color w:val="0C0C0C"/>
          <w:sz w:val="18"/>
          <w:szCs w:val="18"/>
          <w:lang w:eastAsia="zh-CN"/>
        </w:rPr>
        <w:t xml:space="preserve"> i zdję</w:t>
      </w:r>
      <w:r>
        <w:rPr>
          <w:rFonts w:ascii="Calibri" w:hAnsi="Calibri" w:cs="Calibri"/>
          <w:bCs/>
          <w:color w:val="0C0C0C"/>
          <w:sz w:val="18"/>
          <w:szCs w:val="18"/>
          <w:lang w:eastAsia="zh-CN"/>
        </w:rPr>
        <w:t>cia</w:t>
      </w:r>
      <w:r w:rsidRPr="00BF6B29">
        <w:rPr>
          <w:rFonts w:ascii="Calibri" w:hAnsi="Calibri" w:cs="Calibri"/>
          <w:bCs/>
          <w:color w:val="0C0C0C"/>
          <w:sz w:val="18"/>
          <w:szCs w:val="18"/>
          <w:lang w:eastAsia="zh-CN"/>
        </w:rPr>
        <w:t xml:space="preserve"> dotycząc</w:t>
      </w:r>
      <w:r>
        <w:rPr>
          <w:rFonts w:ascii="Calibri" w:hAnsi="Calibri" w:cs="Calibri"/>
          <w:bCs/>
          <w:color w:val="0C0C0C"/>
          <w:sz w:val="18"/>
          <w:szCs w:val="18"/>
          <w:lang w:eastAsia="zh-CN"/>
        </w:rPr>
        <w:t xml:space="preserve">e </w:t>
      </w:r>
      <w:r w:rsidRPr="00BF6B29">
        <w:rPr>
          <w:rFonts w:ascii="Calibri" w:hAnsi="Calibri" w:cs="Calibri"/>
          <w:bCs/>
          <w:color w:val="0C0C0C"/>
          <w:sz w:val="18"/>
          <w:szCs w:val="18"/>
          <w:lang w:eastAsia="zh-CN"/>
        </w:rPr>
        <w:t xml:space="preserve">Linii, drzew i krzewów znajdujących się w bezpośrednim sąsiedztwie Linii </w:t>
      </w:r>
      <w:r w:rsidRPr="00D5083E">
        <w:rPr>
          <w:rFonts w:ascii="Calibri" w:hAnsi="Calibri" w:cs="Calibri"/>
          <w:bCs/>
          <w:color w:val="0C0C0C"/>
          <w:sz w:val="18"/>
          <w:szCs w:val="18"/>
          <w:lang w:eastAsia="zh-CN"/>
        </w:rPr>
        <w:t>_______</w:t>
      </w:r>
    </w:p>
    <w:p w14:paraId="3E742224" w14:textId="77777777" w:rsidR="00E6524B" w:rsidRPr="00D5083E" w:rsidRDefault="00E6524B" w:rsidP="00E6524B">
      <w:pPr>
        <w:spacing w:after="0"/>
        <w:jc w:val="both"/>
        <w:rPr>
          <w:rFonts w:ascii="Calibri" w:hAnsi="Calibri" w:cs="Calibri"/>
          <w:bCs/>
          <w:color w:val="0C0C0C"/>
          <w:sz w:val="18"/>
          <w:szCs w:val="18"/>
          <w:lang w:eastAsia="zh-CN"/>
        </w:rPr>
      </w:pPr>
    </w:p>
    <w:p w14:paraId="084E98EC" w14:textId="77777777" w:rsidR="00E6524B" w:rsidRPr="002A36A8" w:rsidRDefault="00E6524B" w:rsidP="00E6524B">
      <w:pPr>
        <w:spacing w:after="120" w:line="288" w:lineRule="auto"/>
        <w:rPr>
          <w:rFonts w:ascii="Calibri" w:eastAsia="Times New Roman" w:hAnsi="Calibri" w:cs="Calibri"/>
        </w:rPr>
      </w:pPr>
      <w:r w:rsidRPr="002A36A8">
        <w:rPr>
          <w:rFonts w:ascii="Calibri" w:eastAsia="Times New Roman" w:hAnsi="Calibri" w:cs="Calibri"/>
        </w:rPr>
        <w:lastRenderedPageBreak/>
        <w:t>Wzór wniosku</w:t>
      </w:r>
      <w:r>
        <w:rPr>
          <w:rFonts w:ascii="Calibri" w:eastAsia="Times New Roman" w:hAnsi="Calibri" w:cs="Calibri"/>
        </w:rPr>
        <w:t xml:space="preserve"> – art. 126 ust. 1 </w:t>
      </w:r>
      <w:proofErr w:type="spellStart"/>
      <w:r>
        <w:rPr>
          <w:rFonts w:ascii="Calibri" w:eastAsia="Times New Roman" w:hAnsi="Calibri" w:cs="Calibri"/>
        </w:rPr>
        <w:t>u.g.n</w:t>
      </w:r>
      <w:proofErr w:type="spellEnd"/>
      <w:r>
        <w:rPr>
          <w:rFonts w:ascii="Calibri" w:eastAsia="Times New Roman" w:hAnsi="Calibri" w:cs="Calibri"/>
        </w:rPr>
        <w:t>.</w:t>
      </w:r>
    </w:p>
    <w:p w14:paraId="4A4D410B" w14:textId="77777777" w:rsidR="00E6524B" w:rsidRDefault="00E6524B" w:rsidP="00E6524B">
      <w:pPr>
        <w:jc w:val="both"/>
        <w:rPr>
          <w:rFonts w:ascii="Calibri" w:hAnsi="Calibri" w:cs="Calibri"/>
          <w:bCs/>
          <w:color w:val="0C0C0C"/>
          <w:sz w:val="18"/>
          <w:szCs w:val="18"/>
          <w:lang w:eastAsia="zh-CN"/>
        </w:rPr>
      </w:pPr>
    </w:p>
    <w:p w14:paraId="10C51C64" w14:textId="77777777" w:rsidR="00E6524B" w:rsidRPr="006D0AAD" w:rsidRDefault="00E6524B" w:rsidP="00E6524B">
      <w:pPr>
        <w:spacing w:after="0" w:line="276" w:lineRule="auto"/>
        <w:jc w:val="right"/>
        <w:rPr>
          <w:rFonts w:ascii="Calibri" w:hAnsi="Calibri" w:cs="Calibri"/>
          <w:sz w:val="18"/>
          <w:szCs w:val="18"/>
        </w:rPr>
      </w:pPr>
      <w:r w:rsidRPr="006D0AAD">
        <w:rPr>
          <w:rFonts w:ascii="Calibri" w:hAnsi="Calibri" w:cs="Calibri"/>
          <w:sz w:val="18"/>
          <w:szCs w:val="18"/>
        </w:rPr>
        <w:t>_____________, _____________ r.</w:t>
      </w:r>
    </w:p>
    <w:p w14:paraId="74DED030" w14:textId="77777777" w:rsidR="00E6524B" w:rsidRPr="006D0AAD" w:rsidRDefault="00E6524B" w:rsidP="00E6524B">
      <w:pPr>
        <w:spacing w:after="0" w:line="276" w:lineRule="auto"/>
        <w:rPr>
          <w:rFonts w:ascii="Calibri" w:hAnsi="Calibri" w:cs="Calibri"/>
          <w:sz w:val="18"/>
          <w:szCs w:val="18"/>
        </w:rPr>
      </w:pPr>
    </w:p>
    <w:p w14:paraId="22E5B38E" w14:textId="77777777" w:rsidR="00E6524B" w:rsidRPr="006D0AAD" w:rsidRDefault="00E6524B" w:rsidP="00E6524B">
      <w:pPr>
        <w:spacing w:after="0" w:line="276" w:lineRule="auto"/>
        <w:ind w:left="3540" w:firstLine="708"/>
        <w:rPr>
          <w:rFonts w:ascii="Calibri" w:hAnsi="Calibri" w:cs="Calibri"/>
          <w:b/>
          <w:bCs/>
          <w:sz w:val="18"/>
          <w:szCs w:val="18"/>
        </w:rPr>
      </w:pPr>
      <w:commentRangeStart w:id="17"/>
      <w:r w:rsidRPr="006D0AAD">
        <w:rPr>
          <w:rFonts w:ascii="Calibri" w:hAnsi="Calibri" w:cs="Calibri"/>
          <w:b/>
          <w:bCs/>
          <w:sz w:val="18"/>
          <w:szCs w:val="18"/>
        </w:rPr>
        <w:t xml:space="preserve">Starosta ___________ </w:t>
      </w:r>
      <w:r w:rsidRPr="006D0AAD">
        <w:rPr>
          <w:rFonts w:ascii="Calibri" w:hAnsi="Calibri" w:cs="Calibri"/>
          <w:b/>
          <w:bCs/>
          <w:color w:val="FF0000"/>
          <w:sz w:val="18"/>
          <w:szCs w:val="18"/>
        </w:rPr>
        <w:t>/</w:t>
      </w:r>
    </w:p>
    <w:p w14:paraId="61261AA3" w14:textId="77777777" w:rsidR="00E6524B" w:rsidRPr="006D0AAD" w:rsidRDefault="00E6524B" w:rsidP="00E6524B">
      <w:pPr>
        <w:spacing w:after="0" w:line="276" w:lineRule="auto"/>
        <w:ind w:left="3540" w:firstLine="708"/>
        <w:rPr>
          <w:rFonts w:ascii="Calibri" w:hAnsi="Calibri" w:cs="Calibri"/>
          <w:b/>
          <w:bCs/>
          <w:sz w:val="18"/>
          <w:szCs w:val="18"/>
        </w:rPr>
      </w:pPr>
      <w:r w:rsidRPr="006D0AAD">
        <w:rPr>
          <w:rFonts w:ascii="Calibri" w:hAnsi="Calibri" w:cs="Calibri"/>
          <w:b/>
          <w:bCs/>
          <w:sz w:val="18"/>
          <w:szCs w:val="18"/>
        </w:rPr>
        <w:t>Prezydent Miasta ________________</w:t>
      </w:r>
      <w:commentRangeEnd w:id="17"/>
      <w:r w:rsidRPr="006D0AAD">
        <w:rPr>
          <w:rStyle w:val="Odwoaniedokomentarza"/>
          <w:rFonts w:ascii="Calibri" w:hAnsi="Calibri" w:cs="Calibri"/>
          <w:sz w:val="18"/>
          <w:szCs w:val="18"/>
        </w:rPr>
        <w:commentReference w:id="17"/>
      </w:r>
      <w:r w:rsidRPr="006D0AAD">
        <w:rPr>
          <w:rFonts w:ascii="Calibri" w:hAnsi="Calibri" w:cs="Calibri"/>
          <w:b/>
          <w:bCs/>
          <w:color w:val="FF0000"/>
          <w:sz w:val="18"/>
          <w:szCs w:val="18"/>
        </w:rPr>
        <w:t>*</w:t>
      </w:r>
    </w:p>
    <w:p w14:paraId="0DD8C712" w14:textId="77777777" w:rsidR="00E6524B" w:rsidRPr="006D0AAD" w:rsidRDefault="00E6524B" w:rsidP="00E6524B">
      <w:pPr>
        <w:spacing w:after="0" w:line="276" w:lineRule="auto"/>
        <w:ind w:left="3540" w:firstLine="708"/>
        <w:rPr>
          <w:rFonts w:ascii="Calibri" w:hAnsi="Calibri" w:cs="Calibri"/>
          <w:sz w:val="18"/>
          <w:szCs w:val="18"/>
        </w:rPr>
      </w:pPr>
      <w:r w:rsidRPr="006D0AAD">
        <w:rPr>
          <w:rFonts w:ascii="Calibri" w:hAnsi="Calibri" w:cs="Calibri"/>
          <w:sz w:val="18"/>
          <w:szCs w:val="18"/>
        </w:rPr>
        <w:t>_____________</w:t>
      </w:r>
    </w:p>
    <w:p w14:paraId="5059A793" w14:textId="77777777" w:rsidR="00E6524B" w:rsidRPr="006D0AAD" w:rsidRDefault="00E6524B" w:rsidP="00E6524B">
      <w:pPr>
        <w:spacing w:after="0" w:line="276" w:lineRule="auto"/>
        <w:ind w:left="3540" w:firstLine="708"/>
        <w:rPr>
          <w:rFonts w:ascii="Calibri" w:hAnsi="Calibri" w:cs="Calibri"/>
          <w:sz w:val="18"/>
          <w:szCs w:val="18"/>
        </w:rPr>
      </w:pPr>
      <w:r w:rsidRPr="006D0AAD">
        <w:rPr>
          <w:rFonts w:ascii="Calibri" w:hAnsi="Calibri" w:cs="Calibri"/>
          <w:sz w:val="18"/>
          <w:szCs w:val="18"/>
        </w:rPr>
        <w:t>_____________</w:t>
      </w:r>
    </w:p>
    <w:p w14:paraId="1A7E886C" w14:textId="77777777" w:rsidR="00E6524B" w:rsidRDefault="00E6524B" w:rsidP="00E6524B">
      <w:pPr>
        <w:spacing w:after="0" w:line="276" w:lineRule="auto"/>
        <w:rPr>
          <w:rFonts w:ascii="Calibri" w:hAnsi="Calibri" w:cs="Calibri"/>
          <w:sz w:val="18"/>
          <w:szCs w:val="18"/>
        </w:rPr>
      </w:pPr>
    </w:p>
    <w:p w14:paraId="03445ECC" w14:textId="77777777" w:rsidR="00E6524B" w:rsidRPr="001E385A" w:rsidRDefault="00E6524B" w:rsidP="00E6524B">
      <w:pPr>
        <w:pStyle w:val="NormalnyWeb"/>
        <w:spacing w:before="0" w:beforeAutospacing="0" w:after="0" w:afterAutospacing="0"/>
        <w:ind w:left="4949" w:hanging="2540"/>
        <w:jc w:val="both"/>
        <w:rPr>
          <w:rFonts w:ascii="Calibri" w:hAnsi="Calibri" w:cs="Calibri"/>
          <w:b/>
          <w:bCs/>
          <w:sz w:val="18"/>
          <w:szCs w:val="18"/>
        </w:rPr>
      </w:pPr>
      <w:r w:rsidRPr="00181945">
        <w:rPr>
          <w:rFonts w:ascii="Calibri" w:hAnsi="Calibri" w:cs="Calibri"/>
          <w:b/>
          <w:bCs/>
          <w:color w:val="0C0C0C"/>
          <w:sz w:val="18"/>
          <w:szCs w:val="18"/>
        </w:rPr>
        <w:t>Wnioskodawca:</w:t>
      </w:r>
      <w:r w:rsidRPr="00D5083E">
        <w:rPr>
          <w:rFonts w:ascii="Calibri" w:hAnsi="Calibri" w:cs="Calibri"/>
          <w:b/>
          <w:color w:val="0C0C0C"/>
          <w:sz w:val="18"/>
          <w:szCs w:val="18"/>
        </w:rPr>
        <w:tab/>
      </w:r>
      <w:r w:rsidRPr="00D5083E">
        <w:rPr>
          <w:rFonts w:ascii="Calibri" w:hAnsi="Calibri" w:cs="Calibri"/>
          <w:b/>
          <w:color w:val="0C0C0C"/>
          <w:sz w:val="18"/>
          <w:szCs w:val="18"/>
        </w:rPr>
        <w:tab/>
      </w:r>
      <w:r w:rsidRPr="00181945">
        <w:rPr>
          <w:rFonts w:ascii="Calibri" w:hAnsi="Calibri" w:cs="Calibri"/>
          <w:b/>
          <w:bCs/>
          <w:color w:val="0C0C0C"/>
          <w:sz w:val="18"/>
          <w:szCs w:val="18"/>
        </w:rPr>
        <w:t>PGE Dystrybucja spółka akcyjna</w:t>
      </w:r>
    </w:p>
    <w:p w14:paraId="70F55721" w14:textId="77777777" w:rsidR="00E6524B" w:rsidRPr="001E385A" w:rsidRDefault="00E6524B" w:rsidP="00E6524B">
      <w:pPr>
        <w:pStyle w:val="NormalnyWeb"/>
        <w:spacing w:before="0" w:beforeAutospacing="0" w:after="0" w:afterAutospacing="0"/>
        <w:ind w:left="4949" w:firstLine="7"/>
        <w:jc w:val="both"/>
        <w:rPr>
          <w:rFonts w:ascii="Calibri" w:hAnsi="Calibri" w:cs="Calibri"/>
          <w:b/>
          <w:bCs/>
          <w:sz w:val="18"/>
          <w:szCs w:val="18"/>
        </w:rPr>
      </w:pPr>
      <w:r w:rsidRPr="00181945">
        <w:rPr>
          <w:rFonts w:ascii="Calibri" w:hAnsi="Calibri" w:cs="Calibri"/>
          <w:b/>
          <w:bCs/>
          <w:sz w:val="18"/>
          <w:szCs w:val="18"/>
        </w:rPr>
        <w:t>KRS nr 0000343124</w:t>
      </w:r>
    </w:p>
    <w:p w14:paraId="0F1C6E7A" w14:textId="77777777" w:rsidR="00E6524B" w:rsidRPr="001E385A" w:rsidRDefault="00E6524B" w:rsidP="00E6524B">
      <w:pPr>
        <w:pStyle w:val="NormalnyWeb"/>
        <w:spacing w:before="0" w:beforeAutospacing="0" w:after="0" w:afterAutospacing="0"/>
        <w:ind w:left="4949" w:firstLine="7"/>
        <w:jc w:val="both"/>
        <w:rPr>
          <w:rFonts w:ascii="Calibri" w:hAnsi="Calibri" w:cs="Calibri"/>
          <w:sz w:val="18"/>
          <w:szCs w:val="18"/>
        </w:rPr>
      </w:pPr>
      <w:r w:rsidRPr="00181945">
        <w:rPr>
          <w:rFonts w:ascii="Calibri" w:hAnsi="Calibri" w:cs="Calibri"/>
          <w:sz w:val="18"/>
          <w:szCs w:val="18"/>
        </w:rPr>
        <w:t>ul. Garbarska 21A</w:t>
      </w:r>
    </w:p>
    <w:p w14:paraId="50C6EE80" w14:textId="77777777" w:rsidR="00E6524B" w:rsidRPr="001E385A" w:rsidRDefault="00E6524B" w:rsidP="00E6524B">
      <w:pPr>
        <w:pStyle w:val="NormalnyWeb"/>
        <w:spacing w:before="0" w:beforeAutospacing="0" w:after="0" w:afterAutospacing="0"/>
        <w:ind w:left="4949" w:firstLine="7"/>
        <w:jc w:val="both"/>
        <w:rPr>
          <w:rFonts w:ascii="Calibri" w:hAnsi="Calibri" w:cs="Calibri"/>
          <w:sz w:val="18"/>
          <w:szCs w:val="18"/>
        </w:rPr>
      </w:pPr>
      <w:r w:rsidRPr="00181945">
        <w:rPr>
          <w:rFonts w:ascii="Calibri" w:hAnsi="Calibri" w:cs="Calibri"/>
          <w:sz w:val="18"/>
          <w:szCs w:val="18"/>
        </w:rPr>
        <w:t>20-340 Lublin</w:t>
      </w:r>
    </w:p>
    <w:p w14:paraId="7AB87678" w14:textId="77777777" w:rsidR="00E6524B" w:rsidRPr="00D5083E" w:rsidRDefault="00E6524B" w:rsidP="00E6524B">
      <w:pPr>
        <w:pStyle w:val="NormalnyWeb"/>
        <w:spacing w:before="0" w:beforeAutospacing="0" w:after="0" w:afterAutospacing="0"/>
        <w:ind w:left="4949"/>
        <w:jc w:val="both"/>
        <w:rPr>
          <w:rFonts w:ascii="Calibri" w:hAnsi="Calibri" w:cs="Calibri"/>
          <w:color w:val="0C0C0C"/>
          <w:sz w:val="18"/>
          <w:szCs w:val="18"/>
        </w:rPr>
      </w:pPr>
      <w:r w:rsidRPr="00D5083E">
        <w:rPr>
          <w:rFonts w:ascii="Calibri" w:hAnsi="Calibri" w:cs="Calibri"/>
          <w:color w:val="0C0C0C"/>
          <w:sz w:val="18"/>
          <w:szCs w:val="18"/>
        </w:rPr>
        <w:t xml:space="preserve">reprezentowana przez </w:t>
      </w:r>
    </w:p>
    <w:p w14:paraId="11A5CEDC" w14:textId="77777777" w:rsidR="00E6524B" w:rsidRPr="00D5083E" w:rsidRDefault="00E6524B" w:rsidP="00E6524B">
      <w:pPr>
        <w:pStyle w:val="NormalnyWeb"/>
        <w:spacing w:before="0" w:beforeAutospacing="0" w:after="0" w:afterAutospacing="0"/>
        <w:ind w:left="4949"/>
        <w:jc w:val="both"/>
        <w:rPr>
          <w:rFonts w:ascii="Calibri" w:hAnsi="Calibri" w:cs="Calibri"/>
          <w:color w:val="0C0C0C"/>
          <w:sz w:val="18"/>
          <w:szCs w:val="18"/>
        </w:rPr>
      </w:pPr>
      <w:r w:rsidRPr="00D5083E">
        <w:rPr>
          <w:rFonts w:ascii="Calibri" w:hAnsi="Calibri" w:cs="Calibri"/>
          <w:color w:val="0C0C0C"/>
          <w:sz w:val="18"/>
          <w:szCs w:val="18"/>
        </w:rPr>
        <w:t>___________________________</w:t>
      </w:r>
    </w:p>
    <w:p w14:paraId="20FD8BBD" w14:textId="77777777" w:rsidR="00E6524B" w:rsidRPr="001E385A" w:rsidRDefault="00E6524B" w:rsidP="00E6524B">
      <w:pPr>
        <w:pStyle w:val="NormalnyWeb"/>
        <w:spacing w:before="0" w:beforeAutospacing="0" w:after="0" w:afterAutospacing="0"/>
        <w:ind w:left="4949"/>
        <w:jc w:val="both"/>
        <w:rPr>
          <w:rFonts w:ascii="Calibri" w:hAnsi="Calibri" w:cs="Calibri"/>
          <w:b/>
          <w:bCs/>
          <w:color w:val="0C0C0C"/>
          <w:sz w:val="18"/>
          <w:szCs w:val="18"/>
        </w:rPr>
      </w:pPr>
      <w:r w:rsidRPr="00181945">
        <w:rPr>
          <w:rFonts w:ascii="Calibri" w:hAnsi="Calibri" w:cs="Calibri"/>
          <w:b/>
          <w:bCs/>
          <w:color w:val="0C0C0C"/>
          <w:sz w:val="18"/>
          <w:szCs w:val="18"/>
        </w:rPr>
        <w:t>adres dla doręczeń:</w:t>
      </w:r>
    </w:p>
    <w:p w14:paraId="39E6A5E1" w14:textId="77777777" w:rsidR="00E6524B" w:rsidRPr="00D5083E" w:rsidRDefault="00E6524B" w:rsidP="00E6524B">
      <w:pPr>
        <w:pStyle w:val="NormalnyWeb"/>
        <w:spacing w:before="0" w:beforeAutospacing="0" w:after="0" w:afterAutospacing="0"/>
        <w:ind w:left="4949"/>
        <w:jc w:val="both"/>
        <w:rPr>
          <w:rFonts w:ascii="Calibri" w:hAnsi="Calibri" w:cs="Calibri"/>
          <w:color w:val="0C0C0C"/>
          <w:sz w:val="18"/>
          <w:szCs w:val="18"/>
        </w:rPr>
      </w:pPr>
      <w:r w:rsidRPr="00D5083E">
        <w:rPr>
          <w:rFonts w:ascii="Calibri" w:hAnsi="Calibri" w:cs="Calibri"/>
          <w:color w:val="0C0C0C"/>
          <w:sz w:val="18"/>
          <w:szCs w:val="18"/>
        </w:rPr>
        <w:t>___________________________</w:t>
      </w:r>
    </w:p>
    <w:p w14:paraId="607688DF" w14:textId="77777777" w:rsidR="00E6524B" w:rsidRDefault="00E6524B" w:rsidP="00E6524B">
      <w:pPr>
        <w:spacing w:after="0" w:line="276" w:lineRule="auto"/>
        <w:rPr>
          <w:rFonts w:ascii="Calibri" w:hAnsi="Calibri" w:cs="Calibri"/>
          <w:sz w:val="18"/>
          <w:szCs w:val="18"/>
        </w:rPr>
      </w:pPr>
    </w:p>
    <w:p w14:paraId="3E6DAE93" w14:textId="77777777" w:rsidR="00E6524B" w:rsidRDefault="00E6524B" w:rsidP="00E6524B">
      <w:pPr>
        <w:spacing w:after="0" w:line="276" w:lineRule="auto"/>
        <w:rPr>
          <w:rFonts w:ascii="Calibri" w:hAnsi="Calibri" w:cs="Calibri"/>
          <w:sz w:val="18"/>
          <w:szCs w:val="18"/>
        </w:rPr>
      </w:pPr>
    </w:p>
    <w:p w14:paraId="10CF15E5" w14:textId="77777777" w:rsidR="00E6524B" w:rsidRDefault="00E6524B" w:rsidP="00E6524B">
      <w:pPr>
        <w:spacing w:after="0" w:line="276" w:lineRule="auto"/>
        <w:rPr>
          <w:rFonts w:ascii="Calibri" w:hAnsi="Calibri" w:cs="Calibri"/>
          <w:sz w:val="18"/>
          <w:szCs w:val="18"/>
        </w:rPr>
      </w:pPr>
    </w:p>
    <w:p w14:paraId="7387B985" w14:textId="77777777" w:rsidR="00E6524B" w:rsidRPr="006D0AAD" w:rsidRDefault="00E6524B" w:rsidP="00E6524B">
      <w:pPr>
        <w:spacing w:after="0" w:line="276" w:lineRule="auto"/>
        <w:rPr>
          <w:rFonts w:ascii="Calibri" w:hAnsi="Calibri" w:cs="Calibri"/>
          <w:sz w:val="18"/>
          <w:szCs w:val="18"/>
        </w:rPr>
      </w:pPr>
    </w:p>
    <w:p w14:paraId="38E52086" w14:textId="77777777" w:rsidR="00E6524B" w:rsidRDefault="00E6524B" w:rsidP="00E6524B">
      <w:pPr>
        <w:spacing w:after="0" w:line="276" w:lineRule="auto"/>
        <w:jc w:val="center"/>
        <w:rPr>
          <w:rFonts w:ascii="Calibri" w:hAnsi="Calibri" w:cs="Calibri"/>
          <w:b/>
          <w:bCs/>
          <w:caps/>
          <w:sz w:val="18"/>
          <w:szCs w:val="18"/>
        </w:rPr>
      </w:pPr>
      <w:r w:rsidRPr="006D0AAD">
        <w:rPr>
          <w:rFonts w:ascii="Calibri" w:hAnsi="Calibri" w:cs="Calibri"/>
          <w:b/>
          <w:bCs/>
          <w:caps/>
          <w:sz w:val="18"/>
          <w:szCs w:val="18"/>
        </w:rPr>
        <w:t>Wniosek o wydanie decyzji</w:t>
      </w:r>
      <w:r>
        <w:rPr>
          <w:rFonts w:ascii="Calibri" w:hAnsi="Calibri" w:cs="Calibri"/>
          <w:b/>
          <w:bCs/>
          <w:caps/>
          <w:sz w:val="18"/>
          <w:szCs w:val="18"/>
        </w:rPr>
        <w:t xml:space="preserve"> Administracyjnej na podstawie</w:t>
      </w:r>
      <w:r w:rsidRPr="006D0AAD">
        <w:rPr>
          <w:rFonts w:ascii="Calibri" w:hAnsi="Calibri" w:cs="Calibri"/>
          <w:b/>
          <w:bCs/>
          <w:caps/>
          <w:sz w:val="18"/>
          <w:szCs w:val="18"/>
        </w:rPr>
        <w:t xml:space="preserve"> art. 126 ust. </w:t>
      </w:r>
      <w:r>
        <w:rPr>
          <w:rFonts w:ascii="Calibri" w:hAnsi="Calibri" w:cs="Calibri"/>
          <w:b/>
          <w:bCs/>
          <w:caps/>
          <w:sz w:val="18"/>
          <w:szCs w:val="18"/>
        </w:rPr>
        <w:t xml:space="preserve">1 </w:t>
      </w:r>
    </w:p>
    <w:p w14:paraId="491D7C3C" w14:textId="77777777" w:rsidR="00E6524B" w:rsidRDefault="00E6524B" w:rsidP="00E6524B">
      <w:pPr>
        <w:spacing w:after="0" w:line="276" w:lineRule="auto"/>
        <w:jc w:val="center"/>
        <w:rPr>
          <w:rFonts w:ascii="Calibri" w:hAnsi="Calibri" w:cs="Calibri"/>
          <w:b/>
          <w:bCs/>
          <w:caps/>
          <w:sz w:val="18"/>
          <w:szCs w:val="18"/>
        </w:rPr>
      </w:pPr>
      <w:r>
        <w:rPr>
          <w:rFonts w:ascii="Calibri" w:hAnsi="Calibri" w:cs="Calibri"/>
          <w:b/>
          <w:bCs/>
          <w:caps/>
          <w:sz w:val="18"/>
          <w:szCs w:val="18"/>
        </w:rPr>
        <w:t xml:space="preserve">ustawy z dnia 21 sierpnia 1997 r. o gospodarce nieruchomościami </w:t>
      </w:r>
    </w:p>
    <w:p w14:paraId="0B33F58C" w14:textId="77777777" w:rsidR="00E6524B" w:rsidRPr="006D0AAD" w:rsidRDefault="00E6524B" w:rsidP="00E6524B">
      <w:pPr>
        <w:spacing w:after="0" w:line="276" w:lineRule="auto"/>
        <w:jc w:val="center"/>
        <w:rPr>
          <w:rFonts w:ascii="Calibri" w:hAnsi="Calibri" w:cs="Calibri"/>
          <w:b/>
          <w:bCs/>
          <w:caps/>
          <w:sz w:val="18"/>
          <w:szCs w:val="18"/>
        </w:rPr>
      </w:pPr>
      <w:r>
        <w:rPr>
          <w:rFonts w:ascii="Calibri" w:hAnsi="Calibri" w:cs="Calibri"/>
          <w:b/>
          <w:bCs/>
          <w:caps/>
          <w:sz w:val="18"/>
          <w:szCs w:val="18"/>
        </w:rPr>
        <w:t>– decyzji o zezwoleniu na czasowe zajęcie nieruchomosci</w:t>
      </w:r>
    </w:p>
    <w:p w14:paraId="635FB6FA" w14:textId="77777777" w:rsidR="00E6524B" w:rsidRPr="006D0AAD" w:rsidRDefault="00E6524B" w:rsidP="00E6524B">
      <w:pPr>
        <w:spacing w:after="0" w:line="276" w:lineRule="auto"/>
        <w:jc w:val="center"/>
        <w:rPr>
          <w:rFonts w:ascii="Calibri" w:hAnsi="Calibri" w:cs="Calibri"/>
          <w:b/>
          <w:bCs/>
          <w:caps/>
          <w:sz w:val="18"/>
          <w:szCs w:val="18"/>
        </w:rPr>
      </w:pPr>
    </w:p>
    <w:p w14:paraId="69FB7AB8" w14:textId="77777777" w:rsidR="00E6524B" w:rsidRDefault="00E6524B" w:rsidP="00E6524B">
      <w:pPr>
        <w:spacing w:after="0" w:line="276" w:lineRule="auto"/>
        <w:jc w:val="both"/>
        <w:rPr>
          <w:rFonts w:ascii="Calibri" w:hAnsi="Calibri" w:cs="Calibri"/>
          <w:sz w:val="18"/>
          <w:szCs w:val="18"/>
        </w:rPr>
      </w:pPr>
      <w:r>
        <w:rPr>
          <w:rFonts w:ascii="Calibri" w:hAnsi="Calibri" w:cs="Calibri"/>
          <w:sz w:val="18"/>
          <w:szCs w:val="18"/>
        </w:rPr>
        <w:t>Działając w imieniu Wnioskodawcy, na podstawie załączonego pełnomocnictwa, wnoszę o:</w:t>
      </w:r>
    </w:p>
    <w:p w14:paraId="6F9FE63E" w14:textId="77777777" w:rsidR="00E6524B" w:rsidRPr="006D0AAD" w:rsidRDefault="00E6524B" w:rsidP="00E6524B">
      <w:pPr>
        <w:spacing w:after="0" w:line="276" w:lineRule="auto"/>
        <w:jc w:val="both"/>
        <w:rPr>
          <w:rFonts w:ascii="Calibri" w:hAnsi="Calibri" w:cs="Calibri"/>
          <w:sz w:val="18"/>
          <w:szCs w:val="18"/>
        </w:rPr>
      </w:pPr>
    </w:p>
    <w:p w14:paraId="6450CCF6" w14:textId="77777777" w:rsidR="00E6524B" w:rsidRPr="006D0AAD" w:rsidRDefault="00E6524B" w:rsidP="002E4A68">
      <w:pPr>
        <w:pStyle w:val="Akapitzlist"/>
        <w:numPr>
          <w:ilvl w:val="0"/>
          <w:numId w:val="34"/>
        </w:numPr>
        <w:spacing w:after="0" w:line="276" w:lineRule="auto"/>
        <w:jc w:val="both"/>
        <w:rPr>
          <w:rFonts w:ascii="Calibri" w:hAnsi="Calibri" w:cs="Calibri"/>
          <w:sz w:val="18"/>
          <w:szCs w:val="18"/>
        </w:rPr>
      </w:pPr>
      <w:r w:rsidRPr="00072ED6">
        <w:rPr>
          <w:rFonts w:ascii="Calibri" w:hAnsi="Calibri" w:cs="Calibri"/>
          <w:sz w:val="18"/>
          <w:szCs w:val="18"/>
        </w:rPr>
        <w:t>wydanie na podstawie art. 12</w:t>
      </w:r>
      <w:r>
        <w:rPr>
          <w:rFonts w:ascii="Calibri" w:hAnsi="Calibri" w:cs="Calibri"/>
          <w:sz w:val="18"/>
          <w:szCs w:val="18"/>
        </w:rPr>
        <w:t>6</w:t>
      </w:r>
      <w:r w:rsidRPr="00072ED6">
        <w:rPr>
          <w:rFonts w:ascii="Calibri" w:hAnsi="Calibri" w:cs="Calibri"/>
          <w:sz w:val="18"/>
          <w:szCs w:val="18"/>
        </w:rPr>
        <w:t xml:space="preserve"> ust. 1 ustawy z dnia 21 sierpnia 1997 r. o gospodarce nieruchomościami (dalej jako </w:t>
      </w:r>
      <w:proofErr w:type="spellStart"/>
      <w:r w:rsidRPr="00072ED6">
        <w:rPr>
          <w:rFonts w:ascii="Calibri" w:hAnsi="Calibri" w:cs="Calibri"/>
          <w:b/>
          <w:bCs/>
          <w:sz w:val="18"/>
          <w:szCs w:val="18"/>
        </w:rPr>
        <w:t>u.g.n</w:t>
      </w:r>
      <w:proofErr w:type="spellEnd"/>
      <w:r w:rsidRPr="00072ED6">
        <w:rPr>
          <w:rFonts w:ascii="Calibri" w:hAnsi="Calibri" w:cs="Calibri"/>
          <w:b/>
          <w:bCs/>
          <w:sz w:val="18"/>
          <w:szCs w:val="18"/>
        </w:rPr>
        <w:t>.</w:t>
      </w:r>
      <w:r w:rsidRPr="00072ED6">
        <w:rPr>
          <w:rFonts w:ascii="Calibri" w:hAnsi="Calibri" w:cs="Calibri"/>
          <w:sz w:val="18"/>
          <w:szCs w:val="18"/>
        </w:rPr>
        <w:t xml:space="preserve">) decyzji administracyjnej </w:t>
      </w:r>
      <w:r w:rsidRPr="006D0AAD">
        <w:rPr>
          <w:rFonts w:ascii="Calibri" w:hAnsi="Calibri" w:cs="Calibri"/>
          <w:sz w:val="18"/>
          <w:szCs w:val="18"/>
        </w:rPr>
        <w:t>zezw</w:t>
      </w:r>
      <w:r>
        <w:rPr>
          <w:rFonts w:ascii="Calibri" w:hAnsi="Calibri" w:cs="Calibri"/>
          <w:sz w:val="18"/>
          <w:szCs w:val="18"/>
        </w:rPr>
        <w:t>alającej Wnioskodawcy</w:t>
      </w:r>
      <w:r w:rsidRPr="006D0AAD">
        <w:rPr>
          <w:rFonts w:ascii="Calibri" w:hAnsi="Calibri" w:cs="Calibri"/>
          <w:sz w:val="18"/>
          <w:szCs w:val="18"/>
        </w:rPr>
        <w:t xml:space="preserve"> na czasowe zajęcie nieruchomości położonej </w:t>
      </w:r>
      <w:r>
        <w:rPr>
          <w:rFonts w:ascii="Calibri" w:hAnsi="Calibri" w:cs="Calibri"/>
          <w:sz w:val="18"/>
          <w:szCs w:val="18"/>
        </w:rPr>
        <w:br/>
      </w:r>
      <w:r w:rsidRPr="006D0AAD">
        <w:rPr>
          <w:rFonts w:ascii="Calibri" w:hAnsi="Calibri" w:cs="Calibri"/>
          <w:sz w:val="18"/>
          <w:szCs w:val="18"/>
        </w:rPr>
        <w:t xml:space="preserve">w _____________, zewidencjonowanej jako działka nr ____ w obrębie ____, dla której to nieruchomości prowadzona jest księga wieczysta nr ____ (dalej:  Nieruchomość), stanowiącej przedmiot własności </w:t>
      </w:r>
      <w:r w:rsidRPr="006D0AAD">
        <w:rPr>
          <w:rFonts w:ascii="Calibri" w:hAnsi="Calibri" w:cs="Calibri"/>
          <w:color w:val="FF0000"/>
          <w:sz w:val="18"/>
          <w:szCs w:val="18"/>
        </w:rPr>
        <w:t>/</w:t>
      </w:r>
      <w:r w:rsidRPr="006D0AAD">
        <w:rPr>
          <w:rFonts w:ascii="Calibri" w:hAnsi="Calibri" w:cs="Calibri"/>
          <w:sz w:val="18"/>
          <w:szCs w:val="18"/>
        </w:rPr>
        <w:t xml:space="preserve"> użytkowania wieczystego</w:t>
      </w:r>
      <w:r w:rsidRPr="006D0AAD">
        <w:rPr>
          <w:rFonts w:ascii="Calibri" w:hAnsi="Calibri" w:cs="Calibri"/>
          <w:b/>
          <w:bCs/>
          <w:color w:val="FF0000"/>
          <w:sz w:val="18"/>
          <w:szCs w:val="18"/>
        </w:rPr>
        <w:t>*</w:t>
      </w:r>
      <w:r w:rsidRPr="006D0AAD">
        <w:rPr>
          <w:rFonts w:ascii="Calibri" w:hAnsi="Calibri" w:cs="Calibri"/>
          <w:sz w:val="18"/>
          <w:szCs w:val="18"/>
        </w:rPr>
        <w:t xml:space="preserve"> ____________, na okres _________ dni licząc od dnia zajęcia nieruchomości, w celu wykonania prac polegających na usunięciu/przycięciu gałęzi </w:t>
      </w:r>
      <w:commentRangeStart w:id="18"/>
      <w:r w:rsidRPr="006D0AAD">
        <w:rPr>
          <w:rFonts w:ascii="Calibri" w:hAnsi="Calibri" w:cs="Calibri"/>
          <w:sz w:val="18"/>
          <w:szCs w:val="18"/>
        </w:rPr>
        <w:t xml:space="preserve">__________________ </w:t>
      </w:r>
      <w:commentRangeEnd w:id="18"/>
      <w:r w:rsidRPr="006D0AAD">
        <w:rPr>
          <w:rStyle w:val="Odwoaniedokomentarza"/>
          <w:rFonts w:ascii="Calibri" w:hAnsi="Calibri" w:cs="Calibri"/>
          <w:sz w:val="18"/>
          <w:szCs w:val="18"/>
        </w:rPr>
        <w:commentReference w:id="18"/>
      </w:r>
      <w:r w:rsidRPr="006D0AAD">
        <w:rPr>
          <w:rFonts w:ascii="Calibri" w:hAnsi="Calibri" w:cs="Calibri"/>
          <w:sz w:val="18"/>
          <w:szCs w:val="18"/>
        </w:rPr>
        <w:t>oraz zapewnienia dojścia lub dojazdu do obszaru, w którym będą wykonywane powyższe prace</w:t>
      </w:r>
      <w:r w:rsidRPr="006D0AAD">
        <w:rPr>
          <w:rFonts w:ascii="Calibri" w:hAnsi="Calibri" w:cs="Calibri"/>
          <w:i/>
          <w:iCs/>
          <w:sz w:val="18"/>
          <w:szCs w:val="18"/>
        </w:rPr>
        <w:t xml:space="preserve"> </w:t>
      </w:r>
      <w:r w:rsidRPr="006D0AAD">
        <w:rPr>
          <w:rFonts w:ascii="Calibri" w:hAnsi="Calibri" w:cs="Calibri"/>
          <w:sz w:val="18"/>
          <w:szCs w:val="18"/>
        </w:rPr>
        <w:t xml:space="preserve">– w zakresie całej powyższej nieruchomości </w:t>
      </w:r>
      <w:r w:rsidRPr="006D0AAD">
        <w:rPr>
          <w:rFonts w:ascii="Calibri" w:hAnsi="Calibri" w:cs="Calibri"/>
          <w:color w:val="FF0000"/>
          <w:sz w:val="18"/>
          <w:szCs w:val="18"/>
        </w:rPr>
        <w:t>/</w:t>
      </w:r>
      <w:r w:rsidRPr="006D0AAD">
        <w:rPr>
          <w:rFonts w:ascii="Calibri" w:hAnsi="Calibri" w:cs="Calibri"/>
          <w:sz w:val="18"/>
          <w:szCs w:val="18"/>
        </w:rPr>
        <w:t xml:space="preserve"> w zakresie części powyższej nieruchomości o powierzchni </w:t>
      </w:r>
      <w:commentRangeStart w:id="19"/>
      <w:r w:rsidRPr="006D0AAD">
        <w:rPr>
          <w:rFonts w:ascii="Calibri" w:hAnsi="Calibri" w:cs="Calibri"/>
          <w:sz w:val="18"/>
          <w:szCs w:val="18"/>
        </w:rPr>
        <w:t xml:space="preserve">____ </w:t>
      </w:r>
      <w:commentRangeEnd w:id="19"/>
      <w:r w:rsidRPr="006D0AAD">
        <w:rPr>
          <w:rStyle w:val="Odwoaniedokomentarza"/>
          <w:rFonts w:ascii="Calibri" w:hAnsi="Calibri" w:cs="Calibri"/>
          <w:sz w:val="18"/>
          <w:szCs w:val="18"/>
        </w:rPr>
        <w:commentReference w:id="19"/>
      </w:r>
      <w:r w:rsidRPr="006D0AAD">
        <w:rPr>
          <w:rFonts w:ascii="Calibri" w:hAnsi="Calibri" w:cs="Calibri"/>
          <w:sz w:val="18"/>
          <w:szCs w:val="18"/>
        </w:rPr>
        <w:t>m</w:t>
      </w:r>
      <w:r w:rsidRPr="006D0AAD">
        <w:rPr>
          <w:rFonts w:ascii="Calibri" w:hAnsi="Calibri" w:cs="Calibri"/>
          <w:sz w:val="18"/>
          <w:szCs w:val="18"/>
          <w:vertAlign w:val="superscript"/>
        </w:rPr>
        <w:t>2</w:t>
      </w:r>
      <w:r w:rsidRPr="006D0AAD">
        <w:rPr>
          <w:rFonts w:ascii="Calibri" w:hAnsi="Calibri" w:cs="Calibri"/>
          <w:sz w:val="18"/>
          <w:szCs w:val="18"/>
        </w:rPr>
        <w:t>, zgodnie z załączoną mapą, która powinna stanowić integralną część zawnioskowanej decyzji;</w:t>
      </w:r>
    </w:p>
    <w:p w14:paraId="0AD3DDB3" w14:textId="77777777" w:rsidR="00E6524B" w:rsidRPr="002A1FBE" w:rsidRDefault="00E6524B" w:rsidP="00E6524B">
      <w:pPr>
        <w:rPr>
          <w:rFonts w:ascii="Calibri" w:hAnsi="Calibri" w:cs="Calibri"/>
          <w:sz w:val="18"/>
          <w:szCs w:val="18"/>
        </w:rPr>
      </w:pPr>
    </w:p>
    <w:p w14:paraId="7CECD7D1" w14:textId="77777777" w:rsidR="00E6524B" w:rsidRPr="00072ED6" w:rsidRDefault="00E6524B" w:rsidP="002E4A68">
      <w:pPr>
        <w:pStyle w:val="Akapitzlist"/>
        <w:numPr>
          <w:ilvl w:val="0"/>
          <w:numId w:val="34"/>
        </w:numPr>
        <w:spacing w:after="160" w:line="259" w:lineRule="auto"/>
        <w:jc w:val="both"/>
        <w:rPr>
          <w:rFonts w:ascii="Calibri" w:hAnsi="Calibri" w:cs="Calibri"/>
          <w:sz w:val="18"/>
          <w:szCs w:val="18"/>
        </w:rPr>
      </w:pPr>
      <w:r w:rsidRPr="006D0AAD">
        <w:rPr>
          <w:rFonts w:ascii="Calibri" w:hAnsi="Calibri" w:cs="Calibri"/>
          <w:sz w:val="18"/>
          <w:szCs w:val="18"/>
        </w:rPr>
        <w:t xml:space="preserve">nadanie zawnioskowanej decyzji rygoru natychmiastowej wykonalności, stosownie do obowiązku przewidzianego przepisem art. 126 ust. 2 </w:t>
      </w:r>
      <w:proofErr w:type="spellStart"/>
      <w:r w:rsidRPr="006D0AAD">
        <w:rPr>
          <w:rFonts w:ascii="Calibri" w:hAnsi="Calibri" w:cs="Calibri"/>
          <w:sz w:val="18"/>
          <w:szCs w:val="18"/>
        </w:rPr>
        <w:t>u.g.n</w:t>
      </w:r>
      <w:proofErr w:type="spellEnd"/>
      <w:r w:rsidRPr="006D0AAD">
        <w:rPr>
          <w:rFonts w:ascii="Calibri" w:hAnsi="Calibri" w:cs="Calibri"/>
          <w:sz w:val="18"/>
          <w:szCs w:val="18"/>
        </w:rPr>
        <w:t>.;</w:t>
      </w:r>
    </w:p>
    <w:p w14:paraId="25206B2F" w14:textId="77777777" w:rsidR="00E6524B" w:rsidRPr="00072ED6" w:rsidRDefault="00E6524B" w:rsidP="00E6524B">
      <w:pPr>
        <w:pStyle w:val="Akapitzlist"/>
        <w:rPr>
          <w:rFonts w:ascii="Calibri" w:hAnsi="Calibri" w:cs="Calibri"/>
          <w:sz w:val="18"/>
          <w:szCs w:val="18"/>
        </w:rPr>
      </w:pPr>
    </w:p>
    <w:p w14:paraId="67BCA018" w14:textId="77777777" w:rsidR="00E6524B" w:rsidRPr="00072ED6" w:rsidRDefault="00E6524B" w:rsidP="002E4A68">
      <w:pPr>
        <w:pStyle w:val="Akapitzlist"/>
        <w:numPr>
          <w:ilvl w:val="0"/>
          <w:numId w:val="34"/>
        </w:numPr>
        <w:spacing w:after="0" w:line="276" w:lineRule="auto"/>
        <w:jc w:val="both"/>
        <w:rPr>
          <w:rFonts w:ascii="Calibri" w:hAnsi="Calibri" w:cs="Calibri"/>
          <w:sz w:val="18"/>
          <w:szCs w:val="18"/>
        </w:rPr>
      </w:pPr>
      <w:r w:rsidRPr="00072ED6">
        <w:rPr>
          <w:rFonts w:ascii="Calibri" w:hAnsi="Calibri" w:cs="Calibri"/>
          <w:sz w:val="18"/>
          <w:szCs w:val="18"/>
        </w:rPr>
        <w:t>wnoszę o dopuszczenie i przeprowadzenie dowodu z załączonych do wniosku dokumentów oraz wydruków</w:t>
      </w:r>
      <w:commentRangeStart w:id="20"/>
      <w:commentRangeEnd w:id="20"/>
      <w:r w:rsidRPr="006D0AAD">
        <w:rPr>
          <w:rStyle w:val="Odwoaniedokomentarza"/>
          <w:rFonts w:ascii="Calibri" w:hAnsi="Calibri" w:cs="Calibri"/>
          <w:sz w:val="18"/>
          <w:szCs w:val="18"/>
        </w:rPr>
        <w:commentReference w:id="20"/>
      </w:r>
      <w:r w:rsidRPr="00072ED6">
        <w:rPr>
          <w:rFonts w:ascii="Calibri" w:hAnsi="Calibri" w:cs="Calibri"/>
          <w:sz w:val="18"/>
          <w:szCs w:val="18"/>
        </w:rPr>
        <w:t>:</w:t>
      </w:r>
      <w:r w:rsidRPr="00072ED6">
        <w:rPr>
          <w:rFonts w:ascii="Calibri" w:hAnsi="Calibri" w:cs="Calibri"/>
          <w:i/>
          <w:iCs/>
          <w:sz w:val="18"/>
          <w:szCs w:val="18"/>
        </w:rPr>
        <w:t xml:space="preserve"> </w:t>
      </w:r>
    </w:p>
    <w:p w14:paraId="4A56B77F" w14:textId="77777777" w:rsidR="00E6524B" w:rsidRPr="006D0AAD" w:rsidRDefault="00E6524B" w:rsidP="00E6524B">
      <w:pPr>
        <w:spacing w:after="0" w:line="276" w:lineRule="auto"/>
        <w:jc w:val="both"/>
        <w:rPr>
          <w:rFonts w:ascii="Calibri" w:hAnsi="Calibri" w:cs="Calibri"/>
          <w:sz w:val="18"/>
          <w:szCs w:val="18"/>
        </w:rPr>
      </w:pPr>
    </w:p>
    <w:p w14:paraId="7BCA69DC" w14:textId="77777777" w:rsidR="00E6524B" w:rsidRDefault="00E6524B" w:rsidP="002E4A68">
      <w:pPr>
        <w:pStyle w:val="Akapitzlist"/>
        <w:numPr>
          <w:ilvl w:val="0"/>
          <w:numId w:val="30"/>
        </w:numPr>
        <w:spacing w:after="0" w:line="276" w:lineRule="auto"/>
        <w:jc w:val="both"/>
        <w:rPr>
          <w:rFonts w:ascii="Calibri" w:hAnsi="Calibri" w:cs="Calibri"/>
          <w:sz w:val="18"/>
          <w:szCs w:val="18"/>
        </w:rPr>
      </w:pPr>
      <w:r w:rsidRPr="00224F71">
        <w:rPr>
          <w:rFonts w:ascii="Calibri" w:hAnsi="Calibri" w:cs="Calibri"/>
          <w:sz w:val="18"/>
          <w:szCs w:val="18"/>
        </w:rPr>
        <w:t xml:space="preserve">informacji odpowiadającej odpisowi pełnemu z Rejestru Przedsiębiorców Krajowego Rejestru Sądowego Wnioskodawcy, </w:t>
      </w:r>
      <w:r w:rsidRPr="00224F71">
        <w:rPr>
          <w:rFonts w:ascii="Calibri" w:hAnsi="Calibri" w:cs="Calibri"/>
          <w:sz w:val="18"/>
          <w:szCs w:val="18"/>
          <w:u w:val="single"/>
        </w:rPr>
        <w:t>na okoliczności</w:t>
      </w:r>
      <w:r w:rsidRPr="00224F71">
        <w:rPr>
          <w:rFonts w:ascii="Calibri" w:hAnsi="Calibri" w:cs="Calibri"/>
          <w:sz w:val="18"/>
          <w:szCs w:val="18"/>
        </w:rPr>
        <w:t xml:space="preserve">: treści tego dowodu oraz przedmiotu działalności gospodarczej Wnioskodawcy, </w:t>
      </w:r>
    </w:p>
    <w:p w14:paraId="1F4C1E40" w14:textId="77777777" w:rsidR="00E6524B" w:rsidRDefault="00E6524B" w:rsidP="00E6524B">
      <w:pPr>
        <w:pStyle w:val="Akapitzlist"/>
        <w:spacing w:after="0" w:line="276" w:lineRule="auto"/>
        <w:ind w:left="694"/>
        <w:jc w:val="both"/>
        <w:rPr>
          <w:rFonts w:ascii="Calibri" w:hAnsi="Calibri" w:cs="Calibri"/>
          <w:sz w:val="18"/>
          <w:szCs w:val="18"/>
        </w:rPr>
      </w:pPr>
    </w:p>
    <w:p w14:paraId="46314482" w14:textId="77777777" w:rsidR="00E6524B" w:rsidRPr="00224F71" w:rsidRDefault="00E6524B" w:rsidP="002E4A68">
      <w:pPr>
        <w:pStyle w:val="Akapitzlist"/>
        <w:numPr>
          <w:ilvl w:val="0"/>
          <w:numId w:val="30"/>
        </w:numPr>
        <w:spacing w:after="0" w:line="276" w:lineRule="auto"/>
        <w:jc w:val="both"/>
        <w:rPr>
          <w:rFonts w:ascii="Calibri" w:hAnsi="Calibri" w:cs="Calibri"/>
          <w:sz w:val="18"/>
          <w:szCs w:val="18"/>
        </w:rPr>
      </w:pPr>
      <w:r w:rsidRPr="00224F71">
        <w:rPr>
          <w:rFonts w:ascii="Calibri" w:hAnsi="Calibri" w:cs="Calibri"/>
          <w:color w:val="0C0C0C"/>
          <w:sz w:val="18"/>
          <w:szCs w:val="18"/>
        </w:rPr>
        <w:t xml:space="preserve">decyzji Prezesa Urzędu Regulacji Energetyki z dnia 27 sierpnia 2025 r. (znak DRE.WOSE.4111.2.21.28.2023.POw) </w:t>
      </w:r>
      <w:r w:rsidRPr="00224F71">
        <w:rPr>
          <w:rFonts w:ascii="Calibri" w:hAnsi="Calibri" w:cs="Calibri"/>
          <w:color w:val="0C0C0C"/>
          <w:sz w:val="18"/>
          <w:szCs w:val="18"/>
        </w:rPr>
        <w:br/>
        <w:t xml:space="preserve">w sprawie zmiany decyzji tego organu z dnia 30 maja 2007 r. nr DEE/42/13844/W/2/2007/BT (zastąpionej numerem DEE/42/19029/W/2/2007/BT) ze zm., w sprawie udzielenia Wnioskodawcy koncesji na dystrybucję energii elektrycznej, na okres od dnia 1 lipca 2007 r. do dnia 31 grudnia 2040 r., opublikowanej </w:t>
      </w:r>
      <w:r w:rsidRPr="00224F71">
        <w:rPr>
          <w:rFonts w:ascii="Calibri" w:hAnsi="Calibri" w:cs="Calibri"/>
          <w:sz w:val="18"/>
          <w:szCs w:val="18"/>
        </w:rPr>
        <w:t xml:space="preserve">w rejestrze </w:t>
      </w:r>
      <w:r w:rsidRPr="00224F71">
        <w:rPr>
          <w:rStyle w:val="articletitle"/>
          <w:rFonts w:ascii="Calibri" w:hAnsi="Calibri" w:cs="Calibri"/>
          <w:sz w:val="18"/>
          <w:szCs w:val="18"/>
        </w:rPr>
        <w:t xml:space="preserve">przedsiębiorstw energetycznych posiadających koncesję, o którym mowa w przepisie </w:t>
      </w:r>
      <w:r w:rsidRPr="00224F71">
        <w:rPr>
          <w:rFonts w:ascii="Calibri" w:hAnsi="Calibri" w:cs="Calibri"/>
          <w:sz w:val="18"/>
          <w:szCs w:val="18"/>
        </w:rPr>
        <w:t xml:space="preserve">art. 43b ustawy z dnia 10 kwietnia 1997 r. Prawo energetyczne, </w:t>
      </w:r>
      <w:r w:rsidRPr="00224F71">
        <w:rPr>
          <w:rFonts w:ascii="Calibri" w:hAnsi="Calibri" w:cs="Calibri"/>
          <w:color w:val="0C0C0C"/>
          <w:sz w:val="18"/>
          <w:szCs w:val="18"/>
          <w:u w:val="single"/>
        </w:rPr>
        <w:t>na okoliczności</w:t>
      </w:r>
      <w:r w:rsidRPr="00224F71">
        <w:rPr>
          <w:rFonts w:ascii="Calibri" w:hAnsi="Calibri" w:cs="Calibri"/>
          <w:color w:val="0C0C0C"/>
          <w:sz w:val="18"/>
          <w:szCs w:val="18"/>
        </w:rPr>
        <w:t xml:space="preserve">: treści tego dowodu, przysługiwania Wnioskodawcy koncesji na dystrybucję energii elektrycznej oraz zakresu terytorialnego przedmiotowej koncesji, przysługiwania Wnioskodawcy własności Urządzeń </w:t>
      </w:r>
      <w:r>
        <w:rPr>
          <w:rFonts w:ascii="Calibri" w:hAnsi="Calibri" w:cs="Calibri"/>
          <w:color w:val="0C0C0C"/>
          <w:sz w:val="18"/>
          <w:szCs w:val="18"/>
        </w:rPr>
        <w:t>wchodzących w skład</w:t>
      </w:r>
      <w:r w:rsidRPr="00224F71">
        <w:rPr>
          <w:rFonts w:ascii="Calibri" w:hAnsi="Calibri" w:cs="Calibri"/>
          <w:color w:val="0C0C0C"/>
          <w:sz w:val="18"/>
          <w:szCs w:val="18"/>
        </w:rPr>
        <w:t xml:space="preserve"> sieci dystrybucyjnej</w:t>
      </w:r>
      <w:r>
        <w:rPr>
          <w:rFonts w:ascii="Calibri" w:hAnsi="Calibri" w:cs="Calibri"/>
          <w:color w:val="0C0C0C"/>
          <w:sz w:val="18"/>
          <w:szCs w:val="18"/>
        </w:rPr>
        <w:t xml:space="preserve"> PGE Dystrybucja S.A.</w:t>
      </w:r>
      <w:r w:rsidRPr="00224F71">
        <w:rPr>
          <w:rFonts w:ascii="Calibri" w:hAnsi="Calibri" w:cs="Calibri"/>
          <w:color w:val="0C0C0C"/>
          <w:sz w:val="18"/>
          <w:szCs w:val="18"/>
        </w:rPr>
        <w:t>,</w:t>
      </w:r>
    </w:p>
    <w:p w14:paraId="6B1DFF19" w14:textId="77777777" w:rsidR="00E6524B" w:rsidRPr="00224F71" w:rsidRDefault="00E6524B" w:rsidP="00E6524B">
      <w:pPr>
        <w:pStyle w:val="Akapitzlist"/>
        <w:rPr>
          <w:rFonts w:ascii="Calibri" w:hAnsi="Calibri" w:cs="Calibri"/>
          <w:sz w:val="18"/>
          <w:szCs w:val="18"/>
        </w:rPr>
      </w:pPr>
    </w:p>
    <w:p w14:paraId="78D0540B" w14:textId="77777777" w:rsidR="00E6524B" w:rsidRPr="00224F71" w:rsidRDefault="00E6524B" w:rsidP="002E4A68">
      <w:pPr>
        <w:pStyle w:val="Akapitzlist"/>
        <w:numPr>
          <w:ilvl w:val="0"/>
          <w:numId w:val="30"/>
        </w:numPr>
        <w:spacing w:after="0" w:line="276" w:lineRule="auto"/>
        <w:jc w:val="both"/>
        <w:rPr>
          <w:rFonts w:ascii="Calibri" w:hAnsi="Calibri" w:cs="Calibri"/>
          <w:sz w:val="18"/>
          <w:szCs w:val="18"/>
        </w:rPr>
      </w:pPr>
      <w:r w:rsidRPr="00224F71">
        <w:rPr>
          <w:rFonts w:ascii="Calibri" w:hAnsi="Calibri" w:cs="Calibri"/>
          <w:color w:val="0C0C0C"/>
          <w:sz w:val="18"/>
          <w:szCs w:val="18"/>
        </w:rPr>
        <w:t xml:space="preserve">decyzji Prezesa Urzędu Regulacji Energetyki z dnia 15 października 2025 r. (znak DRE.WOSE.4711.19.9.2023.POw) w sprawie zmiany decyzji tego organu z dnia 30 czerwca 2007 r. znak DPE-47-43(9)/13844/2007/BT, zmienionej decyzją z dnia 31 sierpnia 2010 r. znak DPE-4711-18(3)/19029/2010/MW, w sprawie wyznaczenia Wnioskodawcy operatorem systemu dystrybucyjnego </w:t>
      </w:r>
      <w:r w:rsidRPr="00224F71">
        <w:rPr>
          <w:rFonts w:ascii="Calibri" w:hAnsi="Calibri" w:cs="Calibri"/>
          <w:color w:val="0C0C0C"/>
          <w:sz w:val="18"/>
          <w:szCs w:val="18"/>
        </w:rPr>
        <w:lastRenderedPageBreak/>
        <w:t xml:space="preserve">elektroenergetycznego, na okres od dnia 1 lipca 2007 r. do dnia 31 grudnia 2040 r., </w:t>
      </w:r>
      <w:r w:rsidRPr="00224F71">
        <w:rPr>
          <w:rFonts w:ascii="Calibri" w:hAnsi="Calibri" w:cs="Calibri"/>
          <w:color w:val="0C0C0C"/>
          <w:sz w:val="18"/>
          <w:szCs w:val="18"/>
          <w:u w:val="single"/>
        </w:rPr>
        <w:t>na okolicznoś</w:t>
      </w:r>
      <w:r>
        <w:rPr>
          <w:rFonts w:ascii="Calibri" w:hAnsi="Calibri" w:cs="Calibri"/>
          <w:color w:val="0C0C0C"/>
          <w:sz w:val="18"/>
          <w:szCs w:val="18"/>
          <w:u w:val="single"/>
        </w:rPr>
        <w:t>ci</w:t>
      </w:r>
      <w:r w:rsidRPr="00224F71">
        <w:rPr>
          <w:rFonts w:ascii="Calibri" w:hAnsi="Calibri" w:cs="Calibri"/>
          <w:color w:val="0C0C0C"/>
          <w:sz w:val="18"/>
          <w:szCs w:val="18"/>
        </w:rPr>
        <w:t xml:space="preserve">: treści tego dowodu, wyznaczenia Wnioskodawcy operatorem systemu dystrybucyjnego elektroenergetycznego,  </w:t>
      </w:r>
    </w:p>
    <w:p w14:paraId="6B3534D6" w14:textId="77777777" w:rsidR="00E6524B" w:rsidRPr="00224F71" w:rsidRDefault="00E6524B" w:rsidP="00E6524B">
      <w:pPr>
        <w:pStyle w:val="Akapitzlist"/>
        <w:rPr>
          <w:rFonts w:ascii="Calibri" w:hAnsi="Calibri" w:cs="Calibri"/>
          <w:sz w:val="18"/>
          <w:szCs w:val="18"/>
        </w:rPr>
      </w:pPr>
    </w:p>
    <w:p w14:paraId="7338E5E8" w14:textId="77777777" w:rsidR="00E6524B" w:rsidRDefault="00E6524B" w:rsidP="002E4A68">
      <w:pPr>
        <w:pStyle w:val="Akapitzlist"/>
        <w:numPr>
          <w:ilvl w:val="0"/>
          <w:numId w:val="30"/>
        </w:numPr>
        <w:spacing w:after="0" w:line="276" w:lineRule="auto"/>
        <w:jc w:val="both"/>
        <w:rPr>
          <w:rFonts w:ascii="Calibri" w:hAnsi="Calibri" w:cs="Calibri"/>
          <w:sz w:val="18"/>
          <w:szCs w:val="18"/>
        </w:rPr>
      </w:pPr>
      <w:r>
        <w:rPr>
          <w:rFonts w:ascii="Calibri" w:hAnsi="Calibri" w:cs="Calibri"/>
          <w:sz w:val="18"/>
          <w:szCs w:val="18"/>
        </w:rPr>
        <w:t xml:space="preserve">wydruku z ewidencji środków trwałych, </w:t>
      </w:r>
      <w:r w:rsidRPr="00224F71">
        <w:rPr>
          <w:rFonts w:ascii="Calibri" w:hAnsi="Calibri" w:cs="Calibri"/>
          <w:sz w:val="18"/>
          <w:szCs w:val="18"/>
        </w:rPr>
        <w:t>kart</w:t>
      </w:r>
      <w:r>
        <w:rPr>
          <w:rFonts w:ascii="Calibri" w:hAnsi="Calibri" w:cs="Calibri"/>
          <w:sz w:val="18"/>
          <w:szCs w:val="18"/>
        </w:rPr>
        <w:t>y</w:t>
      </w:r>
      <w:r w:rsidRPr="00224F71">
        <w:rPr>
          <w:rFonts w:ascii="Calibri" w:hAnsi="Calibri" w:cs="Calibri"/>
          <w:sz w:val="18"/>
          <w:szCs w:val="18"/>
        </w:rPr>
        <w:t xml:space="preserve"> środka trwałego __________ / dow</w:t>
      </w:r>
      <w:r>
        <w:rPr>
          <w:rFonts w:ascii="Calibri" w:hAnsi="Calibri" w:cs="Calibri"/>
          <w:sz w:val="18"/>
          <w:szCs w:val="18"/>
        </w:rPr>
        <w:t>odu</w:t>
      </w:r>
      <w:r w:rsidRPr="00224F71">
        <w:rPr>
          <w:rFonts w:ascii="Calibri" w:hAnsi="Calibri" w:cs="Calibri"/>
          <w:sz w:val="18"/>
          <w:szCs w:val="18"/>
        </w:rPr>
        <w:t xml:space="preserve"> przyjęcia środka trwałego nr ________ z dnia _________ </w:t>
      </w:r>
      <w:r>
        <w:rPr>
          <w:rFonts w:ascii="Calibri" w:hAnsi="Calibri" w:cs="Calibri"/>
          <w:sz w:val="18"/>
          <w:szCs w:val="18"/>
          <w:u w:val="single"/>
        </w:rPr>
        <w:t>na okoliczności</w:t>
      </w:r>
      <w:r w:rsidRPr="00BE15EF">
        <w:rPr>
          <w:rFonts w:ascii="Calibri" w:hAnsi="Calibri" w:cs="Calibri"/>
          <w:sz w:val="18"/>
          <w:szCs w:val="18"/>
        </w:rPr>
        <w:t>:</w:t>
      </w:r>
      <w:r w:rsidRPr="00224F71">
        <w:rPr>
          <w:rFonts w:ascii="Calibri" w:hAnsi="Calibri" w:cs="Calibri"/>
          <w:sz w:val="18"/>
          <w:szCs w:val="18"/>
        </w:rPr>
        <w:t xml:space="preserve"> treści tego dowodu, przysługiwania PGE Dystrybucja S.A. prawa własności </w:t>
      </w:r>
      <w:commentRangeStart w:id="21"/>
      <w:r w:rsidRPr="00224F71">
        <w:rPr>
          <w:rFonts w:ascii="Calibri" w:hAnsi="Calibri" w:cs="Calibri"/>
          <w:sz w:val="18"/>
          <w:szCs w:val="18"/>
        </w:rPr>
        <w:t xml:space="preserve">__________ </w:t>
      </w:r>
      <w:commentRangeEnd w:id="21"/>
      <w:r w:rsidRPr="006D0AAD">
        <w:rPr>
          <w:rStyle w:val="Odwoaniedokomentarza"/>
          <w:rFonts w:ascii="Calibri" w:hAnsi="Calibri" w:cs="Calibri"/>
          <w:sz w:val="18"/>
          <w:szCs w:val="18"/>
        </w:rPr>
        <w:commentReference w:id="21"/>
      </w:r>
      <w:r w:rsidRPr="00224F71">
        <w:rPr>
          <w:rFonts w:ascii="Calibri" w:hAnsi="Calibri" w:cs="Calibri"/>
          <w:sz w:val="18"/>
          <w:szCs w:val="18"/>
        </w:rPr>
        <w:t>(dalej</w:t>
      </w:r>
      <w:r>
        <w:rPr>
          <w:rFonts w:ascii="Calibri" w:hAnsi="Calibri" w:cs="Calibri"/>
          <w:sz w:val="18"/>
          <w:szCs w:val="18"/>
        </w:rPr>
        <w:t xml:space="preserve"> jako</w:t>
      </w:r>
      <w:r w:rsidRPr="00224F71">
        <w:rPr>
          <w:rFonts w:ascii="Calibri" w:hAnsi="Calibri" w:cs="Calibri"/>
          <w:sz w:val="18"/>
          <w:szCs w:val="18"/>
        </w:rPr>
        <w:t xml:space="preserve"> Urządzenia) oraz wchodzenia Urządzeń w skład sieci dystrybucyjnej </w:t>
      </w:r>
      <w:r>
        <w:rPr>
          <w:rFonts w:ascii="Calibri" w:hAnsi="Calibri" w:cs="Calibri"/>
          <w:sz w:val="18"/>
          <w:szCs w:val="18"/>
        </w:rPr>
        <w:t>Wnioskodawcy</w:t>
      </w:r>
      <w:r w:rsidRPr="00224F71">
        <w:rPr>
          <w:rFonts w:ascii="Calibri" w:hAnsi="Calibri" w:cs="Calibri"/>
          <w:sz w:val="18"/>
          <w:szCs w:val="18"/>
        </w:rPr>
        <w:t>,</w:t>
      </w:r>
    </w:p>
    <w:p w14:paraId="68D8F256" w14:textId="77777777" w:rsidR="00E6524B" w:rsidRPr="00224F71" w:rsidRDefault="00E6524B" w:rsidP="00E6524B">
      <w:pPr>
        <w:pStyle w:val="Akapitzlist"/>
        <w:rPr>
          <w:rFonts w:ascii="Calibri" w:hAnsi="Calibri" w:cs="Calibri"/>
          <w:sz w:val="18"/>
          <w:szCs w:val="18"/>
        </w:rPr>
      </w:pPr>
    </w:p>
    <w:p w14:paraId="65D5AD39" w14:textId="77777777" w:rsidR="00E6524B" w:rsidRDefault="00E6524B" w:rsidP="002E4A68">
      <w:pPr>
        <w:pStyle w:val="Akapitzlist"/>
        <w:numPr>
          <w:ilvl w:val="0"/>
          <w:numId w:val="30"/>
        </w:numPr>
        <w:spacing w:after="0" w:line="276" w:lineRule="auto"/>
        <w:jc w:val="both"/>
        <w:rPr>
          <w:rFonts w:ascii="Calibri" w:hAnsi="Calibri" w:cs="Calibri"/>
          <w:sz w:val="18"/>
          <w:szCs w:val="18"/>
        </w:rPr>
      </w:pPr>
      <w:r w:rsidRPr="00224F71">
        <w:rPr>
          <w:rFonts w:ascii="Calibri" w:hAnsi="Calibri" w:cs="Calibri"/>
          <w:sz w:val="18"/>
          <w:szCs w:val="18"/>
        </w:rPr>
        <w:t>wydruk</w:t>
      </w:r>
      <w:r>
        <w:rPr>
          <w:rFonts w:ascii="Calibri" w:hAnsi="Calibri" w:cs="Calibri"/>
          <w:sz w:val="18"/>
          <w:szCs w:val="18"/>
        </w:rPr>
        <w:t>u</w:t>
      </w:r>
      <w:r w:rsidRPr="00224F71">
        <w:rPr>
          <w:rFonts w:ascii="Calibri" w:hAnsi="Calibri" w:cs="Calibri"/>
          <w:sz w:val="18"/>
          <w:szCs w:val="18"/>
        </w:rPr>
        <w:t xml:space="preserve"> aktualnej treści elektronicznej księgi wieczystej nr _______________ prowadzonej dla Nieruchomości</w:t>
      </w:r>
      <w:r>
        <w:rPr>
          <w:rFonts w:ascii="Calibri" w:hAnsi="Calibri" w:cs="Calibri"/>
          <w:sz w:val="18"/>
          <w:szCs w:val="18"/>
        </w:rPr>
        <w:t>,</w:t>
      </w:r>
      <w:r w:rsidRPr="00224F71">
        <w:rPr>
          <w:rFonts w:ascii="Calibri" w:hAnsi="Calibri" w:cs="Calibri"/>
          <w:sz w:val="18"/>
          <w:szCs w:val="18"/>
        </w:rPr>
        <w:t xml:space="preserve"> </w:t>
      </w:r>
      <w:r>
        <w:rPr>
          <w:rFonts w:ascii="Calibri" w:hAnsi="Calibri" w:cs="Calibri"/>
          <w:sz w:val="18"/>
          <w:szCs w:val="18"/>
          <w:u w:val="single"/>
        </w:rPr>
        <w:t>na okoliczności</w:t>
      </w:r>
      <w:r w:rsidRPr="00262E13">
        <w:rPr>
          <w:rFonts w:ascii="Calibri" w:hAnsi="Calibri" w:cs="Calibri"/>
          <w:sz w:val="18"/>
          <w:szCs w:val="18"/>
        </w:rPr>
        <w:t>:</w:t>
      </w:r>
      <w:r w:rsidRPr="00224F71">
        <w:rPr>
          <w:rFonts w:ascii="Calibri" w:hAnsi="Calibri" w:cs="Calibri"/>
          <w:sz w:val="18"/>
          <w:szCs w:val="18"/>
        </w:rPr>
        <w:t xml:space="preserve"> treści tego dowodu, przysługiwania ______________________ prawa własności </w:t>
      </w:r>
      <w:r w:rsidRPr="00224F71">
        <w:rPr>
          <w:rFonts w:ascii="Calibri" w:hAnsi="Calibri" w:cs="Calibri"/>
          <w:color w:val="FF0000"/>
          <w:sz w:val="18"/>
          <w:szCs w:val="18"/>
        </w:rPr>
        <w:t>/</w:t>
      </w:r>
      <w:r w:rsidRPr="00224F71">
        <w:rPr>
          <w:rFonts w:ascii="Calibri" w:hAnsi="Calibri" w:cs="Calibri"/>
          <w:sz w:val="18"/>
          <w:szCs w:val="18"/>
        </w:rPr>
        <w:t xml:space="preserve"> prawa użytkowania wieczystego</w:t>
      </w:r>
      <w:r w:rsidRPr="00224F71">
        <w:rPr>
          <w:rFonts w:ascii="Calibri" w:hAnsi="Calibri" w:cs="Calibri"/>
          <w:b/>
          <w:bCs/>
          <w:color w:val="FF0000"/>
          <w:sz w:val="18"/>
          <w:szCs w:val="18"/>
        </w:rPr>
        <w:t>*</w:t>
      </w:r>
      <w:r w:rsidRPr="00224F71">
        <w:rPr>
          <w:rFonts w:ascii="Calibri" w:hAnsi="Calibri" w:cs="Calibri"/>
          <w:sz w:val="18"/>
          <w:szCs w:val="18"/>
        </w:rPr>
        <w:t xml:space="preserve"> Nieruchomości,</w:t>
      </w:r>
    </w:p>
    <w:p w14:paraId="516357B2" w14:textId="77777777" w:rsidR="00E6524B" w:rsidRPr="00224F71" w:rsidRDefault="00E6524B" w:rsidP="00E6524B">
      <w:pPr>
        <w:pStyle w:val="Akapitzlist"/>
        <w:rPr>
          <w:rFonts w:ascii="Calibri" w:hAnsi="Calibri" w:cs="Calibri"/>
          <w:sz w:val="18"/>
          <w:szCs w:val="18"/>
        </w:rPr>
      </w:pPr>
    </w:p>
    <w:p w14:paraId="6B282865" w14:textId="77777777" w:rsidR="00E6524B" w:rsidRPr="00224F71" w:rsidRDefault="00E6524B" w:rsidP="002E4A68">
      <w:pPr>
        <w:pStyle w:val="Akapitzlist"/>
        <w:numPr>
          <w:ilvl w:val="0"/>
          <w:numId w:val="30"/>
        </w:numPr>
        <w:spacing w:after="0" w:line="276" w:lineRule="auto"/>
        <w:jc w:val="both"/>
        <w:rPr>
          <w:rFonts w:ascii="Calibri" w:hAnsi="Calibri" w:cs="Calibri"/>
          <w:sz w:val="18"/>
          <w:szCs w:val="18"/>
        </w:rPr>
      </w:pPr>
      <w:commentRangeStart w:id="22"/>
      <w:r w:rsidRPr="00224F71">
        <w:rPr>
          <w:rFonts w:ascii="Calibri" w:hAnsi="Calibri" w:cs="Calibri"/>
          <w:sz w:val="18"/>
          <w:szCs w:val="18"/>
        </w:rPr>
        <w:t xml:space="preserve">____________ </w:t>
      </w:r>
      <w:r>
        <w:rPr>
          <w:rFonts w:ascii="Calibri" w:hAnsi="Calibri" w:cs="Calibri"/>
          <w:sz w:val="18"/>
          <w:szCs w:val="18"/>
          <w:u w:val="single"/>
        </w:rPr>
        <w:t>na</w:t>
      </w:r>
      <w:commentRangeStart w:id="23"/>
      <w:commentRangeEnd w:id="23"/>
      <w:r w:rsidRPr="006D0AAD">
        <w:rPr>
          <w:rStyle w:val="Odwoaniedokomentarza"/>
          <w:rFonts w:ascii="Calibri" w:hAnsi="Calibri" w:cs="Calibri"/>
          <w:sz w:val="18"/>
          <w:szCs w:val="18"/>
        </w:rPr>
        <w:commentReference w:id="23"/>
      </w:r>
      <w:r w:rsidRPr="00224F71">
        <w:rPr>
          <w:rFonts w:ascii="Calibri" w:hAnsi="Calibri" w:cs="Calibri"/>
          <w:sz w:val="18"/>
          <w:szCs w:val="18"/>
          <w:u w:val="single"/>
        </w:rPr>
        <w:t xml:space="preserve"> </w:t>
      </w:r>
      <w:r>
        <w:rPr>
          <w:rFonts w:ascii="Calibri" w:hAnsi="Calibri" w:cs="Calibri"/>
          <w:sz w:val="18"/>
          <w:szCs w:val="18"/>
          <w:u w:val="single"/>
        </w:rPr>
        <w:t>okoliczności</w:t>
      </w:r>
      <w:r w:rsidRPr="00262E13">
        <w:rPr>
          <w:rFonts w:ascii="Calibri" w:hAnsi="Calibri" w:cs="Calibri"/>
          <w:sz w:val="18"/>
          <w:szCs w:val="18"/>
        </w:rPr>
        <w:t>:</w:t>
      </w:r>
      <w:r w:rsidRPr="00224F71">
        <w:rPr>
          <w:rFonts w:ascii="Calibri" w:hAnsi="Calibri" w:cs="Calibri"/>
          <w:sz w:val="18"/>
          <w:szCs w:val="18"/>
        </w:rPr>
        <w:t xml:space="preserve"> treści tego dowodu, wyglądu Urządzeń i ich otoczenia, roślinności występującej w pobliżu Urządzeń, występowania nagłej potrzeby zapobieżenia powstaniu znacznej szkody,</w:t>
      </w:r>
    </w:p>
    <w:p w14:paraId="7EA297A2" w14:textId="77777777" w:rsidR="00E6524B" w:rsidRPr="006D0AAD" w:rsidRDefault="00E6524B" w:rsidP="00E6524B">
      <w:pPr>
        <w:pStyle w:val="Akapitzlist"/>
        <w:rPr>
          <w:rFonts w:ascii="Calibri" w:hAnsi="Calibri" w:cs="Calibri"/>
          <w:sz w:val="18"/>
          <w:szCs w:val="18"/>
        </w:rPr>
      </w:pPr>
    </w:p>
    <w:p w14:paraId="3EA02640" w14:textId="77777777" w:rsidR="00E6524B" w:rsidRDefault="00E6524B" w:rsidP="002E4A68">
      <w:pPr>
        <w:pStyle w:val="Akapitzlist"/>
        <w:numPr>
          <w:ilvl w:val="0"/>
          <w:numId w:val="30"/>
        </w:numPr>
        <w:spacing w:after="0" w:line="276" w:lineRule="auto"/>
        <w:jc w:val="both"/>
        <w:rPr>
          <w:rFonts w:ascii="Calibri" w:hAnsi="Calibri" w:cs="Calibri"/>
          <w:sz w:val="18"/>
          <w:szCs w:val="18"/>
        </w:rPr>
      </w:pPr>
      <w:r w:rsidRPr="0087618A">
        <w:rPr>
          <w:rFonts w:ascii="Calibri" w:hAnsi="Calibri" w:cs="Calibri"/>
          <w:sz w:val="18"/>
          <w:szCs w:val="18"/>
        </w:rPr>
        <w:t xml:space="preserve">____________ </w:t>
      </w:r>
      <w:r w:rsidRPr="0087618A">
        <w:rPr>
          <w:rFonts w:ascii="Calibri" w:hAnsi="Calibri" w:cs="Calibri"/>
          <w:sz w:val="18"/>
          <w:szCs w:val="18"/>
          <w:u w:val="single"/>
        </w:rPr>
        <w:t>na</w:t>
      </w:r>
      <w:commentRangeStart w:id="24"/>
      <w:r w:rsidRPr="0087618A">
        <w:rPr>
          <w:rFonts w:ascii="Calibri" w:hAnsi="Calibri" w:cs="Calibri"/>
          <w:sz w:val="18"/>
          <w:szCs w:val="18"/>
          <w:u w:val="single"/>
        </w:rPr>
        <w:t xml:space="preserve"> </w:t>
      </w:r>
      <w:commentRangeEnd w:id="24"/>
      <w:r w:rsidRPr="00224F71">
        <w:rPr>
          <w:rStyle w:val="Odwoaniedokomentarza"/>
          <w:rFonts w:ascii="Calibri" w:hAnsi="Calibri" w:cs="Calibri"/>
          <w:sz w:val="18"/>
          <w:szCs w:val="18"/>
          <w:u w:val="single"/>
        </w:rPr>
        <w:commentReference w:id="24"/>
      </w:r>
      <w:r w:rsidRPr="0087618A">
        <w:rPr>
          <w:rFonts w:ascii="Calibri" w:hAnsi="Calibri" w:cs="Calibri"/>
          <w:sz w:val="18"/>
          <w:szCs w:val="18"/>
          <w:u w:val="single"/>
        </w:rPr>
        <w:t>okoliczności</w:t>
      </w:r>
      <w:r w:rsidRPr="00262E13">
        <w:rPr>
          <w:rFonts w:ascii="Calibri" w:hAnsi="Calibri" w:cs="Calibri"/>
          <w:sz w:val="18"/>
          <w:szCs w:val="18"/>
        </w:rPr>
        <w:t>:</w:t>
      </w:r>
      <w:r w:rsidRPr="0087618A">
        <w:rPr>
          <w:rFonts w:ascii="Calibri" w:hAnsi="Calibri" w:cs="Calibri"/>
          <w:sz w:val="18"/>
          <w:szCs w:val="18"/>
        </w:rPr>
        <w:t xml:space="preserve"> treści tego dowodu, powzięcia </w:t>
      </w:r>
      <w:r>
        <w:rPr>
          <w:rFonts w:ascii="Calibri" w:hAnsi="Calibri" w:cs="Calibri"/>
          <w:sz w:val="18"/>
          <w:szCs w:val="18"/>
        </w:rPr>
        <w:t xml:space="preserve">w </w:t>
      </w:r>
      <w:r w:rsidRPr="0087618A">
        <w:rPr>
          <w:rFonts w:ascii="Calibri" w:hAnsi="Calibri" w:cs="Calibri"/>
          <w:sz w:val="18"/>
          <w:szCs w:val="18"/>
        </w:rPr>
        <w:t>dni</w:t>
      </w:r>
      <w:r>
        <w:rPr>
          <w:rFonts w:ascii="Calibri" w:hAnsi="Calibri" w:cs="Calibri"/>
          <w:sz w:val="18"/>
          <w:szCs w:val="18"/>
        </w:rPr>
        <w:t>u</w:t>
      </w:r>
      <w:r w:rsidRPr="0087618A">
        <w:rPr>
          <w:rFonts w:ascii="Calibri" w:hAnsi="Calibri" w:cs="Calibri"/>
          <w:sz w:val="18"/>
          <w:szCs w:val="18"/>
        </w:rPr>
        <w:t xml:space="preserve">  ______ r. przez </w:t>
      </w:r>
      <w:r>
        <w:rPr>
          <w:rFonts w:ascii="Calibri" w:hAnsi="Calibri" w:cs="Calibri"/>
          <w:sz w:val="18"/>
          <w:szCs w:val="18"/>
        </w:rPr>
        <w:t>Wnioskodawcę</w:t>
      </w:r>
      <w:r w:rsidRPr="0087618A">
        <w:rPr>
          <w:rFonts w:ascii="Calibri" w:hAnsi="Calibri" w:cs="Calibri"/>
          <w:sz w:val="18"/>
          <w:szCs w:val="18"/>
        </w:rPr>
        <w:t xml:space="preserve"> wiedzy o występowaniu nagłej potrzeby zapobieżenia powstaniu znacznej szkody,</w:t>
      </w:r>
    </w:p>
    <w:p w14:paraId="20E83D98" w14:textId="77777777" w:rsidR="00E6524B" w:rsidRPr="0087618A" w:rsidRDefault="00E6524B" w:rsidP="00E6524B">
      <w:pPr>
        <w:pStyle w:val="Akapitzlist"/>
        <w:rPr>
          <w:rFonts w:ascii="Calibri" w:hAnsi="Calibri" w:cs="Calibri"/>
          <w:sz w:val="18"/>
          <w:szCs w:val="18"/>
        </w:rPr>
      </w:pPr>
    </w:p>
    <w:p w14:paraId="088FA99E" w14:textId="77777777" w:rsidR="00E6524B" w:rsidRDefault="00E6524B" w:rsidP="002E4A68">
      <w:pPr>
        <w:pStyle w:val="Akapitzlist"/>
        <w:numPr>
          <w:ilvl w:val="0"/>
          <w:numId w:val="30"/>
        </w:numPr>
        <w:spacing w:after="0" w:line="276" w:lineRule="auto"/>
        <w:jc w:val="both"/>
        <w:rPr>
          <w:rFonts w:ascii="Calibri" w:hAnsi="Calibri" w:cs="Calibri"/>
          <w:sz w:val="18"/>
          <w:szCs w:val="18"/>
        </w:rPr>
      </w:pPr>
      <w:r w:rsidRPr="0087618A">
        <w:rPr>
          <w:rFonts w:ascii="Calibri" w:hAnsi="Calibri" w:cs="Calibri"/>
          <w:sz w:val="18"/>
          <w:szCs w:val="18"/>
        </w:rPr>
        <w:t xml:space="preserve">____________ </w:t>
      </w:r>
      <w:r w:rsidRPr="0087618A">
        <w:rPr>
          <w:rFonts w:ascii="Calibri" w:hAnsi="Calibri" w:cs="Calibri"/>
          <w:sz w:val="18"/>
          <w:szCs w:val="18"/>
          <w:u w:val="single"/>
        </w:rPr>
        <w:t>na okoliczności</w:t>
      </w:r>
      <w:r w:rsidRPr="00262E13">
        <w:rPr>
          <w:rFonts w:ascii="Calibri" w:hAnsi="Calibri" w:cs="Calibri"/>
          <w:sz w:val="18"/>
          <w:szCs w:val="18"/>
        </w:rPr>
        <w:t>:</w:t>
      </w:r>
      <w:r w:rsidRPr="0087618A">
        <w:rPr>
          <w:rFonts w:ascii="Calibri" w:hAnsi="Calibri" w:cs="Calibri"/>
          <w:sz w:val="18"/>
          <w:szCs w:val="18"/>
        </w:rPr>
        <w:t xml:space="preserve"> treści tego dowodu, obszaru Nieruchomości niezbędnego </w:t>
      </w:r>
      <w:r>
        <w:rPr>
          <w:rFonts w:ascii="Calibri" w:hAnsi="Calibri" w:cs="Calibri"/>
          <w:sz w:val="18"/>
          <w:szCs w:val="18"/>
        </w:rPr>
        <w:t>do prac w celu zapobieżenia powstaniu znacznej szkody</w:t>
      </w:r>
      <w:r w:rsidRPr="0087618A">
        <w:rPr>
          <w:rFonts w:ascii="Calibri" w:hAnsi="Calibri" w:cs="Calibri"/>
          <w:sz w:val="18"/>
          <w:szCs w:val="18"/>
        </w:rPr>
        <w:t>,</w:t>
      </w:r>
    </w:p>
    <w:p w14:paraId="0A6ACB1F" w14:textId="77777777" w:rsidR="00E6524B" w:rsidRPr="0087618A" w:rsidRDefault="00E6524B" w:rsidP="00E6524B">
      <w:pPr>
        <w:pStyle w:val="Akapitzlist"/>
        <w:rPr>
          <w:rFonts w:ascii="Calibri" w:hAnsi="Calibri" w:cs="Calibri"/>
          <w:sz w:val="18"/>
          <w:szCs w:val="18"/>
        </w:rPr>
      </w:pPr>
    </w:p>
    <w:p w14:paraId="3DFF2AFF" w14:textId="77777777" w:rsidR="00E6524B" w:rsidRDefault="00E6524B" w:rsidP="002E4A68">
      <w:pPr>
        <w:pStyle w:val="Akapitzlist"/>
        <w:numPr>
          <w:ilvl w:val="0"/>
          <w:numId w:val="30"/>
        </w:numPr>
        <w:spacing w:after="0" w:line="276" w:lineRule="auto"/>
        <w:jc w:val="both"/>
        <w:rPr>
          <w:rFonts w:ascii="Calibri" w:hAnsi="Calibri" w:cs="Calibri"/>
          <w:sz w:val="18"/>
          <w:szCs w:val="18"/>
        </w:rPr>
      </w:pPr>
      <w:r w:rsidRPr="0087618A">
        <w:rPr>
          <w:rFonts w:ascii="Calibri" w:hAnsi="Calibri" w:cs="Calibri"/>
          <w:sz w:val="18"/>
          <w:szCs w:val="18"/>
        </w:rPr>
        <w:t xml:space="preserve">____________ </w:t>
      </w:r>
      <w:r w:rsidRPr="0087618A">
        <w:rPr>
          <w:rFonts w:ascii="Calibri" w:hAnsi="Calibri" w:cs="Calibri"/>
          <w:sz w:val="18"/>
          <w:szCs w:val="18"/>
          <w:u w:val="single"/>
        </w:rPr>
        <w:t>na</w:t>
      </w:r>
      <w:commentRangeStart w:id="25"/>
      <w:r w:rsidRPr="0087618A">
        <w:rPr>
          <w:rFonts w:ascii="Calibri" w:hAnsi="Calibri" w:cs="Calibri"/>
          <w:sz w:val="18"/>
          <w:szCs w:val="18"/>
          <w:u w:val="single"/>
        </w:rPr>
        <w:t xml:space="preserve"> </w:t>
      </w:r>
      <w:commentRangeEnd w:id="25"/>
      <w:r w:rsidRPr="006D0AAD">
        <w:rPr>
          <w:rStyle w:val="Odwoaniedokomentarza"/>
          <w:rFonts w:ascii="Calibri" w:hAnsi="Calibri" w:cs="Calibri"/>
          <w:sz w:val="18"/>
          <w:szCs w:val="18"/>
        </w:rPr>
        <w:commentReference w:id="25"/>
      </w:r>
      <w:r w:rsidRPr="0087618A">
        <w:rPr>
          <w:rFonts w:ascii="Calibri" w:hAnsi="Calibri" w:cs="Calibri"/>
          <w:sz w:val="18"/>
          <w:szCs w:val="18"/>
          <w:u w:val="single"/>
        </w:rPr>
        <w:t>okoliczności</w:t>
      </w:r>
      <w:r w:rsidRPr="00262E13">
        <w:rPr>
          <w:rFonts w:ascii="Calibri" w:hAnsi="Calibri" w:cs="Calibri"/>
          <w:sz w:val="18"/>
          <w:szCs w:val="18"/>
        </w:rPr>
        <w:t>:</w:t>
      </w:r>
      <w:r w:rsidRPr="0087618A">
        <w:rPr>
          <w:rFonts w:ascii="Calibri" w:hAnsi="Calibri" w:cs="Calibri"/>
          <w:sz w:val="18"/>
          <w:szCs w:val="18"/>
        </w:rPr>
        <w:t xml:space="preserve"> treści tego dowodu, występowania nagłej potrzeby zapobieżenia powstaniu znacznej szkody</w:t>
      </w:r>
      <w:r>
        <w:rPr>
          <w:rFonts w:ascii="Calibri" w:hAnsi="Calibri" w:cs="Calibri"/>
          <w:sz w:val="18"/>
          <w:szCs w:val="18"/>
        </w:rPr>
        <w:t>,</w:t>
      </w:r>
    </w:p>
    <w:p w14:paraId="01213E19" w14:textId="77777777" w:rsidR="00E6524B" w:rsidRPr="0087618A" w:rsidRDefault="00E6524B" w:rsidP="00E6524B">
      <w:pPr>
        <w:pStyle w:val="Akapitzlist"/>
        <w:rPr>
          <w:rFonts w:ascii="Calibri" w:hAnsi="Calibri" w:cs="Calibri"/>
          <w:sz w:val="18"/>
          <w:szCs w:val="18"/>
        </w:rPr>
      </w:pPr>
    </w:p>
    <w:p w14:paraId="7358072A" w14:textId="77777777" w:rsidR="00E6524B" w:rsidRPr="00B93C8E" w:rsidRDefault="00E6524B" w:rsidP="002E4A68">
      <w:pPr>
        <w:pStyle w:val="Akapitzlist"/>
        <w:numPr>
          <w:ilvl w:val="0"/>
          <w:numId w:val="30"/>
        </w:numPr>
        <w:spacing w:after="0" w:line="276" w:lineRule="auto"/>
        <w:jc w:val="both"/>
        <w:rPr>
          <w:rFonts w:ascii="Calibri" w:hAnsi="Calibri" w:cs="Calibri"/>
          <w:sz w:val="18"/>
          <w:szCs w:val="18"/>
        </w:rPr>
      </w:pPr>
      <w:r>
        <w:rPr>
          <w:rFonts w:ascii="Calibri" w:hAnsi="Calibri" w:cs="Calibri"/>
          <w:sz w:val="18"/>
          <w:szCs w:val="18"/>
        </w:rPr>
        <w:t xml:space="preserve">____________ </w:t>
      </w:r>
      <w:r>
        <w:rPr>
          <w:rFonts w:ascii="Calibri" w:hAnsi="Calibri" w:cs="Calibri"/>
          <w:sz w:val="18"/>
          <w:szCs w:val="18"/>
          <w:u w:val="single"/>
        </w:rPr>
        <w:t>na okoliczności</w:t>
      </w:r>
      <w:r>
        <w:rPr>
          <w:rFonts w:ascii="Calibri" w:hAnsi="Calibri" w:cs="Calibri"/>
          <w:sz w:val="18"/>
          <w:szCs w:val="18"/>
        </w:rPr>
        <w:t>: treści tego dowodu, zajęcie Nieruchomości nastąpiło w związku z nagłą potrzebą zapobieżenia powstaniu znacznej szkody</w:t>
      </w:r>
      <w:r w:rsidRPr="00B93C8E">
        <w:rPr>
          <w:rFonts w:ascii="Calibri" w:hAnsi="Calibri" w:cs="Calibri"/>
          <w:sz w:val="18"/>
          <w:szCs w:val="18"/>
        </w:rPr>
        <w:t>.</w:t>
      </w:r>
      <w:commentRangeEnd w:id="22"/>
      <w:r>
        <w:rPr>
          <w:rStyle w:val="Odwoaniedokomentarza"/>
          <w:rFonts w:ascii="Times New Roman" w:eastAsia="Times New Roman" w:hAnsi="Times New Roman"/>
          <w:szCs w:val="20"/>
          <w:lang w:eastAsia="pl-PL"/>
        </w:rPr>
        <w:commentReference w:id="22"/>
      </w:r>
    </w:p>
    <w:p w14:paraId="1317DE68" w14:textId="77777777" w:rsidR="00E6524B" w:rsidRPr="006D0AAD" w:rsidRDefault="00E6524B" w:rsidP="00E6524B">
      <w:pPr>
        <w:pStyle w:val="Akapitzlist"/>
        <w:spacing w:after="0" w:line="276" w:lineRule="auto"/>
        <w:ind w:left="1440"/>
        <w:jc w:val="both"/>
        <w:rPr>
          <w:rFonts w:ascii="Calibri" w:hAnsi="Calibri" w:cs="Calibri"/>
          <w:sz w:val="18"/>
          <w:szCs w:val="18"/>
        </w:rPr>
      </w:pPr>
    </w:p>
    <w:p w14:paraId="15BBFC73" w14:textId="77777777" w:rsidR="00E6524B" w:rsidRPr="006D0AAD" w:rsidRDefault="00E6524B" w:rsidP="00E6524B">
      <w:pPr>
        <w:pStyle w:val="Akapitzlist"/>
        <w:spacing w:after="0" w:line="276" w:lineRule="auto"/>
        <w:ind w:left="1440"/>
        <w:jc w:val="both"/>
        <w:rPr>
          <w:rFonts w:ascii="Calibri" w:hAnsi="Calibri" w:cs="Calibri"/>
          <w:sz w:val="18"/>
          <w:szCs w:val="18"/>
        </w:rPr>
      </w:pPr>
    </w:p>
    <w:p w14:paraId="67D071E3" w14:textId="77777777" w:rsidR="00E6524B" w:rsidRPr="006D0AAD" w:rsidRDefault="00E6524B" w:rsidP="00E6524B">
      <w:pPr>
        <w:pStyle w:val="Akapitzlist"/>
        <w:spacing w:after="0" w:line="276" w:lineRule="auto"/>
        <w:ind w:left="1440"/>
        <w:jc w:val="both"/>
        <w:rPr>
          <w:rFonts w:ascii="Calibri" w:hAnsi="Calibri" w:cs="Calibri"/>
          <w:sz w:val="18"/>
          <w:szCs w:val="18"/>
        </w:rPr>
      </w:pPr>
    </w:p>
    <w:p w14:paraId="42ADEE73" w14:textId="77777777" w:rsidR="00E6524B" w:rsidRPr="006D0AAD" w:rsidRDefault="00E6524B" w:rsidP="00E6524B">
      <w:pPr>
        <w:spacing w:after="0" w:line="276" w:lineRule="auto"/>
        <w:jc w:val="center"/>
        <w:rPr>
          <w:rFonts w:ascii="Calibri" w:hAnsi="Calibri" w:cs="Calibri"/>
          <w:b/>
          <w:bCs/>
          <w:sz w:val="18"/>
          <w:szCs w:val="18"/>
        </w:rPr>
      </w:pPr>
      <w:r w:rsidRPr="006D0AAD">
        <w:rPr>
          <w:rFonts w:ascii="Calibri" w:hAnsi="Calibri" w:cs="Calibri"/>
          <w:b/>
          <w:bCs/>
          <w:sz w:val="18"/>
          <w:szCs w:val="18"/>
        </w:rPr>
        <w:t>Uzasadnienie</w:t>
      </w:r>
    </w:p>
    <w:p w14:paraId="25A19B94" w14:textId="77777777" w:rsidR="00E6524B" w:rsidRPr="006D0AAD" w:rsidRDefault="00E6524B" w:rsidP="00E6524B">
      <w:pPr>
        <w:spacing w:after="0" w:line="276" w:lineRule="auto"/>
        <w:rPr>
          <w:rFonts w:ascii="Calibri" w:hAnsi="Calibri" w:cs="Calibri"/>
          <w:b/>
          <w:bCs/>
          <w:sz w:val="18"/>
          <w:szCs w:val="18"/>
        </w:rPr>
      </w:pPr>
    </w:p>
    <w:p w14:paraId="43DA4286" w14:textId="77777777" w:rsidR="00E6524B" w:rsidRPr="00C37D3C" w:rsidRDefault="00E6524B" w:rsidP="00E6524B">
      <w:pPr>
        <w:spacing w:after="0" w:line="276" w:lineRule="auto"/>
        <w:jc w:val="both"/>
        <w:rPr>
          <w:rFonts w:ascii="Calibri" w:hAnsi="Calibri" w:cs="Calibri"/>
          <w:sz w:val="18"/>
          <w:szCs w:val="18"/>
        </w:rPr>
      </w:pPr>
      <w:r w:rsidRPr="00C37D3C">
        <w:rPr>
          <w:rFonts w:ascii="Calibri" w:hAnsi="Calibri" w:cs="Calibri"/>
          <w:sz w:val="18"/>
          <w:szCs w:val="18"/>
        </w:rPr>
        <w:t xml:space="preserve">Wnioskodawca jest przedsiębiorstwem energetycznym w rozumieniu przepisów ustawy z dnia 10 kwietnia 1997 r. Prawo energetyczne (dalej jako </w:t>
      </w:r>
      <w:proofErr w:type="spellStart"/>
      <w:r w:rsidRPr="00C37D3C">
        <w:rPr>
          <w:rFonts w:ascii="Calibri" w:hAnsi="Calibri" w:cs="Calibri"/>
          <w:sz w:val="18"/>
          <w:szCs w:val="18"/>
        </w:rPr>
        <w:t>P.e</w:t>
      </w:r>
      <w:proofErr w:type="spellEnd"/>
      <w:r w:rsidRPr="00C37D3C">
        <w:rPr>
          <w:rFonts w:ascii="Calibri" w:hAnsi="Calibri" w:cs="Calibri"/>
          <w:sz w:val="18"/>
          <w:szCs w:val="18"/>
        </w:rPr>
        <w:t xml:space="preserve">.) i dysponuje koncesją na dystrybucję energii elektrycznej nr DEE/42/19029/W/2/2007/BT, udzieloną przez Prezesa Urzędu Regulacji Energetyki na okres od dnia 1 lipca 2007 r. do dnia 31 grudnia 2040 r. na obszarze wskazanym szczegółowo w treści koncesji, na którym położona jest m.in. Nieruchomość objęta niniejszym wnioskiem. </w:t>
      </w:r>
    </w:p>
    <w:p w14:paraId="2736ECA4" w14:textId="77777777" w:rsidR="00E6524B" w:rsidRDefault="00E6524B" w:rsidP="00E6524B">
      <w:pPr>
        <w:spacing w:after="0" w:line="276" w:lineRule="auto"/>
        <w:jc w:val="both"/>
        <w:rPr>
          <w:rFonts w:ascii="Calibri" w:hAnsi="Calibri" w:cs="Calibri"/>
          <w:sz w:val="18"/>
          <w:szCs w:val="18"/>
        </w:rPr>
      </w:pPr>
    </w:p>
    <w:p w14:paraId="012120E1" w14:textId="77777777" w:rsidR="00E6524B" w:rsidRPr="00C37D3C" w:rsidRDefault="00E6524B" w:rsidP="00E6524B">
      <w:pPr>
        <w:spacing w:after="0" w:line="276" w:lineRule="auto"/>
        <w:jc w:val="both"/>
        <w:rPr>
          <w:rFonts w:ascii="Calibri" w:hAnsi="Calibri" w:cs="Calibri"/>
          <w:sz w:val="18"/>
          <w:szCs w:val="18"/>
        </w:rPr>
      </w:pPr>
      <w:r w:rsidRPr="00C37D3C">
        <w:rPr>
          <w:rFonts w:ascii="Calibri" w:hAnsi="Calibri" w:cs="Calibri"/>
          <w:sz w:val="18"/>
          <w:szCs w:val="18"/>
        </w:rPr>
        <w:t>Wnioskodawca został również wyznaczony przez Prezesa Urzędu Regulacji Energetyki operatorem systemu dystrybucyjnego elektroenergetycznego (dalej jako OSD) na okres od dnia 1 lipca 2007 r. do dnia 31 grudnia 2040 r. na obszarze objętym wskazaną koncesją.</w:t>
      </w:r>
    </w:p>
    <w:p w14:paraId="6EF70E49" w14:textId="77777777" w:rsidR="00E6524B" w:rsidRDefault="00E6524B" w:rsidP="00E6524B">
      <w:pPr>
        <w:spacing w:after="0" w:line="276" w:lineRule="auto"/>
        <w:jc w:val="both"/>
        <w:rPr>
          <w:rFonts w:ascii="Calibri" w:hAnsi="Calibri" w:cs="Calibri"/>
          <w:sz w:val="18"/>
          <w:szCs w:val="18"/>
        </w:rPr>
      </w:pPr>
    </w:p>
    <w:p w14:paraId="16EBE95B" w14:textId="77777777" w:rsidR="00E6524B" w:rsidRDefault="00E6524B" w:rsidP="00E6524B">
      <w:pPr>
        <w:spacing w:after="0" w:line="276" w:lineRule="auto"/>
        <w:jc w:val="both"/>
        <w:rPr>
          <w:rFonts w:ascii="Calibri" w:hAnsi="Calibri" w:cs="Calibri"/>
          <w:sz w:val="18"/>
          <w:szCs w:val="18"/>
        </w:rPr>
      </w:pPr>
    </w:p>
    <w:p w14:paraId="7363F730" w14:textId="77777777" w:rsidR="00E6524B" w:rsidRPr="00392B06" w:rsidRDefault="00E6524B" w:rsidP="00E6524B">
      <w:pPr>
        <w:spacing w:after="0" w:line="276" w:lineRule="auto"/>
        <w:jc w:val="both"/>
        <w:rPr>
          <w:rFonts w:ascii="Calibri" w:hAnsi="Calibri" w:cs="Calibri"/>
          <w:sz w:val="18"/>
          <w:szCs w:val="18"/>
        </w:rPr>
      </w:pPr>
      <w:r w:rsidRPr="00392B06">
        <w:rPr>
          <w:rFonts w:ascii="Calibri" w:hAnsi="Calibri" w:cs="Calibri"/>
          <w:sz w:val="18"/>
          <w:szCs w:val="18"/>
        </w:rPr>
        <w:t xml:space="preserve">Zgodnie z art. 4 ust. 1 </w:t>
      </w:r>
      <w:proofErr w:type="spellStart"/>
      <w:r w:rsidRPr="00392B06">
        <w:rPr>
          <w:rFonts w:ascii="Calibri" w:hAnsi="Calibri" w:cs="Calibri"/>
          <w:sz w:val="18"/>
          <w:szCs w:val="18"/>
        </w:rPr>
        <w:t>P.e</w:t>
      </w:r>
      <w:proofErr w:type="spellEnd"/>
      <w:r w:rsidRPr="00392B06">
        <w:rPr>
          <w:rFonts w:ascii="Calibri" w:hAnsi="Calibri" w:cs="Calibri"/>
          <w:sz w:val="18"/>
          <w:szCs w:val="18"/>
        </w:rPr>
        <w:t>., Wnioskodawca, jako przedsiębiorstwo energetyczne zajmujące się dystrybucją energii elektrycznej, jest obowiązany utrzymywać zdolność urządzeń, instalacji i sieci</w:t>
      </w:r>
      <w:r>
        <w:rPr>
          <w:rFonts w:ascii="Calibri" w:hAnsi="Calibri" w:cs="Calibri"/>
          <w:sz w:val="18"/>
          <w:szCs w:val="18"/>
        </w:rPr>
        <w:t xml:space="preserve">, w tym Urządzeń, </w:t>
      </w:r>
      <w:r w:rsidRPr="00392B06">
        <w:rPr>
          <w:rFonts w:ascii="Calibri" w:hAnsi="Calibri" w:cs="Calibri"/>
          <w:sz w:val="18"/>
          <w:szCs w:val="18"/>
        </w:rPr>
        <w:t xml:space="preserve">do realizacji zaopatrzenia w energię elektryczną w sposób ciągły i niezawodny, przy zachowaniu obowiązujących wymagań jakościowych. </w:t>
      </w:r>
    </w:p>
    <w:p w14:paraId="5D0ECFF1" w14:textId="77777777" w:rsidR="00E6524B" w:rsidRDefault="00E6524B" w:rsidP="00E6524B">
      <w:pPr>
        <w:spacing w:after="0" w:line="276" w:lineRule="auto"/>
        <w:jc w:val="both"/>
        <w:rPr>
          <w:rFonts w:ascii="Calibri" w:hAnsi="Calibri" w:cs="Calibri"/>
          <w:sz w:val="18"/>
          <w:szCs w:val="18"/>
        </w:rPr>
      </w:pPr>
    </w:p>
    <w:p w14:paraId="1C4C32C9" w14:textId="77777777" w:rsidR="00E6524B" w:rsidRDefault="00E6524B" w:rsidP="00E6524B">
      <w:pPr>
        <w:spacing w:after="0" w:line="276" w:lineRule="auto"/>
        <w:jc w:val="both"/>
        <w:rPr>
          <w:rFonts w:ascii="Calibri" w:hAnsi="Calibri" w:cs="Calibri"/>
          <w:sz w:val="18"/>
          <w:szCs w:val="18"/>
        </w:rPr>
      </w:pPr>
      <w:r w:rsidRPr="00392B06">
        <w:rPr>
          <w:rFonts w:ascii="Calibri" w:hAnsi="Calibri" w:cs="Calibri"/>
          <w:sz w:val="18"/>
          <w:szCs w:val="18"/>
        </w:rPr>
        <w:t xml:space="preserve">Zgodnie z art. 9c ust. 3 pkt 2) </w:t>
      </w:r>
      <w:proofErr w:type="spellStart"/>
      <w:r w:rsidRPr="00392B06">
        <w:rPr>
          <w:rFonts w:ascii="Calibri" w:hAnsi="Calibri" w:cs="Calibri"/>
          <w:sz w:val="18"/>
          <w:szCs w:val="18"/>
        </w:rPr>
        <w:t>P.e</w:t>
      </w:r>
      <w:proofErr w:type="spellEnd"/>
      <w:r w:rsidRPr="00392B06">
        <w:rPr>
          <w:rFonts w:ascii="Calibri" w:hAnsi="Calibri" w:cs="Calibri"/>
          <w:sz w:val="18"/>
          <w:szCs w:val="18"/>
        </w:rPr>
        <w:t>., Wnioskodawca, jako OSD, jest odpowiedzialny m.in. za konserwację sieci dystrybucyjnej</w:t>
      </w:r>
      <w:r>
        <w:rPr>
          <w:rFonts w:ascii="Calibri" w:hAnsi="Calibri" w:cs="Calibri"/>
          <w:sz w:val="18"/>
          <w:szCs w:val="18"/>
        </w:rPr>
        <w:t xml:space="preserve">, w tym konserwację Urządzeń, </w:t>
      </w:r>
      <w:r w:rsidRPr="00392B06">
        <w:rPr>
          <w:rFonts w:ascii="Calibri" w:hAnsi="Calibri" w:cs="Calibri"/>
          <w:sz w:val="18"/>
          <w:szCs w:val="18"/>
        </w:rPr>
        <w:t xml:space="preserve">w sposób gwarantujący niezawodność funkcjonowania systemu dystrybucyjnego. </w:t>
      </w:r>
    </w:p>
    <w:p w14:paraId="32450184" w14:textId="77777777" w:rsidR="00E6524B" w:rsidRDefault="00E6524B" w:rsidP="00E6524B">
      <w:pPr>
        <w:spacing w:after="0" w:line="276" w:lineRule="auto"/>
        <w:jc w:val="both"/>
        <w:rPr>
          <w:rFonts w:ascii="Calibri" w:hAnsi="Calibri" w:cs="Calibri"/>
          <w:sz w:val="18"/>
          <w:szCs w:val="18"/>
        </w:rPr>
      </w:pPr>
    </w:p>
    <w:p w14:paraId="1C57FD25" w14:textId="77777777" w:rsidR="00E6524B" w:rsidRPr="00392B06" w:rsidRDefault="00E6524B" w:rsidP="00E6524B">
      <w:pPr>
        <w:spacing w:after="0" w:line="276" w:lineRule="auto"/>
        <w:jc w:val="both"/>
        <w:rPr>
          <w:rFonts w:ascii="Calibri" w:hAnsi="Calibri" w:cs="Calibri"/>
          <w:sz w:val="18"/>
          <w:szCs w:val="18"/>
        </w:rPr>
      </w:pPr>
      <w:r>
        <w:rPr>
          <w:rFonts w:ascii="Calibri" w:hAnsi="Calibri" w:cs="Calibri"/>
          <w:sz w:val="18"/>
          <w:szCs w:val="18"/>
        </w:rPr>
        <w:t xml:space="preserve">Zgodnie z § 12 ust. 3 pkt 4) rozporządzenia Ministra Klimatu i Środowiska z dnia 22 marca 2023 r. w sprawie szczegółowych warunków funkcjonowania systemu elektroenergetycznego, Wnioskodawca niezwłocznie przystępuje do likwidacji awarii </w:t>
      </w:r>
      <w:r>
        <w:rPr>
          <w:rFonts w:ascii="Calibri" w:hAnsi="Calibri" w:cs="Calibri"/>
          <w:sz w:val="18"/>
          <w:szCs w:val="18"/>
        </w:rPr>
        <w:br/>
        <w:t xml:space="preserve">i usuwania zakłóceń w dostarczaniu energii elektrycznej. </w:t>
      </w:r>
      <w:r w:rsidRPr="00392B06">
        <w:rPr>
          <w:rFonts w:ascii="Calibri" w:hAnsi="Calibri" w:cs="Calibri"/>
          <w:sz w:val="18"/>
          <w:szCs w:val="18"/>
        </w:rPr>
        <w:t xml:space="preserve"> </w:t>
      </w:r>
    </w:p>
    <w:p w14:paraId="76974643" w14:textId="77777777" w:rsidR="00E6524B" w:rsidRDefault="00E6524B" w:rsidP="00E6524B">
      <w:pPr>
        <w:spacing w:after="0" w:line="276" w:lineRule="auto"/>
        <w:jc w:val="both"/>
        <w:rPr>
          <w:rFonts w:ascii="Calibri" w:hAnsi="Calibri" w:cs="Calibri"/>
          <w:sz w:val="18"/>
          <w:szCs w:val="18"/>
        </w:rPr>
      </w:pPr>
    </w:p>
    <w:p w14:paraId="246F5FAB" w14:textId="77777777" w:rsidR="00E6524B" w:rsidRPr="006D0AAD" w:rsidRDefault="00E6524B" w:rsidP="00E6524B">
      <w:pPr>
        <w:spacing w:after="0" w:line="276" w:lineRule="auto"/>
        <w:jc w:val="both"/>
        <w:rPr>
          <w:rFonts w:ascii="Calibri" w:hAnsi="Calibri" w:cs="Calibri"/>
          <w:sz w:val="18"/>
          <w:szCs w:val="18"/>
        </w:rPr>
      </w:pPr>
    </w:p>
    <w:p w14:paraId="5FB5E92D" w14:textId="77777777" w:rsidR="00E6524B" w:rsidRPr="006D0AAD" w:rsidRDefault="00E6524B" w:rsidP="00E6524B">
      <w:pPr>
        <w:spacing w:after="0" w:line="276" w:lineRule="auto"/>
        <w:jc w:val="both"/>
        <w:rPr>
          <w:rFonts w:ascii="Calibri" w:hAnsi="Calibri" w:cs="Calibri"/>
          <w:sz w:val="18"/>
          <w:szCs w:val="18"/>
        </w:rPr>
      </w:pPr>
      <w:r>
        <w:rPr>
          <w:rFonts w:ascii="Calibri" w:hAnsi="Calibri" w:cs="Calibri"/>
          <w:sz w:val="18"/>
          <w:szCs w:val="18"/>
        </w:rPr>
        <w:t xml:space="preserve">Na </w:t>
      </w:r>
      <w:r w:rsidRPr="00392B06">
        <w:rPr>
          <w:rFonts w:ascii="Calibri" w:hAnsi="Calibri" w:cs="Calibri"/>
          <w:sz w:val="18"/>
          <w:szCs w:val="18"/>
        </w:rPr>
        <w:t xml:space="preserve">Nieruchomości </w:t>
      </w:r>
      <w:r>
        <w:rPr>
          <w:rFonts w:ascii="Calibri" w:hAnsi="Calibri" w:cs="Calibri"/>
          <w:sz w:val="18"/>
          <w:szCs w:val="18"/>
        </w:rPr>
        <w:t xml:space="preserve">znajdują się Urządzenia, które </w:t>
      </w:r>
      <w:r w:rsidRPr="00392B06">
        <w:rPr>
          <w:rFonts w:ascii="Calibri" w:hAnsi="Calibri" w:cs="Calibri"/>
          <w:sz w:val="18"/>
          <w:szCs w:val="18"/>
        </w:rPr>
        <w:t>stanowi</w:t>
      </w:r>
      <w:r>
        <w:rPr>
          <w:rFonts w:ascii="Calibri" w:hAnsi="Calibri" w:cs="Calibri"/>
          <w:sz w:val="18"/>
          <w:szCs w:val="18"/>
        </w:rPr>
        <w:t>ą</w:t>
      </w:r>
      <w:r w:rsidRPr="00392B06">
        <w:rPr>
          <w:rFonts w:ascii="Calibri" w:hAnsi="Calibri" w:cs="Calibri"/>
          <w:sz w:val="18"/>
          <w:szCs w:val="18"/>
        </w:rPr>
        <w:t xml:space="preserve"> własność Wnioskodawcy i </w:t>
      </w:r>
      <w:r>
        <w:rPr>
          <w:rFonts w:ascii="Calibri" w:hAnsi="Calibri" w:cs="Calibri"/>
          <w:sz w:val="18"/>
          <w:szCs w:val="18"/>
        </w:rPr>
        <w:t>które</w:t>
      </w:r>
      <w:r w:rsidRPr="00392B06">
        <w:rPr>
          <w:rFonts w:ascii="Calibri" w:hAnsi="Calibri" w:cs="Calibri"/>
          <w:sz w:val="18"/>
          <w:szCs w:val="18"/>
        </w:rPr>
        <w:t xml:space="preserve"> </w:t>
      </w:r>
      <w:r>
        <w:rPr>
          <w:rFonts w:ascii="Calibri" w:hAnsi="Calibri" w:cs="Calibri"/>
          <w:sz w:val="18"/>
          <w:szCs w:val="18"/>
        </w:rPr>
        <w:t xml:space="preserve">są </w:t>
      </w:r>
      <w:r w:rsidRPr="00392B06">
        <w:rPr>
          <w:rFonts w:ascii="Calibri" w:hAnsi="Calibri" w:cs="Calibri"/>
          <w:sz w:val="18"/>
          <w:szCs w:val="18"/>
        </w:rPr>
        <w:t>wykorzystywan</w:t>
      </w:r>
      <w:r>
        <w:rPr>
          <w:rFonts w:ascii="Calibri" w:hAnsi="Calibri" w:cs="Calibri"/>
          <w:sz w:val="18"/>
          <w:szCs w:val="18"/>
        </w:rPr>
        <w:t>e</w:t>
      </w:r>
      <w:r w:rsidRPr="00392B06">
        <w:rPr>
          <w:rFonts w:ascii="Calibri" w:hAnsi="Calibri" w:cs="Calibri"/>
          <w:sz w:val="18"/>
          <w:szCs w:val="18"/>
        </w:rPr>
        <w:t xml:space="preserve"> do wskazanej działalności koncesjonowanej w zakresie dystrybucji energii elektrycznej. </w:t>
      </w:r>
      <w:r>
        <w:rPr>
          <w:rFonts w:ascii="Calibri" w:hAnsi="Calibri" w:cs="Calibri"/>
          <w:sz w:val="18"/>
          <w:szCs w:val="18"/>
        </w:rPr>
        <w:t>Urządzenia</w:t>
      </w:r>
      <w:r w:rsidRPr="00392B06">
        <w:rPr>
          <w:rFonts w:ascii="Calibri" w:hAnsi="Calibri" w:cs="Calibri"/>
          <w:sz w:val="18"/>
          <w:szCs w:val="18"/>
        </w:rPr>
        <w:t xml:space="preserve"> został</w:t>
      </w:r>
      <w:r>
        <w:rPr>
          <w:rFonts w:ascii="Calibri" w:hAnsi="Calibri" w:cs="Calibri"/>
          <w:sz w:val="18"/>
          <w:szCs w:val="18"/>
        </w:rPr>
        <w:t>y</w:t>
      </w:r>
      <w:r w:rsidRPr="00392B06">
        <w:rPr>
          <w:rFonts w:ascii="Calibri" w:hAnsi="Calibri" w:cs="Calibri"/>
          <w:sz w:val="18"/>
          <w:szCs w:val="18"/>
        </w:rPr>
        <w:t xml:space="preserve"> wybudowan</w:t>
      </w:r>
      <w:r>
        <w:rPr>
          <w:rFonts w:ascii="Calibri" w:hAnsi="Calibri" w:cs="Calibri"/>
          <w:sz w:val="18"/>
          <w:szCs w:val="18"/>
        </w:rPr>
        <w:t>e</w:t>
      </w:r>
      <w:r w:rsidRPr="00392B06">
        <w:rPr>
          <w:rFonts w:ascii="Calibri" w:hAnsi="Calibri" w:cs="Calibri"/>
          <w:sz w:val="18"/>
          <w:szCs w:val="18"/>
        </w:rPr>
        <w:t xml:space="preserve"> przez Wnioskodawcę / poprzednika prawnego Wnioskodawcy w ______ roku / latach __________. </w:t>
      </w:r>
      <w:r>
        <w:rPr>
          <w:rFonts w:ascii="Calibri" w:hAnsi="Calibri" w:cs="Calibri"/>
          <w:sz w:val="18"/>
          <w:szCs w:val="18"/>
        </w:rPr>
        <w:t>Urządzenia</w:t>
      </w:r>
      <w:r w:rsidRPr="00392B06">
        <w:rPr>
          <w:rFonts w:ascii="Calibri" w:hAnsi="Calibri" w:cs="Calibri"/>
          <w:sz w:val="18"/>
          <w:szCs w:val="18"/>
        </w:rPr>
        <w:t xml:space="preserve"> ma</w:t>
      </w:r>
      <w:r>
        <w:rPr>
          <w:rFonts w:ascii="Calibri" w:hAnsi="Calibri" w:cs="Calibri"/>
          <w:sz w:val="18"/>
          <w:szCs w:val="18"/>
        </w:rPr>
        <w:t>ją</w:t>
      </w:r>
      <w:r w:rsidRPr="00392B06">
        <w:rPr>
          <w:rFonts w:ascii="Calibri" w:hAnsi="Calibri" w:cs="Calibri"/>
          <w:sz w:val="18"/>
          <w:szCs w:val="18"/>
        </w:rPr>
        <w:t xml:space="preserve"> istotne znaczenie w kontekście zapewnienia nieprzerwanych dostaw energii </w:t>
      </w:r>
      <w:r>
        <w:rPr>
          <w:rFonts w:ascii="Calibri" w:hAnsi="Calibri" w:cs="Calibri"/>
          <w:sz w:val="18"/>
          <w:szCs w:val="18"/>
        </w:rPr>
        <w:t xml:space="preserve">elektrycznej </w:t>
      </w:r>
      <w:r w:rsidRPr="00392B06">
        <w:rPr>
          <w:rFonts w:ascii="Calibri" w:hAnsi="Calibri" w:cs="Calibri"/>
          <w:sz w:val="18"/>
          <w:szCs w:val="18"/>
        </w:rPr>
        <w:t>dla</w:t>
      </w:r>
      <w:r>
        <w:rPr>
          <w:rFonts w:ascii="Calibri" w:hAnsi="Calibri" w:cs="Calibri"/>
          <w:sz w:val="18"/>
          <w:szCs w:val="18"/>
        </w:rPr>
        <w:t xml:space="preserve"> </w:t>
      </w:r>
      <w:commentRangeStart w:id="26"/>
      <w:r w:rsidRPr="00392B06">
        <w:rPr>
          <w:rFonts w:ascii="Calibri" w:hAnsi="Calibri" w:cs="Calibri"/>
          <w:sz w:val="18"/>
          <w:szCs w:val="18"/>
        </w:rPr>
        <w:t>______________</w:t>
      </w:r>
      <w:commentRangeEnd w:id="26"/>
      <w:r w:rsidRPr="00392B06">
        <w:rPr>
          <w:rFonts w:ascii="Calibri" w:hAnsi="Calibri" w:cs="Calibri"/>
          <w:sz w:val="18"/>
          <w:szCs w:val="18"/>
        </w:rPr>
        <w:commentReference w:id="26"/>
      </w:r>
      <w:r>
        <w:rPr>
          <w:rFonts w:ascii="Calibri" w:hAnsi="Calibri" w:cs="Calibri"/>
          <w:sz w:val="18"/>
          <w:szCs w:val="18"/>
        </w:rPr>
        <w:t xml:space="preserve">. Urządzenia wchodzą w skład przedsiębiorstwa PGE Dystrybucja S.A. i nie stanowią części składowej Nieruchomości – </w:t>
      </w:r>
      <w:r w:rsidRPr="006D0AAD">
        <w:rPr>
          <w:rFonts w:ascii="Calibri" w:hAnsi="Calibri" w:cs="Calibri"/>
          <w:sz w:val="18"/>
          <w:szCs w:val="18"/>
        </w:rPr>
        <w:t>stosownie do przepisu art. 49 § 1 ustawy z dnia 23 kwietnia 1964 r. Kodeks cywilny.</w:t>
      </w:r>
    </w:p>
    <w:p w14:paraId="60BF5D2E" w14:textId="77777777" w:rsidR="00E6524B" w:rsidRPr="006D0AAD" w:rsidRDefault="00E6524B" w:rsidP="00E6524B">
      <w:pPr>
        <w:spacing w:after="0" w:line="276" w:lineRule="auto"/>
        <w:jc w:val="both"/>
        <w:rPr>
          <w:rFonts w:ascii="Calibri" w:hAnsi="Calibri" w:cs="Calibri"/>
          <w:sz w:val="18"/>
          <w:szCs w:val="18"/>
        </w:rPr>
      </w:pPr>
    </w:p>
    <w:p w14:paraId="286694E4" w14:textId="77777777" w:rsidR="00E6524B" w:rsidRPr="006D0AAD" w:rsidRDefault="00E6524B" w:rsidP="00E6524B">
      <w:pPr>
        <w:spacing w:after="0" w:line="276" w:lineRule="auto"/>
        <w:jc w:val="both"/>
        <w:rPr>
          <w:rFonts w:ascii="Calibri" w:hAnsi="Calibri" w:cs="Calibri"/>
          <w:sz w:val="18"/>
          <w:szCs w:val="18"/>
        </w:rPr>
      </w:pPr>
      <w:r w:rsidRPr="006D0AAD">
        <w:rPr>
          <w:rFonts w:ascii="Calibri" w:hAnsi="Calibri" w:cs="Calibri"/>
          <w:sz w:val="18"/>
          <w:szCs w:val="18"/>
        </w:rPr>
        <w:lastRenderedPageBreak/>
        <w:t xml:space="preserve">Właścicielem </w:t>
      </w:r>
      <w:r w:rsidRPr="006D0AAD">
        <w:rPr>
          <w:rFonts w:ascii="Calibri" w:hAnsi="Calibri" w:cs="Calibri"/>
          <w:color w:val="FF0000"/>
          <w:sz w:val="18"/>
          <w:szCs w:val="18"/>
        </w:rPr>
        <w:t>/</w:t>
      </w:r>
      <w:r w:rsidRPr="006D0AAD">
        <w:rPr>
          <w:rFonts w:ascii="Calibri" w:hAnsi="Calibri" w:cs="Calibri"/>
          <w:sz w:val="18"/>
          <w:szCs w:val="18"/>
        </w:rPr>
        <w:t xml:space="preserve"> użytkownikiem wieczystym</w:t>
      </w:r>
      <w:r w:rsidRPr="006D0AAD">
        <w:rPr>
          <w:rFonts w:ascii="Calibri" w:hAnsi="Calibri" w:cs="Calibri"/>
          <w:b/>
          <w:bCs/>
          <w:color w:val="FF0000"/>
          <w:sz w:val="18"/>
          <w:szCs w:val="18"/>
        </w:rPr>
        <w:t>*</w:t>
      </w:r>
      <w:r w:rsidRPr="006D0AAD">
        <w:rPr>
          <w:rFonts w:ascii="Calibri" w:hAnsi="Calibri" w:cs="Calibri"/>
          <w:sz w:val="18"/>
          <w:szCs w:val="18"/>
        </w:rPr>
        <w:t xml:space="preserve"> Nieruchomości jest ________________. Na Nieruchomości znajd</w:t>
      </w:r>
      <w:r>
        <w:rPr>
          <w:rFonts w:ascii="Calibri" w:hAnsi="Calibri" w:cs="Calibri"/>
          <w:sz w:val="18"/>
          <w:szCs w:val="18"/>
        </w:rPr>
        <w:t>ują</w:t>
      </w:r>
      <w:r w:rsidRPr="006D0AAD">
        <w:rPr>
          <w:rFonts w:ascii="Calibri" w:hAnsi="Calibri" w:cs="Calibri"/>
          <w:sz w:val="18"/>
          <w:szCs w:val="18"/>
        </w:rPr>
        <w:t xml:space="preserve"> się Urządzenia, zaś w ich pobliżu rosną drzewa </w:t>
      </w:r>
      <w:r w:rsidRPr="006D0AAD">
        <w:rPr>
          <w:rFonts w:ascii="Calibri" w:hAnsi="Calibri" w:cs="Calibri"/>
          <w:color w:val="FF0000"/>
          <w:sz w:val="18"/>
          <w:szCs w:val="18"/>
        </w:rPr>
        <w:t xml:space="preserve">/ </w:t>
      </w:r>
      <w:r w:rsidRPr="006D0AAD">
        <w:rPr>
          <w:rFonts w:ascii="Calibri" w:hAnsi="Calibri" w:cs="Calibri"/>
          <w:sz w:val="18"/>
          <w:szCs w:val="18"/>
        </w:rPr>
        <w:t>krzewy</w:t>
      </w:r>
      <w:r w:rsidRPr="006D0AAD">
        <w:rPr>
          <w:rFonts w:ascii="Calibri" w:hAnsi="Calibri" w:cs="Calibri"/>
          <w:b/>
          <w:bCs/>
          <w:color w:val="FF0000"/>
          <w:sz w:val="18"/>
          <w:szCs w:val="18"/>
        </w:rPr>
        <w:t>*</w:t>
      </w:r>
      <w:r w:rsidRPr="006D0AAD">
        <w:rPr>
          <w:rFonts w:ascii="Calibri" w:hAnsi="Calibri" w:cs="Calibri"/>
          <w:sz w:val="18"/>
          <w:szCs w:val="18"/>
        </w:rPr>
        <w:t xml:space="preserve"> </w:t>
      </w:r>
      <w:commentRangeStart w:id="27"/>
      <w:r w:rsidRPr="006D0AAD">
        <w:rPr>
          <w:rFonts w:ascii="Calibri" w:hAnsi="Calibri" w:cs="Calibri"/>
          <w:sz w:val="18"/>
          <w:szCs w:val="18"/>
        </w:rPr>
        <w:t>____________</w:t>
      </w:r>
      <w:commentRangeEnd w:id="27"/>
      <w:r w:rsidRPr="006D0AAD">
        <w:rPr>
          <w:rStyle w:val="Odwoaniedokomentarza"/>
          <w:rFonts w:ascii="Calibri" w:hAnsi="Calibri" w:cs="Calibri"/>
          <w:sz w:val="18"/>
          <w:szCs w:val="18"/>
        </w:rPr>
        <w:commentReference w:id="27"/>
      </w:r>
      <w:r w:rsidRPr="006D0AAD">
        <w:rPr>
          <w:rFonts w:ascii="Calibri" w:hAnsi="Calibri" w:cs="Calibri"/>
          <w:i/>
          <w:iCs/>
          <w:sz w:val="18"/>
          <w:szCs w:val="18"/>
        </w:rPr>
        <w:t>.</w:t>
      </w:r>
    </w:p>
    <w:p w14:paraId="026AA6E1" w14:textId="77777777" w:rsidR="00E6524B" w:rsidRPr="006D0AAD" w:rsidRDefault="00E6524B" w:rsidP="00E6524B">
      <w:pPr>
        <w:spacing w:after="0" w:line="276" w:lineRule="auto"/>
        <w:jc w:val="both"/>
        <w:rPr>
          <w:rFonts w:ascii="Calibri" w:hAnsi="Calibri" w:cs="Calibri"/>
          <w:sz w:val="18"/>
          <w:szCs w:val="18"/>
        </w:rPr>
      </w:pPr>
    </w:p>
    <w:p w14:paraId="5090B41E" w14:textId="77777777" w:rsidR="00E6524B" w:rsidRPr="006D0AAD" w:rsidRDefault="00E6524B" w:rsidP="00E6524B">
      <w:pPr>
        <w:spacing w:after="0" w:line="276" w:lineRule="auto"/>
        <w:jc w:val="both"/>
        <w:rPr>
          <w:rFonts w:ascii="Calibri" w:hAnsi="Calibri" w:cs="Calibri"/>
          <w:sz w:val="18"/>
          <w:szCs w:val="18"/>
        </w:rPr>
      </w:pPr>
      <w:r w:rsidRPr="006D0AAD">
        <w:rPr>
          <w:rFonts w:ascii="Calibri" w:hAnsi="Calibri" w:cs="Calibri"/>
          <w:sz w:val="18"/>
          <w:szCs w:val="18"/>
        </w:rPr>
        <w:t xml:space="preserve">Dnia ______________  r. pracownicy </w:t>
      </w:r>
      <w:r>
        <w:rPr>
          <w:rFonts w:ascii="Calibri" w:hAnsi="Calibri" w:cs="Calibri"/>
          <w:sz w:val="18"/>
          <w:szCs w:val="18"/>
        </w:rPr>
        <w:t>Wnioskodawcy</w:t>
      </w:r>
      <w:r w:rsidRPr="006D0AAD">
        <w:rPr>
          <w:rFonts w:ascii="Calibri" w:hAnsi="Calibri" w:cs="Calibri"/>
          <w:sz w:val="18"/>
          <w:szCs w:val="18"/>
        </w:rPr>
        <w:t xml:space="preserve"> </w:t>
      </w:r>
      <w:commentRangeStart w:id="28"/>
      <w:r w:rsidRPr="006D0AAD">
        <w:rPr>
          <w:rFonts w:ascii="Calibri" w:hAnsi="Calibri" w:cs="Calibri"/>
          <w:sz w:val="18"/>
          <w:szCs w:val="18"/>
        </w:rPr>
        <w:t>______________</w:t>
      </w:r>
      <w:commentRangeEnd w:id="28"/>
      <w:r w:rsidRPr="006D0AAD">
        <w:rPr>
          <w:rStyle w:val="Odwoaniedokomentarza"/>
          <w:rFonts w:ascii="Calibri" w:hAnsi="Calibri" w:cs="Calibri"/>
          <w:sz w:val="18"/>
          <w:szCs w:val="18"/>
        </w:rPr>
        <w:commentReference w:id="28"/>
      </w:r>
      <w:r w:rsidRPr="006D0AAD">
        <w:rPr>
          <w:rFonts w:ascii="Calibri" w:hAnsi="Calibri" w:cs="Calibri"/>
          <w:sz w:val="18"/>
          <w:szCs w:val="18"/>
        </w:rPr>
        <w:t xml:space="preserve"> powzięli wiadomość o tym, że </w:t>
      </w:r>
      <w:r>
        <w:rPr>
          <w:rFonts w:ascii="Calibri" w:hAnsi="Calibri" w:cs="Calibri"/>
          <w:sz w:val="18"/>
          <w:szCs w:val="18"/>
        </w:rPr>
        <w:t>występuje nagła potrzeba zapobieżeniu powstaniu znacznej szkody</w:t>
      </w:r>
      <w:r w:rsidRPr="006D0AAD">
        <w:rPr>
          <w:rFonts w:ascii="Calibri" w:hAnsi="Calibri" w:cs="Calibri"/>
          <w:sz w:val="18"/>
          <w:szCs w:val="18"/>
        </w:rPr>
        <w:t xml:space="preserve">. Tego dnia pracownicy </w:t>
      </w:r>
      <w:r>
        <w:rPr>
          <w:rFonts w:ascii="Calibri" w:hAnsi="Calibri" w:cs="Calibri"/>
          <w:sz w:val="18"/>
          <w:szCs w:val="18"/>
        </w:rPr>
        <w:t>Wnioskodawcy</w:t>
      </w:r>
      <w:r w:rsidRPr="006D0AAD">
        <w:rPr>
          <w:rFonts w:ascii="Calibri" w:hAnsi="Calibri" w:cs="Calibri"/>
          <w:sz w:val="18"/>
          <w:szCs w:val="18"/>
        </w:rPr>
        <w:t xml:space="preserve"> zaobserwowali </w:t>
      </w:r>
      <w:commentRangeStart w:id="29"/>
      <w:r w:rsidRPr="006D0AAD">
        <w:rPr>
          <w:rFonts w:ascii="Calibri" w:hAnsi="Calibri" w:cs="Calibri"/>
          <w:sz w:val="18"/>
          <w:szCs w:val="18"/>
        </w:rPr>
        <w:t>______________</w:t>
      </w:r>
      <w:commentRangeEnd w:id="29"/>
      <w:r w:rsidRPr="006D0AAD">
        <w:rPr>
          <w:rStyle w:val="Odwoaniedokomentarza"/>
          <w:rFonts w:ascii="Calibri" w:hAnsi="Calibri" w:cs="Calibri"/>
          <w:sz w:val="18"/>
          <w:szCs w:val="18"/>
        </w:rPr>
        <w:commentReference w:id="29"/>
      </w:r>
      <w:r w:rsidRPr="006D0AAD">
        <w:rPr>
          <w:rFonts w:ascii="Calibri" w:hAnsi="Calibri" w:cs="Calibri"/>
          <w:i/>
          <w:iCs/>
          <w:sz w:val="18"/>
          <w:szCs w:val="18"/>
        </w:rPr>
        <w:t>.</w:t>
      </w:r>
    </w:p>
    <w:p w14:paraId="5A5ACD73" w14:textId="77777777" w:rsidR="00E6524B" w:rsidRPr="006D0AAD" w:rsidRDefault="00E6524B" w:rsidP="00E6524B">
      <w:pPr>
        <w:spacing w:after="0" w:line="276" w:lineRule="auto"/>
        <w:jc w:val="both"/>
        <w:rPr>
          <w:rFonts w:ascii="Calibri" w:hAnsi="Calibri" w:cs="Calibri"/>
          <w:sz w:val="18"/>
          <w:szCs w:val="18"/>
        </w:rPr>
      </w:pPr>
    </w:p>
    <w:p w14:paraId="68888A7E" w14:textId="77777777" w:rsidR="00E6524B" w:rsidRPr="006D0AAD" w:rsidRDefault="00E6524B" w:rsidP="00E6524B">
      <w:pPr>
        <w:spacing w:after="0" w:line="276" w:lineRule="auto"/>
        <w:jc w:val="both"/>
        <w:rPr>
          <w:rFonts w:ascii="Calibri" w:hAnsi="Calibri" w:cs="Calibri"/>
          <w:sz w:val="18"/>
          <w:szCs w:val="18"/>
        </w:rPr>
      </w:pPr>
      <w:r w:rsidRPr="006D0AAD">
        <w:rPr>
          <w:rFonts w:ascii="Calibri" w:hAnsi="Calibri" w:cs="Calibri"/>
          <w:sz w:val="18"/>
          <w:szCs w:val="18"/>
        </w:rPr>
        <w:t xml:space="preserve">Stan ten został udokumentowany poprzez </w:t>
      </w:r>
      <w:commentRangeStart w:id="30"/>
      <w:r w:rsidRPr="006D0AAD">
        <w:rPr>
          <w:rFonts w:ascii="Calibri" w:hAnsi="Calibri" w:cs="Calibri"/>
          <w:sz w:val="18"/>
          <w:szCs w:val="18"/>
        </w:rPr>
        <w:t>______________</w:t>
      </w:r>
      <w:commentRangeEnd w:id="30"/>
      <w:r w:rsidRPr="006D0AAD">
        <w:rPr>
          <w:rStyle w:val="Odwoaniedokomentarza"/>
          <w:rFonts w:ascii="Calibri" w:hAnsi="Calibri" w:cs="Calibri"/>
          <w:sz w:val="18"/>
          <w:szCs w:val="18"/>
        </w:rPr>
        <w:commentReference w:id="30"/>
      </w:r>
      <w:r w:rsidRPr="006D0AAD">
        <w:rPr>
          <w:rFonts w:ascii="Calibri" w:hAnsi="Calibri" w:cs="Calibri"/>
          <w:sz w:val="18"/>
          <w:szCs w:val="18"/>
        </w:rPr>
        <w:t xml:space="preserve"> .</w:t>
      </w:r>
    </w:p>
    <w:p w14:paraId="5935FC2F" w14:textId="77777777" w:rsidR="00E6524B" w:rsidRPr="006D0AAD" w:rsidRDefault="00E6524B" w:rsidP="00E6524B">
      <w:pPr>
        <w:spacing w:after="0" w:line="276" w:lineRule="auto"/>
        <w:jc w:val="both"/>
        <w:rPr>
          <w:rFonts w:ascii="Calibri" w:hAnsi="Calibri" w:cs="Calibri"/>
          <w:i/>
          <w:iCs/>
          <w:color w:val="FF0000"/>
          <w:sz w:val="18"/>
          <w:szCs w:val="18"/>
        </w:rPr>
      </w:pPr>
    </w:p>
    <w:p w14:paraId="07186CF2" w14:textId="77777777" w:rsidR="00E6524B" w:rsidRPr="00FB4A92" w:rsidRDefault="00E6524B" w:rsidP="00E6524B">
      <w:pPr>
        <w:spacing w:after="0" w:line="276" w:lineRule="auto"/>
        <w:jc w:val="both"/>
        <w:rPr>
          <w:rFonts w:ascii="Calibri" w:hAnsi="Calibri" w:cs="Calibri"/>
          <w:sz w:val="18"/>
          <w:szCs w:val="18"/>
        </w:rPr>
      </w:pPr>
      <w:commentRangeStart w:id="31"/>
      <w:r w:rsidRPr="004F6A5E">
        <w:rPr>
          <w:rFonts w:ascii="Calibri" w:hAnsi="Calibri" w:cs="Calibri"/>
          <w:sz w:val="18"/>
          <w:szCs w:val="18"/>
        </w:rPr>
        <w:t xml:space="preserve">Odległość elementów roślinności od elementów Urządzeń powinna wynosić minimalnie </w:t>
      </w:r>
      <w:commentRangeStart w:id="32"/>
      <w:r w:rsidRPr="004F6A5E">
        <w:rPr>
          <w:rFonts w:ascii="Calibri" w:hAnsi="Calibri" w:cs="Calibri"/>
          <w:sz w:val="18"/>
          <w:szCs w:val="18"/>
        </w:rPr>
        <w:t>______________</w:t>
      </w:r>
      <w:commentRangeEnd w:id="32"/>
      <w:r w:rsidRPr="004F6A5E">
        <w:rPr>
          <w:rFonts w:ascii="Calibri" w:hAnsi="Calibri" w:cs="Calibri"/>
          <w:sz w:val="18"/>
          <w:szCs w:val="18"/>
        </w:rPr>
        <w:commentReference w:id="32"/>
      </w:r>
      <w:r w:rsidRPr="004F6A5E">
        <w:rPr>
          <w:rFonts w:ascii="Calibri" w:hAnsi="Calibri" w:cs="Calibri"/>
          <w:sz w:val="18"/>
          <w:szCs w:val="18"/>
        </w:rPr>
        <w:t xml:space="preserve">. Z obserwacji pracowników </w:t>
      </w:r>
      <w:r>
        <w:rPr>
          <w:rFonts w:ascii="Calibri" w:hAnsi="Calibri" w:cs="Calibri"/>
          <w:sz w:val="18"/>
          <w:szCs w:val="18"/>
        </w:rPr>
        <w:t xml:space="preserve">Wnioskodawcy </w:t>
      </w:r>
      <w:r w:rsidRPr="004F6A5E">
        <w:rPr>
          <w:rFonts w:ascii="Calibri" w:hAnsi="Calibri" w:cs="Calibri"/>
          <w:sz w:val="18"/>
          <w:szCs w:val="18"/>
        </w:rPr>
        <w:t xml:space="preserve"> i sporządzonej przez nich dnia ______________ r. dokumentacji wynika, że odległości te zostały przekroczone. Opisany stan wskazuje na istotne, bezpośrednie zagrożenie bezpieczeństwa dla życia i zdrowia ludzi oraz dla mienia</w:t>
      </w:r>
      <w:r>
        <w:rPr>
          <w:rFonts w:ascii="Calibri" w:hAnsi="Calibri" w:cs="Calibri"/>
          <w:sz w:val="18"/>
          <w:szCs w:val="18"/>
        </w:rPr>
        <w:t>.</w:t>
      </w:r>
      <w:r w:rsidRPr="004F6A5E">
        <w:rPr>
          <w:rFonts w:ascii="Calibri" w:hAnsi="Calibri" w:cs="Calibri"/>
          <w:sz w:val="18"/>
          <w:szCs w:val="18"/>
        </w:rPr>
        <w:t xml:space="preserve"> </w:t>
      </w:r>
      <w:r>
        <w:rPr>
          <w:rFonts w:ascii="Calibri" w:hAnsi="Calibri" w:cs="Calibri"/>
          <w:sz w:val="18"/>
          <w:szCs w:val="18"/>
        </w:rPr>
        <w:t xml:space="preserve">Występowanie nagłej potrzeby zapobieżenia powstaniu znacznej szkody związane jest z </w:t>
      </w:r>
      <w:r w:rsidRPr="00FB4A92">
        <w:rPr>
          <w:rFonts w:ascii="Calibri" w:hAnsi="Calibri" w:cs="Calibri"/>
          <w:sz w:val="18"/>
          <w:szCs w:val="18"/>
        </w:rPr>
        <w:t>bezpośredni</w:t>
      </w:r>
      <w:r>
        <w:rPr>
          <w:rFonts w:ascii="Calibri" w:hAnsi="Calibri" w:cs="Calibri"/>
          <w:sz w:val="18"/>
          <w:szCs w:val="18"/>
        </w:rPr>
        <w:t>m</w:t>
      </w:r>
      <w:r w:rsidRPr="00FB4A92">
        <w:rPr>
          <w:rFonts w:ascii="Calibri" w:hAnsi="Calibri" w:cs="Calibri"/>
          <w:sz w:val="18"/>
          <w:szCs w:val="18"/>
        </w:rPr>
        <w:t xml:space="preserve"> zagrożenie</w:t>
      </w:r>
      <w:r>
        <w:rPr>
          <w:rFonts w:ascii="Calibri" w:hAnsi="Calibri" w:cs="Calibri"/>
          <w:sz w:val="18"/>
          <w:szCs w:val="18"/>
        </w:rPr>
        <w:t>m</w:t>
      </w:r>
      <w:r w:rsidRPr="00FB4A92">
        <w:rPr>
          <w:rFonts w:ascii="Calibri" w:hAnsi="Calibri" w:cs="Calibri"/>
          <w:sz w:val="18"/>
          <w:szCs w:val="18"/>
        </w:rPr>
        <w:t xml:space="preserve"> bezpieczeństwa dla życia i zdrowia ludzi oraz dla mienia. Zagrożenie to </w:t>
      </w:r>
      <w:r>
        <w:rPr>
          <w:rFonts w:ascii="Calibri" w:hAnsi="Calibri" w:cs="Calibri"/>
          <w:sz w:val="18"/>
          <w:szCs w:val="18"/>
        </w:rPr>
        <w:t>wiąże</w:t>
      </w:r>
      <w:r w:rsidRPr="00FB4A92">
        <w:rPr>
          <w:rFonts w:ascii="Calibri" w:hAnsi="Calibri" w:cs="Calibri"/>
          <w:sz w:val="18"/>
          <w:szCs w:val="18"/>
        </w:rPr>
        <w:t xml:space="preserve"> się z:</w:t>
      </w:r>
    </w:p>
    <w:p w14:paraId="4F183989" w14:textId="77777777" w:rsidR="00E6524B" w:rsidRPr="00FB4A92" w:rsidRDefault="00E6524B" w:rsidP="002E4A68">
      <w:pPr>
        <w:numPr>
          <w:ilvl w:val="0"/>
          <w:numId w:val="14"/>
        </w:numPr>
        <w:spacing w:after="0" w:line="276" w:lineRule="auto"/>
        <w:jc w:val="both"/>
        <w:rPr>
          <w:rFonts w:ascii="Calibri" w:hAnsi="Calibri" w:cs="Calibri"/>
          <w:sz w:val="18"/>
          <w:szCs w:val="18"/>
        </w:rPr>
      </w:pPr>
      <w:r w:rsidRPr="00FB4A92">
        <w:rPr>
          <w:rFonts w:ascii="Calibri" w:hAnsi="Calibri" w:cs="Calibri"/>
          <w:sz w:val="18"/>
          <w:szCs w:val="18"/>
        </w:rPr>
        <w:t>ryzykiem awarii Urządzeń w przypadku zerwania przewodów linii lub jej awaryjnego wyłączenia, co skutkowałoby ograniczeniem lub przerwaniem zaopatrzenia odbiorców w energię elektryczną,</w:t>
      </w:r>
    </w:p>
    <w:p w14:paraId="6F640A65" w14:textId="77777777" w:rsidR="00E6524B" w:rsidRPr="00FB4A92" w:rsidRDefault="00E6524B" w:rsidP="002E4A68">
      <w:pPr>
        <w:numPr>
          <w:ilvl w:val="0"/>
          <w:numId w:val="14"/>
        </w:numPr>
        <w:spacing w:after="0" w:line="276" w:lineRule="auto"/>
        <w:jc w:val="both"/>
        <w:rPr>
          <w:rFonts w:ascii="Calibri" w:hAnsi="Calibri" w:cs="Calibri"/>
          <w:sz w:val="18"/>
          <w:szCs w:val="18"/>
        </w:rPr>
      </w:pPr>
      <w:r w:rsidRPr="00FB4A92">
        <w:rPr>
          <w:rFonts w:ascii="Calibri" w:hAnsi="Calibri" w:cs="Calibri"/>
          <w:sz w:val="18"/>
          <w:szCs w:val="18"/>
        </w:rPr>
        <w:t>ryzykiem porażenia prądem elektrycznym osób przebywających w pobliżu wskazanej roślinności,</w:t>
      </w:r>
    </w:p>
    <w:p w14:paraId="6BEFA56C" w14:textId="77777777" w:rsidR="00E6524B" w:rsidRPr="00FB4A92" w:rsidRDefault="00E6524B" w:rsidP="002E4A68">
      <w:pPr>
        <w:numPr>
          <w:ilvl w:val="0"/>
          <w:numId w:val="14"/>
        </w:numPr>
        <w:spacing w:after="0" w:line="276" w:lineRule="auto"/>
        <w:jc w:val="both"/>
        <w:rPr>
          <w:rFonts w:ascii="Calibri" w:hAnsi="Calibri" w:cs="Calibri"/>
          <w:sz w:val="18"/>
          <w:szCs w:val="18"/>
        </w:rPr>
      </w:pPr>
      <w:r w:rsidRPr="00FB4A92">
        <w:rPr>
          <w:rFonts w:ascii="Calibri" w:hAnsi="Calibri" w:cs="Calibri"/>
          <w:sz w:val="18"/>
          <w:szCs w:val="18"/>
        </w:rPr>
        <w:t>ryzykiem pożaru.</w:t>
      </w:r>
      <w:commentRangeEnd w:id="31"/>
      <w:r>
        <w:rPr>
          <w:rStyle w:val="Odwoaniedokomentarza"/>
          <w:rFonts w:ascii="Times New Roman" w:eastAsia="Times New Roman" w:hAnsi="Times New Roman"/>
          <w:szCs w:val="20"/>
          <w:lang w:eastAsia="pl-PL"/>
        </w:rPr>
        <w:commentReference w:id="31"/>
      </w:r>
    </w:p>
    <w:p w14:paraId="63AA0D41" w14:textId="77777777" w:rsidR="00E6524B" w:rsidRPr="006D0AAD" w:rsidRDefault="00E6524B" w:rsidP="00E6524B">
      <w:pPr>
        <w:spacing w:after="0" w:line="276" w:lineRule="auto"/>
        <w:jc w:val="both"/>
        <w:rPr>
          <w:rFonts w:ascii="Calibri" w:hAnsi="Calibri" w:cs="Calibri"/>
          <w:sz w:val="18"/>
          <w:szCs w:val="18"/>
        </w:rPr>
      </w:pPr>
    </w:p>
    <w:p w14:paraId="0DCB5B8C" w14:textId="77777777" w:rsidR="00E6524B" w:rsidRPr="006D0AAD" w:rsidRDefault="00E6524B" w:rsidP="00E6524B">
      <w:pPr>
        <w:spacing w:after="0" w:line="276" w:lineRule="auto"/>
        <w:jc w:val="both"/>
        <w:rPr>
          <w:rFonts w:ascii="Calibri" w:hAnsi="Calibri" w:cs="Calibri"/>
          <w:sz w:val="18"/>
          <w:szCs w:val="18"/>
        </w:rPr>
      </w:pPr>
      <w:r w:rsidRPr="006D0AAD">
        <w:rPr>
          <w:rFonts w:ascii="Calibri" w:hAnsi="Calibri" w:cs="Calibri"/>
          <w:sz w:val="18"/>
          <w:szCs w:val="18"/>
        </w:rPr>
        <w:t>Powyższ</w:t>
      </w:r>
      <w:r>
        <w:rPr>
          <w:rFonts w:ascii="Calibri" w:hAnsi="Calibri" w:cs="Calibri"/>
          <w:sz w:val="18"/>
          <w:szCs w:val="18"/>
        </w:rPr>
        <w:t xml:space="preserve">e ryzyka i nagła potrzeba zapobieżenia powstaniu znacznej szkody dotyczą </w:t>
      </w:r>
      <w:r w:rsidRPr="006D0AAD">
        <w:rPr>
          <w:rFonts w:ascii="Calibri" w:hAnsi="Calibri" w:cs="Calibri"/>
          <w:sz w:val="18"/>
          <w:szCs w:val="18"/>
        </w:rPr>
        <w:t xml:space="preserve">przede wszystkim do następujących obiektów na Nieruchomości:  </w:t>
      </w:r>
      <w:commentRangeStart w:id="33"/>
      <w:r w:rsidRPr="006D0AAD">
        <w:rPr>
          <w:rFonts w:ascii="Calibri" w:hAnsi="Calibri" w:cs="Calibri"/>
          <w:sz w:val="18"/>
          <w:szCs w:val="18"/>
        </w:rPr>
        <w:t>________</w:t>
      </w:r>
      <w:commentRangeEnd w:id="33"/>
      <w:r w:rsidRPr="006D0AAD">
        <w:rPr>
          <w:rStyle w:val="Odwoaniedokomentarza"/>
          <w:rFonts w:ascii="Calibri" w:hAnsi="Calibri" w:cs="Calibri"/>
          <w:sz w:val="18"/>
          <w:szCs w:val="18"/>
        </w:rPr>
        <w:commentReference w:id="33"/>
      </w:r>
      <w:r w:rsidRPr="006D0AAD">
        <w:rPr>
          <w:rFonts w:ascii="Calibri" w:hAnsi="Calibri" w:cs="Calibri"/>
          <w:sz w:val="18"/>
          <w:szCs w:val="18"/>
        </w:rPr>
        <w:t>.</w:t>
      </w:r>
    </w:p>
    <w:p w14:paraId="4D83B0AC" w14:textId="77777777" w:rsidR="00E6524B" w:rsidRPr="006D0AAD" w:rsidRDefault="00E6524B" w:rsidP="00E6524B">
      <w:pPr>
        <w:spacing w:after="0" w:line="276" w:lineRule="auto"/>
        <w:jc w:val="both"/>
        <w:rPr>
          <w:rFonts w:ascii="Calibri" w:hAnsi="Calibri" w:cs="Calibri"/>
          <w:sz w:val="18"/>
          <w:szCs w:val="18"/>
        </w:rPr>
      </w:pPr>
    </w:p>
    <w:p w14:paraId="501D93C5" w14:textId="77777777" w:rsidR="00E6524B" w:rsidRPr="006D0AAD" w:rsidRDefault="00E6524B" w:rsidP="00E6524B">
      <w:pPr>
        <w:spacing w:after="0" w:line="276" w:lineRule="auto"/>
        <w:jc w:val="both"/>
        <w:rPr>
          <w:rFonts w:ascii="Calibri" w:hAnsi="Calibri" w:cs="Calibri"/>
          <w:sz w:val="18"/>
          <w:szCs w:val="18"/>
        </w:rPr>
      </w:pPr>
      <w:r w:rsidRPr="006D0AAD">
        <w:rPr>
          <w:rFonts w:ascii="Calibri" w:hAnsi="Calibri" w:cs="Calibri"/>
          <w:sz w:val="18"/>
          <w:szCs w:val="18"/>
        </w:rPr>
        <w:t>Niezależnie od powyższego zagrożenia, w przypadku uszkodzenia Urządzeń, nastąpiły</w:t>
      </w:r>
      <w:r>
        <w:rPr>
          <w:rFonts w:ascii="Calibri" w:hAnsi="Calibri" w:cs="Calibri"/>
          <w:sz w:val="18"/>
          <w:szCs w:val="18"/>
        </w:rPr>
        <w:t>by</w:t>
      </w:r>
      <w:r w:rsidRPr="006D0AAD">
        <w:rPr>
          <w:rFonts w:ascii="Calibri" w:hAnsi="Calibri" w:cs="Calibri"/>
          <w:sz w:val="18"/>
          <w:szCs w:val="18"/>
        </w:rPr>
        <w:t xml:space="preserve"> poważne zakłócenia w dostawie energii elektrycznej dla obszaru </w:t>
      </w:r>
      <w:commentRangeStart w:id="34"/>
      <w:r w:rsidRPr="006D0AAD">
        <w:rPr>
          <w:rFonts w:ascii="Calibri" w:hAnsi="Calibri" w:cs="Calibri"/>
          <w:sz w:val="18"/>
          <w:szCs w:val="18"/>
        </w:rPr>
        <w:t>____________</w:t>
      </w:r>
      <w:commentRangeEnd w:id="34"/>
      <w:r w:rsidRPr="006D0AAD">
        <w:rPr>
          <w:rStyle w:val="Odwoaniedokomentarza"/>
          <w:rFonts w:ascii="Calibri" w:hAnsi="Calibri" w:cs="Calibri"/>
          <w:sz w:val="18"/>
          <w:szCs w:val="18"/>
        </w:rPr>
        <w:commentReference w:id="34"/>
      </w:r>
      <w:r w:rsidRPr="006D0AAD">
        <w:rPr>
          <w:rFonts w:ascii="Calibri" w:hAnsi="Calibri" w:cs="Calibri"/>
          <w:sz w:val="18"/>
          <w:szCs w:val="18"/>
        </w:rPr>
        <w:t>.</w:t>
      </w:r>
    </w:p>
    <w:p w14:paraId="19BACBE1" w14:textId="77777777" w:rsidR="00E6524B" w:rsidRDefault="00E6524B" w:rsidP="00E6524B">
      <w:pPr>
        <w:spacing w:after="0" w:line="276" w:lineRule="auto"/>
        <w:jc w:val="both"/>
        <w:rPr>
          <w:rFonts w:ascii="Calibri" w:hAnsi="Calibri" w:cs="Calibri"/>
          <w:color w:val="FF0000"/>
          <w:sz w:val="18"/>
          <w:szCs w:val="18"/>
        </w:rPr>
      </w:pPr>
    </w:p>
    <w:p w14:paraId="2E2C2C04" w14:textId="77777777" w:rsidR="00E6524B" w:rsidRDefault="00E6524B" w:rsidP="00E6524B">
      <w:pPr>
        <w:spacing w:after="0" w:line="276" w:lineRule="auto"/>
        <w:jc w:val="both"/>
        <w:rPr>
          <w:rFonts w:ascii="Calibri" w:hAnsi="Calibri" w:cs="Calibri"/>
          <w:sz w:val="18"/>
          <w:szCs w:val="18"/>
        </w:rPr>
      </w:pPr>
      <w:r>
        <w:rPr>
          <w:rFonts w:ascii="Calibri" w:hAnsi="Calibri" w:cs="Calibri"/>
          <w:sz w:val="18"/>
          <w:szCs w:val="18"/>
        </w:rPr>
        <w:t xml:space="preserve">W niniejszym przypadku znaczna szkoda to szkoda związana z </w:t>
      </w:r>
      <w:commentRangeStart w:id="35"/>
      <w:r>
        <w:rPr>
          <w:rFonts w:ascii="Calibri" w:hAnsi="Calibri" w:cs="Calibri"/>
          <w:sz w:val="18"/>
          <w:szCs w:val="18"/>
        </w:rPr>
        <w:t>_____________________</w:t>
      </w:r>
      <w:commentRangeEnd w:id="35"/>
      <w:r>
        <w:rPr>
          <w:rStyle w:val="Odwoaniedokomentarza"/>
          <w:rFonts w:ascii="Times New Roman" w:eastAsia="Times New Roman" w:hAnsi="Times New Roman"/>
          <w:szCs w:val="20"/>
          <w:lang w:eastAsia="pl-PL"/>
        </w:rPr>
        <w:commentReference w:id="35"/>
      </w:r>
    </w:p>
    <w:p w14:paraId="6FA14E8C" w14:textId="77777777" w:rsidR="00E6524B" w:rsidRDefault="00E6524B" w:rsidP="00E6524B">
      <w:pPr>
        <w:spacing w:after="0" w:line="276" w:lineRule="auto"/>
        <w:jc w:val="both"/>
        <w:rPr>
          <w:rFonts w:ascii="Calibri" w:hAnsi="Calibri" w:cs="Calibri"/>
          <w:sz w:val="18"/>
          <w:szCs w:val="18"/>
        </w:rPr>
      </w:pPr>
    </w:p>
    <w:p w14:paraId="1A4F3A70" w14:textId="77777777" w:rsidR="00E6524B" w:rsidRDefault="00E6524B" w:rsidP="00E6524B">
      <w:pPr>
        <w:spacing w:after="0" w:line="276" w:lineRule="auto"/>
        <w:jc w:val="both"/>
        <w:rPr>
          <w:rFonts w:ascii="Calibri" w:hAnsi="Calibri" w:cs="Calibri"/>
          <w:sz w:val="18"/>
          <w:szCs w:val="18"/>
        </w:rPr>
      </w:pPr>
    </w:p>
    <w:p w14:paraId="6C818B9D" w14:textId="77777777" w:rsidR="00E6524B" w:rsidRDefault="00E6524B" w:rsidP="00E6524B">
      <w:pPr>
        <w:spacing w:after="0" w:line="276" w:lineRule="auto"/>
        <w:jc w:val="both"/>
        <w:rPr>
          <w:rFonts w:ascii="Calibri" w:hAnsi="Calibri" w:cs="Calibri"/>
          <w:sz w:val="18"/>
          <w:szCs w:val="18"/>
        </w:rPr>
      </w:pPr>
      <w:r>
        <w:rPr>
          <w:rFonts w:ascii="Calibri" w:hAnsi="Calibri" w:cs="Calibri"/>
          <w:sz w:val="18"/>
          <w:szCs w:val="18"/>
        </w:rPr>
        <w:t xml:space="preserve">W niniejszym przypadku podstawy do przyjęcia, że występuje nagła potrzeba zapobieżenia powstaniu znacznej szkody, zostały oparte na orzecznictwie sądowym:  </w:t>
      </w:r>
    </w:p>
    <w:p w14:paraId="40D5F754" w14:textId="77777777" w:rsidR="00E6524B" w:rsidRPr="00BF37D7" w:rsidRDefault="00E6524B" w:rsidP="00E6524B">
      <w:pPr>
        <w:spacing w:after="0" w:line="276" w:lineRule="auto"/>
        <w:jc w:val="both"/>
        <w:rPr>
          <w:rFonts w:ascii="Calibri" w:hAnsi="Calibri" w:cs="Calibri"/>
          <w:color w:val="FF0000"/>
          <w:sz w:val="18"/>
          <w:szCs w:val="18"/>
        </w:rPr>
      </w:pPr>
    </w:p>
    <w:p w14:paraId="6B7E1D91" w14:textId="77777777" w:rsidR="00E6524B" w:rsidRPr="006D0AAD" w:rsidRDefault="00E6524B" w:rsidP="00E6524B">
      <w:pPr>
        <w:spacing w:after="0" w:line="276" w:lineRule="auto"/>
        <w:jc w:val="both"/>
        <w:rPr>
          <w:rFonts w:ascii="Calibri" w:hAnsi="Calibri" w:cs="Calibri"/>
          <w:sz w:val="18"/>
          <w:szCs w:val="18"/>
        </w:rPr>
      </w:pPr>
      <w:r>
        <w:rPr>
          <w:rFonts w:ascii="Calibri" w:hAnsi="Calibri" w:cs="Calibri"/>
          <w:sz w:val="18"/>
          <w:szCs w:val="18"/>
        </w:rPr>
        <w:t xml:space="preserve">Zgodnie z wyrokiem </w:t>
      </w:r>
      <w:r w:rsidRPr="006D0AAD">
        <w:rPr>
          <w:rFonts w:ascii="Calibri" w:hAnsi="Calibri" w:cs="Calibri"/>
          <w:sz w:val="18"/>
          <w:szCs w:val="18"/>
        </w:rPr>
        <w:t>Naczeln</w:t>
      </w:r>
      <w:r>
        <w:rPr>
          <w:rFonts w:ascii="Calibri" w:hAnsi="Calibri" w:cs="Calibri"/>
          <w:sz w:val="18"/>
          <w:szCs w:val="18"/>
        </w:rPr>
        <w:t>ego</w:t>
      </w:r>
      <w:r w:rsidRPr="006D0AAD">
        <w:rPr>
          <w:rFonts w:ascii="Calibri" w:hAnsi="Calibri" w:cs="Calibri"/>
          <w:sz w:val="18"/>
          <w:szCs w:val="18"/>
        </w:rPr>
        <w:t xml:space="preserve"> Sąd</w:t>
      </w:r>
      <w:r>
        <w:rPr>
          <w:rFonts w:ascii="Calibri" w:hAnsi="Calibri" w:cs="Calibri"/>
          <w:sz w:val="18"/>
          <w:szCs w:val="18"/>
        </w:rPr>
        <w:t>u</w:t>
      </w:r>
      <w:r w:rsidRPr="006D0AAD">
        <w:rPr>
          <w:rFonts w:ascii="Calibri" w:hAnsi="Calibri" w:cs="Calibri"/>
          <w:sz w:val="18"/>
          <w:szCs w:val="18"/>
        </w:rPr>
        <w:t xml:space="preserve"> Administracyjn</w:t>
      </w:r>
      <w:r>
        <w:rPr>
          <w:rFonts w:ascii="Calibri" w:hAnsi="Calibri" w:cs="Calibri"/>
          <w:sz w:val="18"/>
          <w:szCs w:val="18"/>
        </w:rPr>
        <w:t>ego z dnia</w:t>
      </w:r>
      <w:r w:rsidRPr="006D0AAD">
        <w:rPr>
          <w:rFonts w:ascii="Calibri" w:hAnsi="Calibri" w:cs="Calibri"/>
          <w:sz w:val="18"/>
          <w:szCs w:val="18"/>
        </w:rPr>
        <w:t xml:space="preserve"> 4 marca 2016 r. </w:t>
      </w:r>
      <w:r>
        <w:rPr>
          <w:rFonts w:ascii="Calibri" w:hAnsi="Calibri" w:cs="Calibri"/>
          <w:sz w:val="18"/>
          <w:szCs w:val="18"/>
        </w:rPr>
        <w:t xml:space="preserve">w sprawie sygn. akt </w:t>
      </w:r>
      <w:r w:rsidRPr="006D0AAD">
        <w:rPr>
          <w:rFonts w:ascii="Calibri" w:hAnsi="Calibri" w:cs="Calibri"/>
          <w:sz w:val="18"/>
          <w:szCs w:val="18"/>
        </w:rPr>
        <w:t>I OSK 1274/14:</w:t>
      </w:r>
    </w:p>
    <w:p w14:paraId="60412B86" w14:textId="77777777" w:rsidR="00E6524B" w:rsidRDefault="00E6524B" w:rsidP="00E6524B">
      <w:pPr>
        <w:spacing w:after="0" w:line="276" w:lineRule="auto"/>
        <w:jc w:val="both"/>
        <w:rPr>
          <w:rFonts w:ascii="Calibri" w:hAnsi="Calibri" w:cs="Calibri"/>
          <w:sz w:val="18"/>
          <w:szCs w:val="18"/>
        </w:rPr>
      </w:pPr>
      <w:r>
        <w:rPr>
          <w:rFonts w:ascii="Calibri" w:hAnsi="Calibri" w:cs="Calibri"/>
          <w:sz w:val="18"/>
          <w:szCs w:val="18"/>
        </w:rPr>
        <w:t>„</w:t>
      </w:r>
      <w:r>
        <w:rPr>
          <w:rFonts w:ascii="Calibri" w:hAnsi="Calibri" w:cs="Calibri"/>
          <w:i/>
          <w:iCs/>
          <w:sz w:val="18"/>
          <w:szCs w:val="18"/>
        </w:rPr>
        <w:t>…</w:t>
      </w:r>
      <w:r w:rsidRPr="00414081">
        <w:rPr>
          <w:rFonts w:ascii="Calibri" w:hAnsi="Calibri" w:cs="Calibri"/>
          <w:b/>
          <w:bCs/>
          <w:i/>
          <w:iCs/>
          <w:sz w:val="18"/>
          <w:szCs w:val="18"/>
        </w:rPr>
        <w:t xml:space="preserve">Nagła potrzeba nie jest równoznaczna z nagłością mającego nastąpić zdarzenia, lecz, jak prawidłowo stwierdził Sąd, wskazuje na sytuację nadzwyczajną jako przyczynę zagrożenia, a mianowicie katastrofy, awarie urządzeń lub sieci itp. Istotą tej przesłanki jest taka nieprzewidywalna sytuacja lub stan, które nakazują szybkie, natychmiastowe działanie </w:t>
      </w:r>
      <w:r>
        <w:rPr>
          <w:rFonts w:ascii="Calibri" w:hAnsi="Calibri" w:cs="Calibri"/>
          <w:b/>
          <w:bCs/>
          <w:i/>
          <w:iCs/>
          <w:sz w:val="18"/>
          <w:szCs w:val="18"/>
        </w:rPr>
        <w:br/>
      </w:r>
      <w:r w:rsidRPr="00414081">
        <w:rPr>
          <w:rFonts w:ascii="Calibri" w:hAnsi="Calibri" w:cs="Calibri"/>
          <w:b/>
          <w:bCs/>
          <w:i/>
          <w:iCs/>
          <w:sz w:val="18"/>
          <w:szCs w:val="18"/>
        </w:rPr>
        <w:t xml:space="preserve">w celu zapobieżenia powstaniu znacznej szkody, przy czym podstawą wydania decyzji powinny być także wiarygodne informacje, z których wynika potrzeba niezwłocznego działania. Owa nagłość wymaga powiązania zatem </w:t>
      </w:r>
      <w:r>
        <w:rPr>
          <w:rFonts w:ascii="Calibri" w:hAnsi="Calibri" w:cs="Calibri"/>
          <w:b/>
          <w:bCs/>
          <w:i/>
          <w:iCs/>
          <w:sz w:val="18"/>
          <w:szCs w:val="18"/>
        </w:rPr>
        <w:br/>
      </w:r>
      <w:r w:rsidRPr="00414081">
        <w:rPr>
          <w:rFonts w:ascii="Calibri" w:hAnsi="Calibri" w:cs="Calibri"/>
          <w:b/>
          <w:bCs/>
          <w:i/>
          <w:iCs/>
          <w:sz w:val="18"/>
          <w:szCs w:val="18"/>
        </w:rPr>
        <w:t xml:space="preserve">z przeciwdziałaniem zdarzeniom, które miałyby w przyszłości wpływ na powstanie znacznej szkody. Chodzi zatem </w:t>
      </w:r>
      <w:r>
        <w:rPr>
          <w:rFonts w:ascii="Calibri" w:hAnsi="Calibri" w:cs="Calibri"/>
          <w:b/>
          <w:bCs/>
          <w:i/>
          <w:iCs/>
          <w:sz w:val="18"/>
          <w:szCs w:val="18"/>
        </w:rPr>
        <w:br/>
      </w:r>
      <w:r w:rsidRPr="00414081">
        <w:rPr>
          <w:rFonts w:ascii="Calibri" w:hAnsi="Calibri" w:cs="Calibri"/>
          <w:b/>
          <w:bCs/>
          <w:i/>
          <w:iCs/>
          <w:sz w:val="18"/>
          <w:szCs w:val="18"/>
        </w:rPr>
        <w:t>o możliwość wystąpienia zdarzenia, które może zaistnieć bez wpływu człowieka, jak i jego zaniechań, ponieważ szkoda może zaistnieć w każdym momencie, co wymaga odpowiedniej reakcji</w:t>
      </w:r>
      <w:r w:rsidRPr="00AA2066">
        <w:rPr>
          <w:rFonts w:ascii="Calibri" w:hAnsi="Calibri" w:cs="Calibri"/>
          <w:i/>
          <w:iCs/>
          <w:sz w:val="18"/>
          <w:szCs w:val="18"/>
        </w:rPr>
        <w:t xml:space="preserve"> (…) </w:t>
      </w:r>
      <w:r w:rsidRPr="00414081">
        <w:rPr>
          <w:rFonts w:ascii="Calibri" w:hAnsi="Calibri" w:cs="Calibri"/>
          <w:b/>
          <w:bCs/>
          <w:i/>
          <w:iCs/>
          <w:sz w:val="18"/>
          <w:szCs w:val="18"/>
        </w:rPr>
        <w:t xml:space="preserve">Oznacza to, że takie zagrożenia mogą nastąpić </w:t>
      </w:r>
      <w:r w:rsidRPr="00414081">
        <w:rPr>
          <w:rFonts w:ascii="Calibri" w:hAnsi="Calibri" w:cs="Calibri"/>
          <w:b/>
          <w:bCs/>
          <w:i/>
          <w:iCs/>
          <w:sz w:val="18"/>
          <w:szCs w:val="18"/>
        </w:rPr>
        <w:br/>
        <w:t xml:space="preserve">w sposób niekontrolowany i nagły. Nie można im przeciwdziałać w inny sposób jak odpowiednia wycinka/przycinka zadrzewienia około elektroenergetycznej linii napowietrznej. Wreszcie nagłość (niespodziewanie się) nie oznacza, że wszyscy mają czekać aż nastąpi zagrożenie w postaci awarii, pożaru lub porażenia. Z art. 126 ust. 1 </w:t>
      </w:r>
      <w:proofErr w:type="spellStart"/>
      <w:r w:rsidRPr="00414081">
        <w:rPr>
          <w:rFonts w:ascii="Calibri" w:hAnsi="Calibri" w:cs="Calibri"/>
          <w:b/>
          <w:bCs/>
          <w:i/>
          <w:iCs/>
          <w:sz w:val="18"/>
          <w:szCs w:val="18"/>
        </w:rPr>
        <w:t>u.g.n</w:t>
      </w:r>
      <w:proofErr w:type="spellEnd"/>
      <w:r w:rsidRPr="00414081">
        <w:rPr>
          <w:rFonts w:ascii="Calibri" w:hAnsi="Calibri" w:cs="Calibri"/>
          <w:b/>
          <w:bCs/>
          <w:i/>
          <w:iCs/>
          <w:sz w:val="18"/>
          <w:szCs w:val="18"/>
        </w:rPr>
        <w:t xml:space="preserve">. wynika bowiem, że działanie organu polegające na udzieleniu zezwolenia na czasowe zajęcie nieruchomości ma służyć zapobieżeniu powstania szkody, której wielkość w przypadku awarii, pożaru lub porażenia jest trudna do przewidzenia. W tych przypadkach może prowadzić nie tylko do powstania szkody, ale również utraty życia i zdrowia ludzkiego. To zatem </w:t>
      </w:r>
      <w:r>
        <w:rPr>
          <w:rFonts w:ascii="Calibri" w:hAnsi="Calibri" w:cs="Calibri"/>
          <w:b/>
          <w:bCs/>
          <w:i/>
          <w:iCs/>
          <w:sz w:val="18"/>
          <w:szCs w:val="18"/>
        </w:rPr>
        <w:br/>
      </w:r>
      <w:r w:rsidRPr="00414081">
        <w:rPr>
          <w:rFonts w:ascii="Calibri" w:hAnsi="Calibri" w:cs="Calibri"/>
          <w:b/>
          <w:bCs/>
          <w:i/>
          <w:iCs/>
          <w:sz w:val="18"/>
          <w:szCs w:val="18"/>
        </w:rPr>
        <w:t>w interesie publicznym jest to aby nie doszło do takich zdarzeń...</w:t>
      </w:r>
      <w:r w:rsidRPr="006D0AAD">
        <w:rPr>
          <w:rFonts w:ascii="Calibri" w:hAnsi="Calibri" w:cs="Calibri"/>
          <w:sz w:val="18"/>
          <w:szCs w:val="18"/>
        </w:rPr>
        <w:t>”</w:t>
      </w:r>
      <w:r>
        <w:rPr>
          <w:rFonts w:ascii="Calibri" w:hAnsi="Calibri" w:cs="Calibri"/>
          <w:sz w:val="18"/>
          <w:szCs w:val="18"/>
        </w:rPr>
        <w:t>.</w:t>
      </w:r>
    </w:p>
    <w:p w14:paraId="3F2FAA97" w14:textId="77777777" w:rsidR="00E6524B" w:rsidRDefault="00E6524B" w:rsidP="00E6524B">
      <w:pPr>
        <w:spacing w:after="0" w:line="276" w:lineRule="auto"/>
        <w:jc w:val="both"/>
        <w:rPr>
          <w:rFonts w:ascii="Calibri" w:hAnsi="Calibri" w:cs="Calibri"/>
          <w:sz w:val="18"/>
          <w:szCs w:val="18"/>
        </w:rPr>
      </w:pPr>
    </w:p>
    <w:p w14:paraId="22B046D0" w14:textId="77777777" w:rsidR="00E6524B" w:rsidRDefault="00E6524B" w:rsidP="00E6524B">
      <w:pPr>
        <w:spacing w:after="0" w:line="276" w:lineRule="auto"/>
        <w:jc w:val="both"/>
        <w:rPr>
          <w:rFonts w:ascii="Calibri" w:hAnsi="Calibri" w:cs="Calibri"/>
          <w:sz w:val="18"/>
          <w:szCs w:val="18"/>
        </w:rPr>
      </w:pPr>
      <w:commentRangeStart w:id="36"/>
      <w:r>
        <w:rPr>
          <w:rFonts w:ascii="Calibri" w:hAnsi="Calibri" w:cs="Calibri"/>
          <w:sz w:val="18"/>
          <w:szCs w:val="18"/>
        </w:rPr>
        <w:t>Zgodnie z wyrokiem Naczelnego Sądu Administracyjnego z dnia 19 października 2017 r. w sprawie sygn. akt I OSK 642/17:</w:t>
      </w:r>
    </w:p>
    <w:p w14:paraId="5F9958E0" w14:textId="77777777" w:rsidR="00E6524B" w:rsidRDefault="00E6524B" w:rsidP="00E6524B">
      <w:pPr>
        <w:spacing w:after="0" w:line="276" w:lineRule="auto"/>
        <w:jc w:val="both"/>
        <w:rPr>
          <w:rFonts w:ascii="Calibri" w:hAnsi="Calibri" w:cs="Calibri"/>
          <w:sz w:val="18"/>
          <w:szCs w:val="18"/>
        </w:rPr>
      </w:pPr>
      <w:r w:rsidRPr="00414081">
        <w:rPr>
          <w:rFonts w:ascii="Calibri" w:hAnsi="Calibri" w:cs="Calibri"/>
          <w:b/>
          <w:bCs/>
          <w:sz w:val="18"/>
          <w:szCs w:val="18"/>
        </w:rPr>
        <w:t>„…</w:t>
      </w:r>
      <w:r w:rsidRPr="00414081">
        <w:rPr>
          <w:rFonts w:ascii="Calibri" w:hAnsi="Calibri" w:cs="Calibri"/>
          <w:b/>
          <w:bCs/>
          <w:i/>
          <w:iCs/>
          <w:sz w:val="18"/>
          <w:szCs w:val="18"/>
        </w:rPr>
        <w:t>Stwierdzenie, że na nieruchomości zalesionej znajdują się nadpalone drzewa z koronami wrośniętymi w linię energetyczną wymaga niezwłocznej interwencji. Świadczy to bowiem o stanie bardzo poważnego zagrożenia pożarowego, zwłaszcza w sezonie letnim (przełom lipca i sierpnia). Zatem niezależnie od tego, czy wcześniej odpowiednie służby skarżącej uchybiły swym obowiązkom czy też nie, to stwierdzenie poważnego zagrożenia pożarem rodziło konieczność natychmiastowej interwencji…</w:t>
      </w:r>
      <w:r>
        <w:rPr>
          <w:rFonts w:ascii="Calibri" w:hAnsi="Calibri" w:cs="Calibri"/>
          <w:sz w:val="18"/>
          <w:szCs w:val="18"/>
        </w:rPr>
        <w:t>”</w:t>
      </w:r>
      <w:commentRangeEnd w:id="36"/>
      <w:r>
        <w:rPr>
          <w:rStyle w:val="Odwoaniedokomentarza"/>
          <w:rFonts w:ascii="Times New Roman" w:eastAsia="Times New Roman" w:hAnsi="Times New Roman"/>
          <w:szCs w:val="20"/>
          <w:lang w:eastAsia="pl-PL"/>
        </w:rPr>
        <w:commentReference w:id="36"/>
      </w:r>
    </w:p>
    <w:p w14:paraId="18F375E0" w14:textId="77777777" w:rsidR="00E6524B" w:rsidRPr="006D0AAD" w:rsidRDefault="00E6524B" w:rsidP="00E6524B">
      <w:pPr>
        <w:spacing w:after="0" w:line="276" w:lineRule="auto"/>
        <w:jc w:val="both"/>
        <w:rPr>
          <w:rFonts w:ascii="Calibri" w:hAnsi="Calibri" w:cs="Calibri"/>
          <w:sz w:val="18"/>
          <w:szCs w:val="18"/>
        </w:rPr>
      </w:pPr>
      <w:r>
        <w:rPr>
          <w:rFonts w:ascii="Calibri" w:hAnsi="Calibri" w:cs="Calibri"/>
          <w:sz w:val="18"/>
          <w:szCs w:val="18"/>
        </w:rPr>
        <w:t xml:space="preserve"> </w:t>
      </w:r>
    </w:p>
    <w:p w14:paraId="4EFDC673" w14:textId="77777777" w:rsidR="00E6524B" w:rsidRDefault="00E6524B" w:rsidP="00E6524B">
      <w:pPr>
        <w:spacing w:after="0" w:line="276" w:lineRule="auto"/>
        <w:jc w:val="both"/>
        <w:rPr>
          <w:rFonts w:ascii="Calibri" w:hAnsi="Calibri" w:cs="Calibri"/>
          <w:sz w:val="18"/>
          <w:szCs w:val="18"/>
        </w:rPr>
      </w:pPr>
      <w:r w:rsidRPr="004F6A5E">
        <w:rPr>
          <w:rFonts w:ascii="Calibri" w:hAnsi="Calibri" w:cs="Calibri"/>
          <w:sz w:val="18"/>
          <w:szCs w:val="18"/>
        </w:rPr>
        <w:lastRenderedPageBreak/>
        <w:t xml:space="preserve">W niniejszej sprawie, </w:t>
      </w:r>
      <w:r>
        <w:rPr>
          <w:rFonts w:ascii="Calibri" w:hAnsi="Calibri" w:cs="Calibri"/>
          <w:sz w:val="18"/>
          <w:szCs w:val="18"/>
        </w:rPr>
        <w:t>Wnioskodawca uzyskał</w:t>
      </w:r>
      <w:r w:rsidRPr="004F6A5E">
        <w:rPr>
          <w:rFonts w:ascii="Calibri" w:hAnsi="Calibri" w:cs="Calibri"/>
          <w:sz w:val="18"/>
          <w:szCs w:val="18"/>
        </w:rPr>
        <w:t xml:space="preserve"> informację o stanie zagrożenia dnia ________________. W konsekwencji, złożenie niniejszego wniosku dnia ___________ r. nastąpiło z zachowaniem wymaganej łączności </w:t>
      </w:r>
      <w:commentRangeStart w:id="37"/>
      <w:r w:rsidRPr="004F6A5E">
        <w:rPr>
          <w:rFonts w:ascii="Calibri" w:hAnsi="Calibri" w:cs="Calibri"/>
          <w:sz w:val="18"/>
          <w:szCs w:val="18"/>
        </w:rPr>
        <w:t>czasowej</w:t>
      </w:r>
      <w:commentRangeEnd w:id="37"/>
      <w:r w:rsidRPr="004F6A5E">
        <w:rPr>
          <w:rFonts w:ascii="Calibri" w:hAnsi="Calibri" w:cs="Calibri"/>
          <w:sz w:val="18"/>
          <w:szCs w:val="18"/>
        </w:rPr>
        <w:commentReference w:id="37"/>
      </w:r>
      <w:r w:rsidRPr="004F6A5E">
        <w:rPr>
          <w:rFonts w:ascii="Calibri" w:hAnsi="Calibri" w:cs="Calibri"/>
          <w:sz w:val="18"/>
          <w:szCs w:val="18"/>
        </w:rPr>
        <w:t xml:space="preserve">. </w:t>
      </w:r>
    </w:p>
    <w:p w14:paraId="78B30CD4" w14:textId="77777777" w:rsidR="00E6524B" w:rsidRDefault="00E6524B" w:rsidP="00E6524B">
      <w:pPr>
        <w:spacing w:after="0" w:line="276" w:lineRule="auto"/>
        <w:jc w:val="both"/>
        <w:rPr>
          <w:rFonts w:ascii="Calibri" w:hAnsi="Calibri" w:cs="Calibri"/>
          <w:sz w:val="18"/>
          <w:szCs w:val="18"/>
        </w:rPr>
      </w:pPr>
    </w:p>
    <w:p w14:paraId="0800262B" w14:textId="77777777" w:rsidR="00E6524B" w:rsidRPr="00334F3A" w:rsidRDefault="00E6524B" w:rsidP="00E6524B">
      <w:pPr>
        <w:spacing w:after="0" w:line="276" w:lineRule="auto"/>
        <w:jc w:val="both"/>
        <w:rPr>
          <w:rFonts w:ascii="Calibri" w:hAnsi="Calibri" w:cs="Calibri"/>
          <w:sz w:val="18"/>
          <w:szCs w:val="18"/>
        </w:rPr>
      </w:pPr>
      <w:r>
        <w:rPr>
          <w:rFonts w:ascii="Calibri" w:hAnsi="Calibri" w:cs="Calibri"/>
          <w:sz w:val="18"/>
          <w:szCs w:val="18"/>
        </w:rPr>
        <w:t>Zgodnie z wyrokiem</w:t>
      </w:r>
      <w:r w:rsidRPr="00334F3A">
        <w:rPr>
          <w:rFonts w:ascii="Calibri" w:hAnsi="Calibri" w:cs="Calibri"/>
          <w:sz w:val="18"/>
          <w:szCs w:val="18"/>
        </w:rPr>
        <w:t xml:space="preserve"> Wojewódzki</w:t>
      </w:r>
      <w:r>
        <w:rPr>
          <w:rFonts w:ascii="Calibri" w:hAnsi="Calibri" w:cs="Calibri"/>
          <w:sz w:val="18"/>
          <w:szCs w:val="18"/>
        </w:rPr>
        <w:t>ego</w:t>
      </w:r>
      <w:r w:rsidRPr="00334F3A">
        <w:rPr>
          <w:rFonts w:ascii="Calibri" w:hAnsi="Calibri" w:cs="Calibri"/>
          <w:sz w:val="18"/>
          <w:szCs w:val="18"/>
        </w:rPr>
        <w:t xml:space="preserve"> Sąd</w:t>
      </w:r>
      <w:r>
        <w:rPr>
          <w:rFonts w:ascii="Calibri" w:hAnsi="Calibri" w:cs="Calibri"/>
          <w:sz w:val="18"/>
          <w:szCs w:val="18"/>
        </w:rPr>
        <w:t>u</w:t>
      </w:r>
      <w:r w:rsidRPr="00334F3A">
        <w:rPr>
          <w:rFonts w:ascii="Calibri" w:hAnsi="Calibri" w:cs="Calibri"/>
          <w:sz w:val="18"/>
          <w:szCs w:val="18"/>
        </w:rPr>
        <w:t xml:space="preserve"> Administracyjn</w:t>
      </w:r>
      <w:r>
        <w:rPr>
          <w:rFonts w:ascii="Calibri" w:hAnsi="Calibri" w:cs="Calibri"/>
          <w:sz w:val="18"/>
          <w:szCs w:val="18"/>
        </w:rPr>
        <w:t>ego</w:t>
      </w:r>
      <w:r w:rsidRPr="00334F3A">
        <w:rPr>
          <w:rFonts w:ascii="Calibri" w:hAnsi="Calibri" w:cs="Calibri"/>
          <w:sz w:val="18"/>
          <w:szCs w:val="18"/>
        </w:rPr>
        <w:t xml:space="preserve"> w Gdańsku</w:t>
      </w:r>
      <w:r>
        <w:rPr>
          <w:rFonts w:ascii="Calibri" w:hAnsi="Calibri" w:cs="Calibri"/>
          <w:sz w:val="18"/>
          <w:szCs w:val="18"/>
        </w:rPr>
        <w:t xml:space="preserve"> </w:t>
      </w:r>
      <w:r w:rsidRPr="00334F3A">
        <w:rPr>
          <w:rFonts w:ascii="Calibri" w:hAnsi="Calibri" w:cs="Calibri"/>
          <w:sz w:val="18"/>
          <w:szCs w:val="18"/>
        </w:rPr>
        <w:t xml:space="preserve">z dnia 18 września 2019 r. </w:t>
      </w:r>
      <w:r>
        <w:rPr>
          <w:rFonts w:ascii="Calibri" w:hAnsi="Calibri" w:cs="Calibri"/>
          <w:sz w:val="18"/>
          <w:szCs w:val="18"/>
        </w:rPr>
        <w:t xml:space="preserve">w sprawie sygn. akt </w:t>
      </w:r>
      <w:r>
        <w:rPr>
          <w:rFonts w:ascii="Calibri" w:hAnsi="Calibri" w:cs="Calibri"/>
          <w:sz w:val="18"/>
          <w:szCs w:val="18"/>
        </w:rPr>
        <w:br/>
      </w:r>
      <w:r w:rsidRPr="00334F3A">
        <w:rPr>
          <w:rFonts w:ascii="Calibri" w:hAnsi="Calibri" w:cs="Calibri"/>
          <w:sz w:val="18"/>
          <w:szCs w:val="18"/>
        </w:rPr>
        <w:t>II SA/Gd 146/19:</w:t>
      </w:r>
    </w:p>
    <w:p w14:paraId="08C4EA8F" w14:textId="77777777" w:rsidR="00E6524B" w:rsidRDefault="00E6524B" w:rsidP="00E6524B">
      <w:pPr>
        <w:spacing w:after="0" w:line="276" w:lineRule="auto"/>
        <w:jc w:val="both"/>
        <w:rPr>
          <w:rFonts w:ascii="Calibri" w:hAnsi="Calibri" w:cs="Calibri"/>
          <w:sz w:val="18"/>
          <w:szCs w:val="18"/>
        </w:rPr>
      </w:pPr>
      <w:r w:rsidRPr="00414081">
        <w:rPr>
          <w:rFonts w:ascii="Calibri" w:hAnsi="Calibri" w:cs="Calibri"/>
          <w:sz w:val="18"/>
          <w:szCs w:val="18"/>
        </w:rPr>
        <w:t>„</w:t>
      </w:r>
      <w:r w:rsidRPr="00414081">
        <w:rPr>
          <w:rFonts w:ascii="Calibri" w:hAnsi="Calibri" w:cs="Calibri"/>
          <w:b/>
          <w:bCs/>
          <w:i/>
          <w:iCs/>
          <w:sz w:val="18"/>
          <w:szCs w:val="18"/>
        </w:rPr>
        <w:t xml:space="preserve">…Istotą przesłanki "nagłej potrzeby zapobieżenia powstaniu znacznej szkody", o której mowa w tym przepisie, jest taka nieprzewidywalna sytuacja lub stan, które nakazują szybkie działanie w celu zapobieżenia powstaniu znacznej szkody. "Nagłość" powinna pozostawać w związku z koniecznością przeciwdziałania zdarzeniom, które miałyby w przyszłości wpływ na powstanie znacznej szkody. Chodzi zatem o możliwość wystąpienia zdarzenia, które może zaistnieć bez wpływu człowieka, jak i w wyniku popełnionych przez niego zaniechań, ponieważ szkoda może zaistnieć w każdym momencie, co wymaga odpowiedniej reakcji. Poza klasycznymi przykładami zdarzeń o charakterze "siły wyższej", w tym działania sił przyrody, występować będą szczególne sytuacje, które dla prowadzonego postępowania administracyjnego będą zdarzeniami nagłymi i nie do przewidzenia lub zapobieżenia. Kluczowe znaczenie dla zaistnienia tej przesłanki ma to, że potrzeba zapobieżenia znacznej szkodzie musi być nagła. W orzecznictwie akcentuje się, że istotą tej przesłanki jest nieprzewidywalna sytuacja lub stan, które nakazują szybkie, niezwłoczne działanie w celu zapobieżenia powstaniu znacznej szkody, przy czym podstawą wydania decyzji powinny być także wiarygodne informacje, z których wynika potrzeba niezwłocznego działania </w:t>
      </w:r>
      <w:r w:rsidRPr="00334F3A">
        <w:rPr>
          <w:rFonts w:ascii="Calibri" w:hAnsi="Calibri" w:cs="Calibri"/>
          <w:i/>
          <w:iCs/>
          <w:sz w:val="18"/>
          <w:szCs w:val="18"/>
        </w:rPr>
        <w:t xml:space="preserve">(zob. wyrok NSA z 5 lutego 2009 r., I OSK 301/08; wyrok WSA we Wrocławiu z 9 grudnia 2010 r., </w:t>
      </w:r>
      <w:r>
        <w:rPr>
          <w:rFonts w:ascii="Calibri" w:hAnsi="Calibri" w:cs="Calibri"/>
          <w:i/>
          <w:iCs/>
          <w:sz w:val="18"/>
          <w:szCs w:val="18"/>
        </w:rPr>
        <w:br/>
      </w:r>
      <w:r w:rsidRPr="00334F3A">
        <w:rPr>
          <w:rFonts w:ascii="Calibri" w:hAnsi="Calibri" w:cs="Calibri"/>
          <w:i/>
          <w:iCs/>
          <w:sz w:val="18"/>
          <w:szCs w:val="18"/>
        </w:rPr>
        <w:t>II SA/</w:t>
      </w:r>
      <w:proofErr w:type="spellStart"/>
      <w:r w:rsidRPr="00334F3A">
        <w:rPr>
          <w:rFonts w:ascii="Calibri" w:hAnsi="Calibri" w:cs="Calibri"/>
          <w:i/>
          <w:iCs/>
          <w:sz w:val="18"/>
          <w:szCs w:val="18"/>
        </w:rPr>
        <w:t>Wr</w:t>
      </w:r>
      <w:proofErr w:type="spellEnd"/>
      <w:r w:rsidRPr="00334F3A">
        <w:rPr>
          <w:rFonts w:ascii="Calibri" w:hAnsi="Calibri" w:cs="Calibri"/>
          <w:i/>
          <w:iCs/>
          <w:sz w:val="18"/>
          <w:szCs w:val="18"/>
        </w:rPr>
        <w:t xml:space="preserve"> 555/10; wyrok NSA z dnia 4 marca 2016 r., I OSK 1274/14)…</w:t>
      </w:r>
      <w:r w:rsidRPr="00334F3A">
        <w:rPr>
          <w:rFonts w:ascii="Calibri" w:hAnsi="Calibri" w:cs="Calibri"/>
          <w:sz w:val="18"/>
          <w:szCs w:val="18"/>
        </w:rPr>
        <w:t>”.</w:t>
      </w:r>
    </w:p>
    <w:p w14:paraId="05672680" w14:textId="77777777" w:rsidR="00E6524B" w:rsidRDefault="00E6524B" w:rsidP="00E6524B">
      <w:pPr>
        <w:spacing w:after="0" w:line="276" w:lineRule="auto"/>
        <w:jc w:val="both"/>
        <w:rPr>
          <w:rFonts w:ascii="Calibri" w:hAnsi="Calibri" w:cs="Calibri"/>
          <w:sz w:val="18"/>
          <w:szCs w:val="18"/>
        </w:rPr>
      </w:pPr>
    </w:p>
    <w:p w14:paraId="613CB8F7" w14:textId="77777777" w:rsidR="00E6524B" w:rsidRPr="006D0AAD" w:rsidRDefault="00E6524B" w:rsidP="00E6524B">
      <w:pPr>
        <w:spacing w:after="0" w:line="276" w:lineRule="auto"/>
        <w:jc w:val="both"/>
        <w:rPr>
          <w:rFonts w:ascii="Calibri" w:hAnsi="Calibri" w:cs="Calibri"/>
          <w:sz w:val="18"/>
          <w:szCs w:val="18"/>
        </w:rPr>
      </w:pPr>
      <w:r w:rsidRPr="006D0AAD">
        <w:rPr>
          <w:rFonts w:ascii="Calibri" w:hAnsi="Calibri" w:cs="Calibri"/>
          <w:sz w:val="18"/>
          <w:szCs w:val="18"/>
        </w:rPr>
        <w:t xml:space="preserve">Równocześnie, nie ma możliwości usunięcia stanu zagrożenia w sposób inny niż poprzez wycięcie </w:t>
      </w:r>
      <w:r w:rsidRPr="006D0AAD">
        <w:rPr>
          <w:rFonts w:ascii="Calibri" w:hAnsi="Calibri" w:cs="Calibri"/>
          <w:color w:val="FF0000"/>
          <w:sz w:val="18"/>
          <w:szCs w:val="18"/>
        </w:rPr>
        <w:t>/</w:t>
      </w:r>
      <w:r w:rsidRPr="006D0AAD">
        <w:rPr>
          <w:rFonts w:ascii="Calibri" w:hAnsi="Calibri" w:cs="Calibri"/>
          <w:sz w:val="18"/>
          <w:szCs w:val="18"/>
        </w:rPr>
        <w:t xml:space="preserve"> przycięcie</w:t>
      </w:r>
      <w:r w:rsidRPr="006D0AAD">
        <w:rPr>
          <w:rFonts w:ascii="Calibri" w:hAnsi="Calibri" w:cs="Calibri"/>
          <w:b/>
          <w:bCs/>
          <w:color w:val="FF0000"/>
          <w:sz w:val="18"/>
          <w:szCs w:val="18"/>
        </w:rPr>
        <w:t>*</w:t>
      </w:r>
      <w:r w:rsidRPr="006D0AAD">
        <w:rPr>
          <w:rFonts w:ascii="Calibri" w:hAnsi="Calibri" w:cs="Calibri"/>
          <w:sz w:val="18"/>
          <w:szCs w:val="18"/>
        </w:rPr>
        <w:t xml:space="preserve"> drzew </w:t>
      </w:r>
      <w:r w:rsidRPr="006D0AAD">
        <w:rPr>
          <w:rFonts w:ascii="Calibri" w:hAnsi="Calibri" w:cs="Calibri"/>
          <w:color w:val="FF0000"/>
          <w:sz w:val="18"/>
          <w:szCs w:val="18"/>
        </w:rPr>
        <w:t xml:space="preserve">/ </w:t>
      </w:r>
      <w:r w:rsidRPr="006D0AAD">
        <w:rPr>
          <w:rFonts w:ascii="Calibri" w:hAnsi="Calibri" w:cs="Calibri"/>
          <w:sz w:val="18"/>
          <w:szCs w:val="18"/>
        </w:rPr>
        <w:t>krzewów</w:t>
      </w:r>
      <w:r w:rsidRPr="006D0AAD">
        <w:rPr>
          <w:rFonts w:ascii="Calibri" w:hAnsi="Calibri" w:cs="Calibri"/>
          <w:b/>
          <w:bCs/>
          <w:color w:val="FF0000"/>
          <w:sz w:val="18"/>
          <w:szCs w:val="18"/>
        </w:rPr>
        <w:t>*</w:t>
      </w:r>
      <w:r w:rsidRPr="006D0AAD">
        <w:rPr>
          <w:rFonts w:ascii="Calibri" w:hAnsi="Calibri" w:cs="Calibri"/>
          <w:sz w:val="18"/>
          <w:szCs w:val="18"/>
        </w:rPr>
        <w:t xml:space="preserve"> na Nieruchomości. </w:t>
      </w:r>
    </w:p>
    <w:p w14:paraId="7190CBF8" w14:textId="77777777" w:rsidR="00E6524B" w:rsidRPr="006D0AAD" w:rsidRDefault="00E6524B" w:rsidP="00E6524B">
      <w:pPr>
        <w:spacing w:after="0" w:line="276" w:lineRule="auto"/>
        <w:jc w:val="both"/>
        <w:rPr>
          <w:rFonts w:ascii="Calibri" w:hAnsi="Calibri" w:cs="Calibri"/>
          <w:sz w:val="18"/>
          <w:szCs w:val="18"/>
        </w:rPr>
      </w:pPr>
    </w:p>
    <w:p w14:paraId="5AEDED0B" w14:textId="77777777" w:rsidR="00E6524B" w:rsidRPr="006D0AAD" w:rsidRDefault="00E6524B" w:rsidP="00E6524B">
      <w:pPr>
        <w:spacing w:after="0" w:line="276" w:lineRule="auto"/>
        <w:jc w:val="both"/>
        <w:rPr>
          <w:rFonts w:ascii="Calibri" w:hAnsi="Calibri" w:cs="Calibri"/>
          <w:sz w:val="18"/>
          <w:szCs w:val="18"/>
        </w:rPr>
      </w:pPr>
      <w:r w:rsidRPr="006D0AAD">
        <w:rPr>
          <w:rFonts w:ascii="Calibri" w:hAnsi="Calibri" w:cs="Calibri"/>
          <w:sz w:val="18"/>
          <w:szCs w:val="18"/>
        </w:rPr>
        <w:t xml:space="preserve">Wykonanie wskazanych prac wymaga podjęcia następujących czynności: </w:t>
      </w:r>
      <w:commentRangeStart w:id="38"/>
      <w:r w:rsidRPr="006D0AAD">
        <w:rPr>
          <w:rFonts w:ascii="Calibri" w:hAnsi="Calibri" w:cs="Calibri"/>
          <w:sz w:val="18"/>
          <w:szCs w:val="18"/>
        </w:rPr>
        <w:t>______________</w:t>
      </w:r>
      <w:commentRangeEnd w:id="38"/>
      <w:r w:rsidRPr="006D0AAD">
        <w:rPr>
          <w:rStyle w:val="Odwoaniedokomentarza"/>
          <w:rFonts w:ascii="Calibri" w:hAnsi="Calibri" w:cs="Calibri"/>
          <w:sz w:val="18"/>
          <w:szCs w:val="18"/>
        </w:rPr>
        <w:commentReference w:id="38"/>
      </w:r>
      <w:r w:rsidRPr="006D0AAD">
        <w:rPr>
          <w:rFonts w:ascii="Calibri" w:hAnsi="Calibri" w:cs="Calibri"/>
          <w:sz w:val="18"/>
          <w:szCs w:val="18"/>
        </w:rPr>
        <w:t xml:space="preserve">, które realizacja zajmie ______ dni. Stosownie do przepisu art. 126 ust. 1 </w:t>
      </w:r>
      <w:proofErr w:type="spellStart"/>
      <w:r w:rsidRPr="006D0AAD">
        <w:rPr>
          <w:rFonts w:ascii="Calibri" w:hAnsi="Calibri" w:cs="Calibri"/>
          <w:sz w:val="18"/>
          <w:szCs w:val="18"/>
        </w:rPr>
        <w:t>u.g.n</w:t>
      </w:r>
      <w:proofErr w:type="spellEnd"/>
      <w:r w:rsidRPr="006D0AAD">
        <w:rPr>
          <w:rFonts w:ascii="Calibri" w:hAnsi="Calibri" w:cs="Calibri"/>
          <w:sz w:val="18"/>
          <w:szCs w:val="18"/>
        </w:rPr>
        <w:t>., okres na który zezwolono na zajęcie nieruchomości jest liczony od dnia zajęcia nieruchomości.</w:t>
      </w:r>
    </w:p>
    <w:p w14:paraId="74AB93E3" w14:textId="77777777" w:rsidR="00E6524B" w:rsidRPr="006D0AAD" w:rsidRDefault="00E6524B" w:rsidP="00E6524B">
      <w:pPr>
        <w:spacing w:after="0" w:line="276" w:lineRule="auto"/>
        <w:jc w:val="both"/>
        <w:rPr>
          <w:rFonts w:ascii="Calibri" w:hAnsi="Calibri" w:cs="Calibri"/>
          <w:sz w:val="18"/>
          <w:szCs w:val="18"/>
        </w:rPr>
      </w:pPr>
    </w:p>
    <w:p w14:paraId="755563F2" w14:textId="77777777" w:rsidR="00E6524B" w:rsidRPr="006D0AAD" w:rsidRDefault="00E6524B" w:rsidP="00E6524B">
      <w:pPr>
        <w:spacing w:after="0" w:line="276" w:lineRule="auto"/>
        <w:jc w:val="both"/>
        <w:rPr>
          <w:rFonts w:ascii="Calibri" w:hAnsi="Calibri" w:cs="Calibri"/>
          <w:sz w:val="18"/>
          <w:szCs w:val="18"/>
        </w:rPr>
      </w:pPr>
      <w:r w:rsidRPr="006D0AAD">
        <w:rPr>
          <w:rFonts w:ascii="Calibri" w:hAnsi="Calibri" w:cs="Calibri"/>
          <w:sz w:val="18"/>
          <w:szCs w:val="18"/>
        </w:rPr>
        <w:t>Wykonanie wskazanych prac wymaga zajęcia terenu ______________ m</w:t>
      </w:r>
      <w:r w:rsidRPr="006D0AAD">
        <w:rPr>
          <w:rFonts w:ascii="Calibri" w:hAnsi="Calibri" w:cs="Calibri"/>
          <w:sz w:val="18"/>
          <w:szCs w:val="18"/>
          <w:vertAlign w:val="superscript"/>
        </w:rPr>
        <w:t>2</w:t>
      </w:r>
      <w:r w:rsidRPr="006D0AAD">
        <w:rPr>
          <w:rFonts w:ascii="Calibri" w:hAnsi="Calibri" w:cs="Calibri"/>
          <w:sz w:val="18"/>
          <w:szCs w:val="18"/>
        </w:rPr>
        <w:t>, jak pokazano na załączonej mapie, przy czym teren wykonywania niezbędnych prac ma powierzchnię ______________ m</w:t>
      </w:r>
      <w:r w:rsidRPr="006D0AAD">
        <w:rPr>
          <w:rFonts w:ascii="Calibri" w:hAnsi="Calibri" w:cs="Calibri"/>
          <w:sz w:val="18"/>
          <w:szCs w:val="18"/>
          <w:vertAlign w:val="superscript"/>
        </w:rPr>
        <w:t>2</w:t>
      </w:r>
      <w:r w:rsidRPr="006D0AAD">
        <w:rPr>
          <w:rFonts w:ascii="Calibri" w:hAnsi="Calibri" w:cs="Calibri"/>
          <w:sz w:val="18"/>
          <w:szCs w:val="18"/>
        </w:rPr>
        <w:t xml:space="preserve"> (zaznaczono go na mapie </w:t>
      </w:r>
      <w:commentRangeStart w:id="39"/>
      <w:r w:rsidRPr="006D0AAD">
        <w:rPr>
          <w:rFonts w:ascii="Calibri" w:hAnsi="Calibri" w:cs="Calibri"/>
          <w:sz w:val="18"/>
          <w:szCs w:val="18"/>
        </w:rPr>
        <w:t>______________</w:t>
      </w:r>
      <w:commentRangeEnd w:id="39"/>
      <w:r w:rsidRPr="006D0AAD">
        <w:rPr>
          <w:rStyle w:val="Odwoaniedokomentarza"/>
          <w:rFonts w:ascii="Calibri" w:hAnsi="Calibri" w:cs="Calibri"/>
          <w:sz w:val="18"/>
          <w:szCs w:val="18"/>
        </w:rPr>
        <w:commentReference w:id="39"/>
      </w:r>
      <w:r w:rsidRPr="006D0AAD">
        <w:rPr>
          <w:rFonts w:ascii="Calibri" w:hAnsi="Calibri" w:cs="Calibri"/>
          <w:sz w:val="18"/>
          <w:szCs w:val="18"/>
        </w:rPr>
        <w:t>), pas niezbędny dla potrzeb dojścia lub dojazdu do terenu wykonywania prac ma powierzchnię ______________ m</w:t>
      </w:r>
      <w:r w:rsidRPr="006D0AAD">
        <w:rPr>
          <w:rFonts w:ascii="Calibri" w:hAnsi="Calibri" w:cs="Calibri"/>
          <w:sz w:val="18"/>
          <w:szCs w:val="18"/>
          <w:vertAlign w:val="superscript"/>
        </w:rPr>
        <w:t>2</w:t>
      </w:r>
      <w:r w:rsidRPr="006D0AAD">
        <w:rPr>
          <w:rFonts w:ascii="Calibri" w:hAnsi="Calibri" w:cs="Calibri"/>
          <w:sz w:val="18"/>
          <w:szCs w:val="18"/>
        </w:rPr>
        <w:t xml:space="preserve"> (zaznaczono go na mapie </w:t>
      </w:r>
      <w:commentRangeStart w:id="40"/>
      <w:r w:rsidRPr="006D0AAD">
        <w:rPr>
          <w:rFonts w:ascii="Calibri" w:hAnsi="Calibri" w:cs="Calibri"/>
          <w:sz w:val="18"/>
          <w:szCs w:val="18"/>
        </w:rPr>
        <w:t>______________</w:t>
      </w:r>
      <w:commentRangeEnd w:id="40"/>
      <w:r w:rsidRPr="006D0AAD">
        <w:rPr>
          <w:rStyle w:val="Odwoaniedokomentarza"/>
          <w:rFonts w:ascii="Calibri" w:hAnsi="Calibri" w:cs="Calibri"/>
          <w:sz w:val="18"/>
          <w:szCs w:val="18"/>
        </w:rPr>
        <w:commentReference w:id="40"/>
      </w:r>
      <w:r w:rsidRPr="006D0AAD">
        <w:rPr>
          <w:rFonts w:ascii="Calibri" w:hAnsi="Calibri" w:cs="Calibri"/>
          <w:sz w:val="18"/>
          <w:szCs w:val="18"/>
        </w:rPr>
        <w:t>). Obszar zajęcia Nieruchomości przedstawiono na mapie, która powinna stanowić integralną część zawnioskowanej decyzji i powinna zostać do niej załączona.</w:t>
      </w:r>
    </w:p>
    <w:p w14:paraId="67E83E1D" w14:textId="77777777" w:rsidR="00E6524B" w:rsidRDefault="00E6524B" w:rsidP="00E6524B">
      <w:pPr>
        <w:spacing w:after="0" w:line="276" w:lineRule="auto"/>
        <w:jc w:val="both"/>
        <w:rPr>
          <w:rFonts w:ascii="Calibri" w:hAnsi="Calibri" w:cs="Calibri"/>
          <w:sz w:val="18"/>
          <w:szCs w:val="18"/>
        </w:rPr>
      </w:pPr>
    </w:p>
    <w:p w14:paraId="4B3588ED" w14:textId="77777777" w:rsidR="00E6524B" w:rsidRPr="00CB00FB" w:rsidRDefault="00E6524B" w:rsidP="00E6524B">
      <w:pPr>
        <w:spacing w:after="0" w:line="276" w:lineRule="auto"/>
        <w:jc w:val="both"/>
        <w:rPr>
          <w:rFonts w:ascii="Calibri" w:hAnsi="Calibri" w:cs="Calibri"/>
          <w:sz w:val="18"/>
          <w:szCs w:val="18"/>
        </w:rPr>
      </w:pPr>
      <w:r w:rsidRPr="00CB00FB">
        <w:rPr>
          <w:rFonts w:ascii="Calibri" w:hAnsi="Calibri" w:cs="Calibri"/>
          <w:sz w:val="18"/>
          <w:szCs w:val="18"/>
        </w:rPr>
        <w:t xml:space="preserve">Równocześnie, przedstawione zagrożenia uzasadniają zakwalifikowanie sytuacji jako uzasadniającej podjęcie działań dla zapobieżenia powstaniu znacznej szkody – to jest usunięcia zagrożenia dla życia i zdrowia ludzi oraz dla mienia. </w:t>
      </w:r>
      <w:r w:rsidRPr="00414081">
        <w:rPr>
          <w:rFonts w:ascii="Calibri" w:hAnsi="Calibri" w:cs="Calibri"/>
          <w:b/>
          <w:bCs/>
          <w:sz w:val="18"/>
          <w:szCs w:val="18"/>
        </w:rPr>
        <w:t>Przy ocenie spełnienia przesłanki „znacznej szkody” wystarczające jest, aby jeden odbiorca zaopatrywany z sieci mógł ponieść szkodę</w:t>
      </w:r>
      <w:r w:rsidRPr="00CB00FB">
        <w:rPr>
          <w:rFonts w:ascii="Calibri" w:hAnsi="Calibri" w:cs="Calibri"/>
          <w:sz w:val="18"/>
          <w:szCs w:val="18"/>
        </w:rPr>
        <w:t xml:space="preserve"> (wyrok Wojewódzkiego Sądu Administracyjnego w Szczecinie z</w:t>
      </w:r>
      <w:r>
        <w:rPr>
          <w:rFonts w:ascii="Calibri" w:hAnsi="Calibri" w:cs="Calibri"/>
          <w:sz w:val="18"/>
          <w:szCs w:val="18"/>
        </w:rPr>
        <w:t xml:space="preserve"> dnia</w:t>
      </w:r>
      <w:r w:rsidRPr="00CB00FB">
        <w:rPr>
          <w:rFonts w:ascii="Calibri" w:hAnsi="Calibri" w:cs="Calibri"/>
          <w:sz w:val="18"/>
          <w:szCs w:val="18"/>
        </w:rPr>
        <w:t xml:space="preserve"> 26 listopada 2015 r. </w:t>
      </w:r>
      <w:r>
        <w:rPr>
          <w:rFonts w:ascii="Calibri" w:hAnsi="Calibri" w:cs="Calibri"/>
          <w:sz w:val="18"/>
          <w:szCs w:val="18"/>
        </w:rPr>
        <w:t xml:space="preserve">w sprawie sygn. akt </w:t>
      </w:r>
      <w:r w:rsidRPr="00CB00FB">
        <w:rPr>
          <w:rFonts w:ascii="Calibri" w:hAnsi="Calibri" w:cs="Calibri"/>
          <w:sz w:val="18"/>
          <w:szCs w:val="18"/>
        </w:rPr>
        <w:t>II SA/</w:t>
      </w:r>
      <w:proofErr w:type="spellStart"/>
      <w:r w:rsidRPr="00CB00FB">
        <w:rPr>
          <w:rFonts w:ascii="Calibri" w:hAnsi="Calibri" w:cs="Calibri"/>
          <w:sz w:val="18"/>
          <w:szCs w:val="18"/>
        </w:rPr>
        <w:t>Sz</w:t>
      </w:r>
      <w:proofErr w:type="spellEnd"/>
      <w:r w:rsidRPr="00CB00FB">
        <w:rPr>
          <w:rFonts w:ascii="Calibri" w:hAnsi="Calibri" w:cs="Calibri"/>
          <w:sz w:val="18"/>
          <w:szCs w:val="18"/>
        </w:rPr>
        <w:t xml:space="preserve"> 561/15)</w:t>
      </w:r>
      <w:r>
        <w:rPr>
          <w:rFonts w:ascii="Calibri" w:hAnsi="Calibri" w:cs="Calibri"/>
          <w:sz w:val="18"/>
          <w:szCs w:val="18"/>
        </w:rPr>
        <w:t>,</w:t>
      </w:r>
      <w:r w:rsidRPr="00CB00FB">
        <w:rPr>
          <w:rFonts w:ascii="Calibri" w:hAnsi="Calibri" w:cs="Calibri"/>
          <w:sz w:val="18"/>
          <w:szCs w:val="18"/>
        </w:rPr>
        <w:t xml:space="preserve"> np. z uwagi na wyłączenie ogrzewania w budynku (zasilanego lub sterowanego energią elektryczną)</w:t>
      </w:r>
      <w:r>
        <w:rPr>
          <w:rFonts w:ascii="Calibri" w:hAnsi="Calibri" w:cs="Calibri"/>
          <w:sz w:val="18"/>
          <w:szCs w:val="18"/>
        </w:rPr>
        <w:t>,</w:t>
      </w:r>
      <w:r w:rsidRPr="00CB00FB">
        <w:rPr>
          <w:rFonts w:ascii="Calibri" w:hAnsi="Calibri" w:cs="Calibri"/>
          <w:sz w:val="18"/>
          <w:szCs w:val="18"/>
        </w:rPr>
        <w:t xml:space="preserve"> czy wyłączenia niezbędnej aparatury medycznej (np. używane w domach aparaty CPAP</w:t>
      </w:r>
      <w:r>
        <w:rPr>
          <w:rFonts w:ascii="Calibri" w:hAnsi="Calibri" w:cs="Calibri"/>
          <w:sz w:val="18"/>
          <w:szCs w:val="18"/>
        </w:rPr>
        <w:t>,</w:t>
      </w:r>
      <w:r w:rsidRPr="00CB00FB">
        <w:rPr>
          <w:rFonts w:ascii="Calibri" w:hAnsi="Calibri" w:cs="Calibri"/>
          <w:sz w:val="18"/>
          <w:szCs w:val="18"/>
        </w:rPr>
        <w:t xml:space="preserve"> czy koncentratory tlenu).</w:t>
      </w:r>
    </w:p>
    <w:p w14:paraId="27C22120" w14:textId="77777777" w:rsidR="00B06996" w:rsidRDefault="00B06996" w:rsidP="00E6524B">
      <w:pPr>
        <w:spacing w:after="0" w:line="276" w:lineRule="auto"/>
        <w:jc w:val="both"/>
        <w:rPr>
          <w:rFonts w:ascii="Calibri" w:hAnsi="Calibri" w:cs="Calibri"/>
          <w:sz w:val="18"/>
          <w:szCs w:val="18"/>
        </w:rPr>
      </w:pPr>
    </w:p>
    <w:p w14:paraId="3DC40368" w14:textId="77777777" w:rsidR="00E6524B" w:rsidRPr="00334F3A" w:rsidRDefault="00E6524B" w:rsidP="00E6524B">
      <w:pPr>
        <w:spacing w:after="0" w:line="276" w:lineRule="auto"/>
        <w:jc w:val="both"/>
        <w:rPr>
          <w:rFonts w:ascii="Calibri" w:hAnsi="Calibri" w:cs="Calibri"/>
          <w:sz w:val="18"/>
          <w:szCs w:val="18"/>
        </w:rPr>
      </w:pPr>
      <w:r>
        <w:rPr>
          <w:rFonts w:ascii="Calibri" w:hAnsi="Calibri" w:cs="Calibri"/>
          <w:sz w:val="18"/>
          <w:szCs w:val="18"/>
        </w:rPr>
        <w:t>N</w:t>
      </w:r>
      <w:r w:rsidRPr="00334F3A">
        <w:rPr>
          <w:rFonts w:ascii="Calibri" w:hAnsi="Calibri" w:cs="Calibri"/>
          <w:sz w:val="18"/>
          <w:szCs w:val="18"/>
        </w:rPr>
        <w:t xml:space="preserve">ie </w:t>
      </w:r>
      <w:r>
        <w:rPr>
          <w:rFonts w:ascii="Calibri" w:hAnsi="Calibri" w:cs="Calibri"/>
          <w:sz w:val="18"/>
          <w:szCs w:val="18"/>
        </w:rPr>
        <w:t>ma</w:t>
      </w:r>
      <w:r w:rsidRPr="00334F3A">
        <w:rPr>
          <w:rFonts w:ascii="Calibri" w:hAnsi="Calibri" w:cs="Calibri"/>
          <w:sz w:val="18"/>
          <w:szCs w:val="18"/>
        </w:rPr>
        <w:t xml:space="preserve"> możliwości, aby zrealizować potrzebę zapobieżenia znacznej szkodzie w inny sposób niż poprzez </w:t>
      </w:r>
      <w:r>
        <w:rPr>
          <w:rFonts w:ascii="Calibri" w:hAnsi="Calibri" w:cs="Calibri"/>
          <w:sz w:val="18"/>
          <w:szCs w:val="18"/>
        </w:rPr>
        <w:t>wykonanie opisanych powyżej czynności</w:t>
      </w:r>
      <w:r w:rsidRPr="00334F3A">
        <w:rPr>
          <w:rFonts w:ascii="Calibri" w:hAnsi="Calibri" w:cs="Calibri"/>
          <w:sz w:val="18"/>
          <w:szCs w:val="18"/>
        </w:rPr>
        <w:t xml:space="preserve">. </w:t>
      </w:r>
    </w:p>
    <w:p w14:paraId="23C37743" w14:textId="77777777" w:rsidR="00E6524B" w:rsidRDefault="00E6524B" w:rsidP="00E6524B">
      <w:pPr>
        <w:spacing w:after="0" w:line="276" w:lineRule="auto"/>
        <w:jc w:val="both"/>
        <w:rPr>
          <w:rFonts w:ascii="Calibri" w:hAnsi="Calibri" w:cs="Calibri"/>
          <w:sz w:val="18"/>
          <w:szCs w:val="18"/>
        </w:rPr>
      </w:pPr>
    </w:p>
    <w:p w14:paraId="28CB4743" w14:textId="77777777" w:rsidR="004C70E0" w:rsidRDefault="004C70E0" w:rsidP="00E6524B">
      <w:pPr>
        <w:spacing w:after="0" w:line="276" w:lineRule="auto"/>
        <w:jc w:val="both"/>
        <w:rPr>
          <w:rFonts w:ascii="Calibri" w:hAnsi="Calibri" w:cs="Calibri"/>
          <w:sz w:val="18"/>
          <w:szCs w:val="18"/>
        </w:rPr>
      </w:pPr>
    </w:p>
    <w:p w14:paraId="01FAD722" w14:textId="77777777" w:rsidR="00E6524B" w:rsidRDefault="00E6524B" w:rsidP="00E6524B">
      <w:pPr>
        <w:spacing w:after="0" w:line="276" w:lineRule="auto"/>
        <w:jc w:val="both"/>
        <w:rPr>
          <w:rFonts w:ascii="Calibri" w:hAnsi="Calibri" w:cs="Calibri"/>
          <w:sz w:val="18"/>
          <w:szCs w:val="18"/>
        </w:rPr>
      </w:pPr>
      <w:r>
        <w:rPr>
          <w:rFonts w:ascii="Calibri" w:hAnsi="Calibri" w:cs="Calibri"/>
          <w:sz w:val="18"/>
          <w:szCs w:val="18"/>
        </w:rPr>
        <w:t>Mając na uwadze powyższe, wnoszę jak na wstępie.</w:t>
      </w:r>
    </w:p>
    <w:p w14:paraId="0F1BDB24" w14:textId="77777777" w:rsidR="00E6524B" w:rsidRDefault="00E6524B" w:rsidP="00E6524B">
      <w:pPr>
        <w:spacing w:after="0" w:line="276" w:lineRule="auto"/>
        <w:jc w:val="both"/>
        <w:rPr>
          <w:rFonts w:ascii="Calibri" w:hAnsi="Calibri" w:cs="Calibri"/>
          <w:sz w:val="18"/>
          <w:szCs w:val="18"/>
        </w:rPr>
      </w:pPr>
    </w:p>
    <w:p w14:paraId="3EF0E283" w14:textId="77777777" w:rsidR="004C70E0" w:rsidRDefault="004C70E0" w:rsidP="00E6524B">
      <w:pPr>
        <w:spacing w:after="0" w:line="276" w:lineRule="auto"/>
        <w:jc w:val="both"/>
        <w:rPr>
          <w:rFonts w:ascii="Calibri" w:hAnsi="Calibri" w:cs="Calibri"/>
          <w:sz w:val="18"/>
          <w:szCs w:val="18"/>
        </w:rPr>
      </w:pPr>
    </w:p>
    <w:p w14:paraId="37C1227C" w14:textId="77777777" w:rsidR="004C70E0" w:rsidRDefault="004C70E0" w:rsidP="00E6524B">
      <w:pPr>
        <w:spacing w:after="0" w:line="276" w:lineRule="auto"/>
        <w:jc w:val="both"/>
        <w:rPr>
          <w:rFonts w:ascii="Calibri" w:hAnsi="Calibri" w:cs="Calibri"/>
          <w:sz w:val="18"/>
          <w:szCs w:val="18"/>
        </w:rPr>
      </w:pPr>
    </w:p>
    <w:p w14:paraId="59FB15CB" w14:textId="77777777" w:rsidR="00E6524B" w:rsidRPr="006D0AAD" w:rsidRDefault="00E6524B" w:rsidP="00E6524B">
      <w:pPr>
        <w:tabs>
          <w:tab w:val="left" w:pos="540"/>
        </w:tabs>
        <w:spacing w:after="0" w:line="276" w:lineRule="auto"/>
        <w:jc w:val="both"/>
        <w:rPr>
          <w:rFonts w:ascii="Calibri" w:hAnsi="Calibri" w:cs="Calibri"/>
          <w:b/>
          <w:color w:val="0C0C0C"/>
          <w:sz w:val="18"/>
          <w:szCs w:val="18"/>
        </w:rPr>
      </w:pPr>
      <w:r w:rsidRPr="006D0AAD">
        <w:rPr>
          <w:rFonts w:ascii="Calibri" w:hAnsi="Calibri" w:cs="Calibri"/>
          <w:b/>
          <w:color w:val="0C0C0C"/>
          <w:sz w:val="18"/>
          <w:szCs w:val="18"/>
        </w:rPr>
        <w:t>Załączniki:</w:t>
      </w:r>
    </w:p>
    <w:p w14:paraId="107FF3A0" w14:textId="77777777" w:rsidR="00E6524B" w:rsidRDefault="00E6524B" w:rsidP="002E4A68">
      <w:pPr>
        <w:pStyle w:val="Akapitzlist"/>
        <w:numPr>
          <w:ilvl w:val="6"/>
          <w:numId w:val="34"/>
        </w:numPr>
        <w:spacing w:after="0" w:line="276" w:lineRule="auto"/>
        <w:jc w:val="both"/>
        <w:rPr>
          <w:rFonts w:ascii="Calibri" w:eastAsia="Calibri" w:hAnsi="Calibri" w:cs="Calibri"/>
          <w:color w:val="0C0C0C"/>
          <w:sz w:val="18"/>
          <w:szCs w:val="18"/>
        </w:rPr>
      </w:pPr>
      <w:commentRangeStart w:id="41"/>
      <w:r>
        <w:rPr>
          <w:rFonts w:ascii="Calibri" w:eastAsia="Calibri" w:hAnsi="Calibri" w:cs="Calibri"/>
          <w:color w:val="0C0C0C"/>
          <w:sz w:val="18"/>
          <w:szCs w:val="18"/>
        </w:rPr>
        <w:t>P</w:t>
      </w:r>
      <w:r w:rsidRPr="00920EC0">
        <w:rPr>
          <w:rFonts w:ascii="Calibri" w:eastAsia="Calibri" w:hAnsi="Calibri" w:cs="Calibri"/>
          <w:color w:val="0C0C0C"/>
          <w:sz w:val="18"/>
          <w:szCs w:val="18"/>
        </w:rPr>
        <w:t>ełnomocnictwo</w:t>
      </w:r>
      <w:commentRangeEnd w:id="41"/>
      <w:r w:rsidRPr="006D0AAD">
        <w:rPr>
          <w:rStyle w:val="Odwoaniedokomentarza"/>
          <w:rFonts w:ascii="Calibri" w:hAnsi="Calibri" w:cs="Calibri"/>
          <w:sz w:val="18"/>
          <w:szCs w:val="18"/>
        </w:rPr>
        <w:commentReference w:id="41"/>
      </w:r>
      <w:r w:rsidRPr="00920EC0">
        <w:rPr>
          <w:rFonts w:ascii="Calibri" w:eastAsia="Calibri" w:hAnsi="Calibri" w:cs="Calibri"/>
          <w:color w:val="0C0C0C"/>
          <w:sz w:val="18"/>
          <w:szCs w:val="18"/>
        </w:rPr>
        <w:t xml:space="preserve">, </w:t>
      </w:r>
    </w:p>
    <w:p w14:paraId="17B203AA" w14:textId="77777777" w:rsidR="00E6524B" w:rsidRDefault="00E6524B" w:rsidP="002E4A68">
      <w:pPr>
        <w:pStyle w:val="Akapitzlist"/>
        <w:numPr>
          <w:ilvl w:val="6"/>
          <w:numId w:val="34"/>
        </w:numPr>
        <w:spacing w:after="0" w:line="276" w:lineRule="auto"/>
        <w:jc w:val="both"/>
        <w:rPr>
          <w:rFonts w:ascii="Calibri" w:eastAsia="Calibri" w:hAnsi="Calibri" w:cs="Calibri"/>
          <w:color w:val="0C0C0C"/>
          <w:sz w:val="18"/>
          <w:szCs w:val="18"/>
        </w:rPr>
      </w:pPr>
      <w:r w:rsidRPr="00920EC0">
        <w:rPr>
          <w:rFonts w:ascii="Calibri" w:hAnsi="Calibri" w:cs="Calibri"/>
          <w:color w:val="0C0C0C"/>
          <w:sz w:val="18"/>
          <w:szCs w:val="18"/>
        </w:rPr>
        <w:t xml:space="preserve">Informacja odpowiadająca odpisowi pełnemu z Rejestru Przedsiębiorców KRS </w:t>
      </w:r>
      <w:r w:rsidRPr="00920EC0">
        <w:rPr>
          <w:rFonts w:ascii="Calibri" w:eastAsia="Calibri" w:hAnsi="Calibri" w:cs="Calibri"/>
          <w:color w:val="0C0C0C"/>
          <w:sz w:val="18"/>
          <w:szCs w:val="18"/>
        </w:rPr>
        <w:t>Wnioskodawcy</w:t>
      </w:r>
      <w:r>
        <w:rPr>
          <w:rFonts w:ascii="Calibri" w:eastAsia="Calibri" w:hAnsi="Calibri" w:cs="Calibri"/>
          <w:color w:val="0C0C0C"/>
          <w:sz w:val="18"/>
          <w:szCs w:val="18"/>
        </w:rPr>
        <w:t>,</w:t>
      </w:r>
    </w:p>
    <w:p w14:paraId="23434FA0" w14:textId="77777777" w:rsidR="00E6524B" w:rsidRPr="00920EC0" w:rsidRDefault="00E6524B" w:rsidP="002E4A68">
      <w:pPr>
        <w:pStyle w:val="Akapitzlist"/>
        <w:numPr>
          <w:ilvl w:val="6"/>
          <w:numId w:val="34"/>
        </w:numPr>
        <w:spacing w:after="0" w:line="276" w:lineRule="auto"/>
        <w:jc w:val="both"/>
        <w:rPr>
          <w:rFonts w:ascii="Calibri" w:eastAsia="Calibri" w:hAnsi="Calibri" w:cs="Calibri"/>
          <w:color w:val="0C0C0C"/>
          <w:sz w:val="18"/>
          <w:szCs w:val="18"/>
        </w:rPr>
      </w:pPr>
      <w:r w:rsidRPr="00920EC0">
        <w:rPr>
          <w:rFonts w:ascii="Calibri" w:hAnsi="Calibri" w:cs="Calibri"/>
          <w:bCs/>
          <w:color w:val="0C0C0C"/>
          <w:sz w:val="18"/>
          <w:szCs w:val="18"/>
          <w:lang w:eastAsia="zh-CN"/>
        </w:rPr>
        <w:t>Decyzja Prezesa Urzędu Regulacji Energetyki z dnia 27 sierpnia 2025 r. (znak DRE.WOSE.4111.2.21.28.2023.POw)</w:t>
      </w:r>
      <w:r>
        <w:rPr>
          <w:rFonts w:ascii="Calibri" w:hAnsi="Calibri" w:cs="Calibri"/>
          <w:bCs/>
          <w:color w:val="0C0C0C"/>
          <w:sz w:val="18"/>
          <w:szCs w:val="18"/>
          <w:lang w:eastAsia="zh-CN"/>
        </w:rPr>
        <w:t>,</w:t>
      </w:r>
      <w:r w:rsidRPr="00920EC0">
        <w:rPr>
          <w:rFonts w:ascii="Calibri" w:hAnsi="Calibri" w:cs="Calibri"/>
          <w:bCs/>
          <w:color w:val="0C0C0C"/>
          <w:sz w:val="18"/>
          <w:szCs w:val="18"/>
          <w:lang w:eastAsia="zh-CN"/>
        </w:rPr>
        <w:t xml:space="preserve"> </w:t>
      </w:r>
    </w:p>
    <w:p w14:paraId="68526FCF" w14:textId="77777777" w:rsidR="00E6524B" w:rsidRDefault="00E6524B" w:rsidP="002E4A68">
      <w:pPr>
        <w:pStyle w:val="Akapitzlist"/>
        <w:numPr>
          <w:ilvl w:val="6"/>
          <w:numId w:val="34"/>
        </w:numPr>
        <w:spacing w:after="0" w:line="276" w:lineRule="auto"/>
        <w:jc w:val="both"/>
        <w:rPr>
          <w:rFonts w:ascii="Calibri" w:eastAsia="Calibri" w:hAnsi="Calibri" w:cs="Calibri"/>
          <w:color w:val="0C0C0C"/>
          <w:sz w:val="18"/>
          <w:szCs w:val="18"/>
        </w:rPr>
      </w:pPr>
      <w:r w:rsidRPr="00920EC0">
        <w:rPr>
          <w:rFonts w:ascii="Calibri" w:eastAsia="Calibri" w:hAnsi="Calibri" w:cs="Calibri"/>
          <w:color w:val="0C0C0C"/>
          <w:sz w:val="18"/>
          <w:szCs w:val="18"/>
        </w:rPr>
        <w:t>Decyzja Prezesa Urzędu Regulacji Energetyki z dnia 15 października 2025 r. (znak DRE.WOSE.4711.19.9.2023.POw)</w:t>
      </w:r>
      <w:r>
        <w:rPr>
          <w:rFonts w:ascii="Calibri" w:eastAsia="Calibri" w:hAnsi="Calibri" w:cs="Calibri"/>
          <w:color w:val="0C0C0C"/>
          <w:sz w:val="18"/>
          <w:szCs w:val="18"/>
        </w:rPr>
        <w:t>,</w:t>
      </w:r>
    </w:p>
    <w:p w14:paraId="3D984B5D" w14:textId="77777777" w:rsidR="00E6524B" w:rsidRPr="00CE7840" w:rsidRDefault="00E6524B" w:rsidP="002E4A68">
      <w:pPr>
        <w:pStyle w:val="Akapitzlist"/>
        <w:numPr>
          <w:ilvl w:val="6"/>
          <w:numId w:val="34"/>
        </w:numPr>
        <w:spacing w:after="0" w:line="276" w:lineRule="auto"/>
        <w:jc w:val="both"/>
        <w:rPr>
          <w:rFonts w:ascii="Calibri" w:eastAsia="Calibri" w:hAnsi="Calibri" w:cs="Calibri"/>
          <w:color w:val="0C0C0C"/>
          <w:sz w:val="18"/>
          <w:szCs w:val="18"/>
        </w:rPr>
      </w:pPr>
      <w:r>
        <w:rPr>
          <w:rFonts w:ascii="Calibri" w:hAnsi="Calibri" w:cs="Calibri"/>
          <w:bCs/>
          <w:color w:val="0C0C0C"/>
          <w:sz w:val="18"/>
          <w:szCs w:val="18"/>
          <w:lang w:eastAsia="zh-CN"/>
        </w:rPr>
        <w:t>Wydruk z ewidencji środków trwałych, k</w:t>
      </w:r>
      <w:r w:rsidRPr="00920EC0">
        <w:rPr>
          <w:rFonts w:ascii="Calibri" w:hAnsi="Calibri" w:cs="Calibri"/>
          <w:bCs/>
          <w:color w:val="0C0C0C"/>
          <w:sz w:val="18"/>
          <w:szCs w:val="18"/>
          <w:lang w:eastAsia="zh-CN"/>
        </w:rPr>
        <w:t xml:space="preserve">arta środka trwałego ___________________ </w:t>
      </w:r>
      <w:r>
        <w:rPr>
          <w:rFonts w:ascii="Calibri" w:hAnsi="Calibri" w:cs="Calibri"/>
          <w:bCs/>
          <w:color w:val="0C0C0C"/>
          <w:sz w:val="18"/>
          <w:szCs w:val="18"/>
          <w:lang w:eastAsia="zh-CN"/>
        </w:rPr>
        <w:t xml:space="preserve"> / d</w:t>
      </w:r>
      <w:r w:rsidRPr="00CE7840">
        <w:rPr>
          <w:rFonts w:ascii="Calibri" w:hAnsi="Calibri" w:cs="Calibri"/>
          <w:bCs/>
          <w:color w:val="0C0C0C"/>
          <w:sz w:val="18"/>
          <w:szCs w:val="18"/>
          <w:lang w:eastAsia="zh-CN"/>
        </w:rPr>
        <w:t xml:space="preserve">owód przyjęcia środka trwałego nr _______ z dnia _______ r. </w:t>
      </w:r>
    </w:p>
    <w:p w14:paraId="16900F98" w14:textId="77777777" w:rsidR="00E6524B" w:rsidRPr="00920EC0" w:rsidRDefault="00E6524B" w:rsidP="002E4A68">
      <w:pPr>
        <w:pStyle w:val="Akapitzlist"/>
        <w:numPr>
          <w:ilvl w:val="6"/>
          <w:numId w:val="34"/>
        </w:numPr>
        <w:spacing w:after="0" w:line="276" w:lineRule="auto"/>
        <w:jc w:val="both"/>
        <w:rPr>
          <w:rFonts w:ascii="Calibri" w:eastAsia="Calibri" w:hAnsi="Calibri" w:cs="Calibri"/>
          <w:color w:val="0C0C0C"/>
          <w:sz w:val="18"/>
          <w:szCs w:val="18"/>
        </w:rPr>
      </w:pPr>
      <w:r w:rsidRPr="00920EC0">
        <w:rPr>
          <w:rFonts w:ascii="Calibri" w:hAnsi="Calibri" w:cs="Calibri"/>
          <w:bCs/>
          <w:color w:val="0C0C0C"/>
          <w:sz w:val="18"/>
          <w:szCs w:val="18"/>
          <w:lang w:eastAsia="zh-CN"/>
        </w:rPr>
        <w:t>Wydruk aktualnej treści elektronicznej księgi wieczystej nr _____________,</w:t>
      </w:r>
    </w:p>
    <w:p w14:paraId="2FB307C5" w14:textId="77777777" w:rsidR="00E6524B" w:rsidRPr="009B7117" w:rsidRDefault="00E6524B" w:rsidP="002E4A68">
      <w:pPr>
        <w:pStyle w:val="Akapitzlist"/>
        <w:numPr>
          <w:ilvl w:val="6"/>
          <w:numId w:val="34"/>
        </w:numPr>
        <w:spacing w:after="0" w:line="276" w:lineRule="auto"/>
        <w:jc w:val="both"/>
        <w:rPr>
          <w:rFonts w:ascii="Calibri" w:eastAsia="Calibri" w:hAnsi="Calibri" w:cs="Calibri"/>
          <w:color w:val="0C0C0C"/>
          <w:sz w:val="18"/>
          <w:szCs w:val="18"/>
        </w:rPr>
      </w:pPr>
      <w:commentRangeStart w:id="42"/>
      <w:r w:rsidRPr="00EF735D">
        <w:rPr>
          <w:rFonts w:ascii="Calibri" w:eastAsia="Calibri" w:hAnsi="Calibri" w:cs="Calibri"/>
          <w:color w:val="0C0C0C"/>
          <w:sz w:val="18"/>
          <w:szCs w:val="18"/>
        </w:rPr>
        <w:t>______________</w:t>
      </w:r>
      <w:commentRangeEnd w:id="42"/>
      <w:r w:rsidRPr="006D0AAD">
        <w:rPr>
          <w:rStyle w:val="Odwoaniedokomentarza"/>
          <w:rFonts w:ascii="Calibri" w:hAnsi="Calibri" w:cs="Calibri"/>
          <w:sz w:val="18"/>
          <w:szCs w:val="18"/>
        </w:rPr>
        <w:commentReference w:id="42"/>
      </w:r>
    </w:p>
    <w:p w14:paraId="6B7BF24E" w14:textId="77777777" w:rsidR="004C70E0" w:rsidRDefault="004C70E0" w:rsidP="00E6524B">
      <w:pPr>
        <w:spacing w:after="120" w:line="288" w:lineRule="auto"/>
        <w:rPr>
          <w:rFonts w:ascii="Calibri" w:eastAsia="Times New Roman" w:hAnsi="Calibri" w:cs="Calibri"/>
        </w:rPr>
      </w:pPr>
      <w:bookmarkStart w:id="43" w:name="_Hlk226082352"/>
    </w:p>
    <w:p w14:paraId="214865B5" w14:textId="77777777" w:rsidR="004C70E0" w:rsidRDefault="004C70E0" w:rsidP="00E6524B">
      <w:pPr>
        <w:spacing w:after="120" w:line="288" w:lineRule="auto"/>
        <w:rPr>
          <w:rFonts w:ascii="Calibri" w:eastAsia="Times New Roman" w:hAnsi="Calibri" w:cs="Calibri"/>
        </w:rPr>
      </w:pPr>
    </w:p>
    <w:p w14:paraId="4BD1F6A4" w14:textId="173682E6" w:rsidR="00E6524B" w:rsidRPr="002A36A8" w:rsidRDefault="00E6524B" w:rsidP="00E6524B">
      <w:pPr>
        <w:spacing w:after="120" w:line="288" w:lineRule="auto"/>
        <w:rPr>
          <w:rFonts w:ascii="Calibri" w:eastAsia="Times New Roman" w:hAnsi="Calibri" w:cs="Calibri"/>
        </w:rPr>
      </w:pPr>
      <w:r w:rsidRPr="002A36A8">
        <w:rPr>
          <w:rFonts w:ascii="Calibri" w:eastAsia="Times New Roman" w:hAnsi="Calibri" w:cs="Calibri"/>
        </w:rPr>
        <w:lastRenderedPageBreak/>
        <w:t>Wzór wniosku</w:t>
      </w:r>
      <w:r>
        <w:rPr>
          <w:rFonts w:ascii="Calibri" w:eastAsia="Times New Roman" w:hAnsi="Calibri" w:cs="Calibri"/>
        </w:rPr>
        <w:t xml:space="preserve"> – art. 126 ust. 5 </w:t>
      </w:r>
      <w:proofErr w:type="spellStart"/>
      <w:r>
        <w:rPr>
          <w:rFonts w:ascii="Calibri" w:eastAsia="Times New Roman" w:hAnsi="Calibri" w:cs="Calibri"/>
        </w:rPr>
        <w:t>u.g.n</w:t>
      </w:r>
      <w:proofErr w:type="spellEnd"/>
      <w:r>
        <w:rPr>
          <w:rFonts w:ascii="Calibri" w:eastAsia="Times New Roman" w:hAnsi="Calibri" w:cs="Calibri"/>
        </w:rPr>
        <w:t>.</w:t>
      </w:r>
    </w:p>
    <w:p w14:paraId="50EFD66E" w14:textId="77777777" w:rsidR="00E6524B" w:rsidRDefault="00E6524B" w:rsidP="00E6524B">
      <w:pPr>
        <w:jc w:val="both"/>
        <w:rPr>
          <w:rFonts w:ascii="Calibri" w:hAnsi="Calibri" w:cs="Calibri"/>
          <w:bCs/>
          <w:color w:val="0C0C0C"/>
          <w:sz w:val="18"/>
          <w:szCs w:val="18"/>
          <w:lang w:eastAsia="zh-CN"/>
        </w:rPr>
      </w:pPr>
    </w:p>
    <w:p w14:paraId="1C022689" w14:textId="77777777" w:rsidR="00E6524B" w:rsidRPr="006D0AAD" w:rsidRDefault="00E6524B" w:rsidP="00E6524B">
      <w:pPr>
        <w:spacing w:after="0" w:line="276" w:lineRule="auto"/>
        <w:jc w:val="right"/>
        <w:rPr>
          <w:rFonts w:ascii="Calibri" w:hAnsi="Calibri" w:cs="Calibri"/>
          <w:sz w:val="18"/>
          <w:szCs w:val="18"/>
        </w:rPr>
      </w:pPr>
      <w:r w:rsidRPr="006D0AAD">
        <w:rPr>
          <w:rFonts w:ascii="Calibri" w:hAnsi="Calibri" w:cs="Calibri"/>
          <w:sz w:val="18"/>
          <w:szCs w:val="18"/>
        </w:rPr>
        <w:t>_____________, _____________ r.</w:t>
      </w:r>
    </w:p>
    <w:p w14:paraId="198D10D1" w14:textId="77777777" w:rsidR="00E6524B" w:rsidRPr="006D0AAD" w:rsidRDefault="00E6524B" w:rsidP="00E6524B">
      <w:pPr>
        <w:spacing w:after="0" w:line="276" w:lineRule="auto"/>
        <w:rPr>
          <w:rFonts w:ascii="Calibri" w:hAnsi="Calibri" w:cs="Calibri"/>
          <w:sz w:val="18"/>
          <w:szCs w:val="18"/>
        </w:rPr>
      </w:pPr>
    </w:p>
    <w:p w14:paraId="53CADA7F" w14:textId="77777777" w:rsidR="00E6524B" w:rsidRPr="006D0AAD" w:rsidRDefault="00E6524B" w:rsidP="00E6524B">
      <w:pPr>
        <w:spacing w:after="0" w:line="276" w:lineRule="auto"/>
        <w:ind w:left="3540" w:firstLine="708"/>
        <w:rPr>
          <w:rFonts w:ascii="Calibri" w:hAnsi="Calibri" w:cs="Calibri"/>
          <w:b/>
          <w:bCs/>
          <w:sz w:val="18"/>
          <w:szCs w:val="18"/>
        </w:rPr>
      </w:pPr>
      <w:commentRangeStart w:id="44"/>
      <w:r w:rsidRPr="006D0AAD">
        <w:rPr>
          <w:rFonts w:ascii="Calibri" w:hAnsi="Calibri" w:cs="Calibri"/>
          <w:b/>
          <w:bCs/>
          <w:sz w:val="18"/>
          <w:szCs w:val="18"/>
        </w:rPr>
        <w:t xml:space="preserve">Starosta ___________ </w:t>
      </w:r>
      <w:r w:rsidRPr="006D0AAD">
        <w:rPr>
          <w:rFonts w:ascii="Calibri" w:hAnsi="Calibri" w:cs="Calibri"/>
          <w:b/>
          <w:bCs/>
          <w:color w:val="FF0000"/>
          <w:sz w:val="18"/>
          <w:szCs w:val="18"/>
        </w:rPr>
        <w:t>/</w:t>
      </w:r>
    </w:p>
    <w:p w14:paraId="282D194C" w14:textId="77777777" w:rsidR="00E6524B" w:rsidRPr="006D0AAD" w:rsidRDefault="00E6524B" w:rsidP="00E6524B">
      <w:pPr>
        <w:spacing w:after="0" w:line="276" w:lineRule="auto"/>
        <w:ind w:left="3540" w:firstLine="708"/>
        <w:rPr>
          <w:rFonts w:ascii="Calibri" w:hAnsi="Calibri" w:cs="Calibri"/>
          <w:b/>
          <w:bCs/>
          <w:sz w:val="18"/>
          <w:szCs w:val="18"/>
        </w:rPr>
      </w:pPr>
      <w:r w:rsidRPr="006D0AAD">
        <w:rPr>
          <w:rFonts w:ascii="Calibri" w:hAnsi="Calibri" w:cs="Calibri"/>
          <w:b/>
          <w:bCs/>
          <w:sz w:val="18"/>
          <w:szCs w:val="18"/>
        </w:rPr>
        <w:t>Prezydent Miasta ________________</w:t>
      </w:r>
      <w:commentRangeEnd w:id="44"/>
      <w:r w:rsidRPr="006D0AAD">
        <w:rPr>
          <w:rStyle w:val="Odwoaniedokomentarza"/>
          <w:rFonts w:ascii="Calibri" w:hAnsi="Calibri" w:cs="Calibri"/>
          <w:sz w:val="18"/>
          <w:szCs w:val="18"/>
        </w:rPr>
        <w:commentReference w:id="44"/>
      </w:r>
      <w:r w:rsidRPr="006D0AAD">
        <w:rPr>
          <w:rFonts w:ascii="Calibri" w:hAnsi="Calibri" w:cs="Calibri"/>
          <w:b/>
          <w:bCs/>
          <w:color w:val="FF0000"/>
          <w:sz w:val="18"/>
          <w:szCs w:val="18"/>
        </w:rPr>
        <w:t>*</w:t>
      </w:r>
    </w:p>
    <w:p w14:paraId="6530464F" w14:textId="77777777" w:rsidR="00E6524B" w:rsidRPr="006D0AAD" w:rsidRDefault="00E6524B" w:rsidP="00E6524B">
      <w:pPr>
        <w:spacing w:after="0" w:line="276" w:lineRule="auto"/>
        <w:ind w:left="3540" w:firstLine="708"/>
        <w:rPr>
          <w:rFonts w:ascii="Calibri" w:hAnsi="Calibri" w:cs="Calibri"/>
          <w:sz w:val="18"/>
          <w:szCs w:val="18"/>
        </w:rPr>
      </w:pPr>
      <w:r w:rsidRPr="006D0AAD">
        <w:rPr>
          <w:rFonts w:ascii="Calibri" w:hAnsi="Calibri" w:cs="Calibri"/>
          <w:sz w:val="18"/>
          <w:szCs w:val="18"/>
        </w:rPr>
        <w:t>_____________</w:t>
      </w:r>
    </w:p>
    <w:p w14:paraId="08062C67" w14:textId="77777777" w:rsidR="00E6524B" w:rsidRPr="006D0AAD" w:rsidRDefault="00E6524B" w:rsidP="00E6524B">
      <w:pPr>
        <w:spacing w:after="0" w:line="276" w:lineRule="auto"/>
        <w:ind w:left="3540" w:firstLine="708"/>
        <w:rPr>
          <w:rFonts w:ascii="Calibri" w:hAnsi="Calibri" w:cs="Calibri"/>
          <w:sz w:val="18"/>
          <w:szCs w:val="18"/>
        </w:rPr>
      </w:pPr>
      <w:r w:rsidRPr="006D0AAD">
        <w:rPr>
          <w:rFonts w:ascii="Calibri" w:hAnsi="Calibri" w:cs="Calibri"/>
          <w:sz w:val="18"/>
          <w:szCs w:val="18"/>
        </w:rPr>
        <w:t>_____________</w:t>
      </w:r>
    </w:p>
    <w:p w14:paraId="6FE22DE0" w14:textId="77777777" w:rsidR="00E6524B" w:rsidRDefault="00E6524B" w:rsidP="00E6524B">
      <w:pPr>
        <w:spacing w:after="0" w:line="276" w:lineRule="auto"/>
        <w:rPr>
          <w:rFonts w:ascii="Calibri" w:hAnsi="Calibri" w:cs="Calibri"/>
          <w:sz w:val="18"/>
          <w:szCs w:val="18"/>
        </w:rPr>
      </w:pPr>
    </w:p>
    <w:p w14:paraId="5306EEFF" w14:textId="77777777" w:rsidR="00E6524B" w:rsidRPr="001E385A" w:rsidRDefault="00E6524B" w:rsidP="00E6524B">
      <w:pPr>
        <w:pStyle w:val="NormalnyWeb"/>
        <w:spacing w:before="0" w:beforeAutospacing="0" w:after="0" w:afterAutospacing="0"/>
        <w:ind w:left="4949" w:hanging="2540"/>
        <w:jc w:val="both"/>
        <w:rPr>
          <w:rFonts w:ascii="Calibri" w:hAnsi="Calibri" w:cs="Calibri"/>
          <w:b/>
          <w:bCs/>
          <w:sz w:val="18"/>
          <w:szCs w:val="18"/>
        </w:rPr>
      </w:pPr>
      <w:r w:rsidRPr="00181945">
        <w:rPr>
          <w:rFonts w:ascii="Calibri" w:hAnsi="Calibri" w:cs="Calibri"/>
          <w:b/>
          <w:bCs/>
          <w:color w:val="0C0C0C"/>
          <w:sz w:val="18"/>
          <w:szCs w:val="18"/>
        </w:rPr>
        <w:t>Wnioskodawca:</w:t>
      </w:r>
      <w:r w:rsidRPr="00D5083E">
        <w:rPr>
          <w:rFonts w:ascii="Calibri" w:hAnsi="Calibri" w:cs="Calibri"/>
          <w:b/>
          <w:color w:val="0C0C0C"/>
          <w:sz w:val="18"/>
          <w:szCs w:val="18"/>
        </w:rPr>
        <w:tab/>
      </w:r>
      <w:r w:rsidRPr="00D5083E">
        <w:rPr>
          <w:rFonts w:ascii="Calibri" w:hAnsi="Calibri" w:cs="Calibri"/>
          <w:b/>
          <w:color w:val="0C0C0C"/>
          <w:sz w:val="18"/>
          <w:szCs w:val="18"/>
        </w:rPr>
        <w:tab/>
      </w:r>
      <w:r w:rsidRPr="00181945">
        <w:rPr>
          <w:rFonts w:ascii="Calibri" w:hAnsi="Calibri" w:cs="Calibri"/>
          <w:b/>
          <w:bCs/>
          <w:color w:val="0C0C0C"/>
          <w:sz w:val="18"/>
          <w:szCs w:val="18"/>
        </w:rPr>
        <w:t>PGE Dystrybucja spółka akcyjna</w:t>
      </w:r>
    </w:p>
    <w:p w14:paraId="4C0B99F5" w14:textId="77777777" w:rsidR="00E6524B" w:rsidRPr="001E385A" w:rsidRDefault="00E6524B" w:rsidP="00E6524B">
      <w:pPr>
        <w:pStyle w:val="NormalnyWeb"/>
        <w:spacing w:before="0" w:beforeAutospacing="0" w:after="0" w:afterAutospacing="0"/>
        <w:ind w:left="4949" w:firstLine="7"/>
        <w:jc w:val="both"/>
        <w:rPr>
          <w:rFonts w:ascii="Calibri" w:hAnsi="Calibri" w:cs="Calibri"/>
          <w:b/>
          <w:bCs/>
          <w:sz w:val="18"/>
          <w:szCs w:val="18"/>
        </w:rPr>
      </w:pPr>
      <w:r w:rsidRPr="00181945">
        <w:rPr>
          <w:rFonts w:ascii="Calibri" w:hAnsi="Calibri" w:cs="Calibri"/>
          <w:b/>
          <w:bCs/>
          <w:sz w:val="18"/>
          <w:szCs w:val="18"/>
        </w:rPr>
        <w:t>KRS nr 0000343124</w:t>
      </w:r>
    </w:p>
    <w:p w14:paraId="741E265D" w14:textId="77777777" w:rsidR="00E6524B" w:rsidRPr="001E385A" w:rsidRDefault="00E6524B" w:rsidP="00E6524B">
      <w:pPr>
        <w:pStyle w:val="NormalnyWeb"/>
        <w:spacing w:before="0" w:beforeAutospacing="0" w:after="0" w:afterAutospacing="0"/>
        <w:ind w:left="4949" w:firstLine="7"/>
        <w:jc w:val="both"/>
        <w:rPr>
          <w:rFonts w:ascii="Calibri" w:hAnsi="Calibri" w:cs="Calibri"/>
          <w:sz w:val="18"/>
          <w:szCs w:val="18"/>
        </w:rPr>
      </w:pPr>
      <w:r w:rsidRPr="00181945">
        <w:rPr>
          <w:rFonts w:ascii="Calibri" w:hAnsi="Calibri" w:cs="Calibri"/>
          <w:sz w:val="18"/>
          <w:szCs w:val="18"/>
        </w:rPr>
        <w:t>ul. Garbarska 21A</w:t>
      </w:r>
    </w:p>
    <w:p w14:paraId="43B2C03C" w14:textId="77777777" w:rsidR="00E6524B" w:rsidRPr="001E385A" w:rsidRDefault="00E6524B" w:rsidP="00E6524B">
      <w:pPr>
        <w:pStyle w:val="NormalnyWeb"/>
        <w:spacing w:before="0" w:beforeAutospacing="0" w:after="0" w:afterAutospacing="0"/>
        <w:ind w:left="4949" w:firstLine="7"/>
        <w:jc w:val="both"/>
        <w:rPr>
          <w:rFonts w:ascii="Calibri" w:hAnsi="Calibri" w:cs="Calibri"/>
          <w:sz w:val="18"/>
          <w:szCs w:val="18"/>
        </w:rPr>
      </w:pPr>
      <w:r w:rsidRPr="00181945">
        <w:rPr>
          <w:rFonts w:ascii="Calibri" w:hAnsi="Calibri" w:cs="Calibri"/>
          <w:sz w:val="18"/>
          <w:szCs w:val="18"/>
        </w:rPr>
        <w:t>20-340 Lublin</w:t>
      </w:r>
    </w:p>
    <w:p w14:paraId="3B85A0C7" w14:textId="77777777" w:rsidR="00E6524B" w:rsidRPr="00D5083E" w:rsidRDefault="00E6524B" w:rsidP="00E6524B">
      <w:pPr>
        <w:pStyle w:val="NormalnyWeb"/>
        <w:spacing w:before="0" w:beforeAutospacing="0" w:after="0" w:afterAutospacing="0"/>
        <w:ind w:left="4949"/>
        <w:jc w:val="both"/>
        <w:rPr>
          <w:rFonts w:ascii="Calibri" w:hAnsi="Calibri" w:cs="Calibri"/>
          <w:color w:val="0C0C0C"/>
          <w:sz w:val="18"/>
          <w:szCs w:val="18"/>
        </w:rPr>
      </w:pPr>
      <w:r w:rsidRPr="00D5083E">
        <w:rPr>
          <w:rFonts w:ascii="Calibri" w:hAnsi="Calibri" w:cs="Calibri"/>
          <w:color w:val="0C0C0C"/>
          <w:sz w:val="18"/>
          <w:szCs w:val="18"/>
        </w:rPr>
        <w:t xml:space="preserve">reprezentowana przez </w:t>
      </w:r>
    </w:p>
    <w:p w14:paraId="1075CA1D" w14:textId="77777777" w:rsidR="00E6524B" w:rsidRPr="00D5083E" w:rsidRDefault="00E6524B" w:rsidP="00E6524B">
      <w:pPr>
        <w:pStyle w:val="NormalnyWeb"/>
        <w:spacing w:before="0" w:beforeAutospacing="0" w:after="0" w:afterAutospacing="0"/>
        <w:ind w:left="4949"/>
        <w:jc w:val="both"/>
        <w:rPr>
          <w:rFonts w:ascii="Calibri" w:hAnsi="Calibri" w:cs="Calibri"/>
          <w:color w:val="0C0C0C"/>
          <w:sz w:val="18"/>
          <w:szCs w:val="18"/>
        </w:rPr>
      </w:pPr>
      <w:r w:rsidRPr="00D5083E">
        <w:rPr>
          <w:rFonts w:ascii="Calibri" w:hAnsi="Calibri" w:cs="Calibri"/>
          <w:color w:val="0C0C0C"/>
          <w:sz w:val="18"/>
          <w:szCs w:val="18"/>
        </w:rPr>
        <w:t>___________________________</w:t>
      </w:r>
    </w:p>
    <w:p w14:paraId="11D76985" w14:textId="77777777" w:rsidR="00E6524B" w:rsidRPr="001E385A" w:rsidRDefault="00E6524B" w:rsidP="00E6524B">
      <w:pPr>
        <w:pStyle w:val="NormalnyWeb"/>
        <w:spacing w:before="0" w:beforeAutospacing="0" w:after="0" w:afterAutospacing="0"/>
        <w:ind w:left="4949"/>
        <w:jc w:val="both"/>
        <w:rPr>
          <w:rFonts w:ascii="Calibri" w:hAnsi="Calibri" w:cs="Calibri"/>
          <w:b/>
          <w:bCs/>
          <w:color w:val="0C0C0C"/>
          <w:sz w:val="18"/>
          <w:szCs w:val="18"/>
        </w:rPr>
      </w:pPr>
      <w:r w:rsidRPr="00181945">
        <w:rPr>
          <w:rFonts w:ascii="Calibri" w:hAnsi="Calibri" w:cs="Calibri"/>
          <w:b/>
          <w:bCs/>
          <w:color w:val="0C0C0C"/>
          <w:sz w:val="18"/>
          <w:szCs w:val="18"/>
        </w:rPr>
        <w:t>adres dla doręczeń:</w:t>
      </w:r>
    </w:p>
    <w:p w14:paraId="0FF7C286" w14:textId="77777777" w:rsidR="00E6524B" w:rsidRPr="00D5083E" w:rsidRDefault="00E6524B" w:rsidP="00E6524B">
      <w:pPr>
        <w:pStyle w:val="NormalnyWeb"/>
        <w:spacing w:before="0" w:beforeAutospacing="0" w:after="0" w:afterAutospacing="0"/>
        <w:ind w:left="4949"/>
        <w:jc w:val="both"/>
        <w:rPr>
          <w:rFonts w:ascii="Calibri" w:hAnsi="Calibri" w:cs="Calibri"/>
          <w:color w:val="0C0C0C"/>
          <w:sz w:val="18"/>
          <w:szCs w:val="18"/>
        </w:rPr>
      </w:pPr>
      <w:r w:rsidRPr="00D5083E">
        <w:rPr>
          <w:rFonts w:ascii="Calibri" w:hAnsi="Calibri" w:cs="Calibri"/>
          <w:color w:val="0C0C0C"/>
          <w:sz w:val="18"/>
          <w:szCs w:val="18"/>
        </w:rPr>
        <w:t>___________________________</w:t>
      </w:r>
    </w:p>
    <w:p w14:paraId="2EEE52CA" w14:textId="77777777" w:rsidR="00E6524B" w:rsidRDefault="00E6524B" w:rsidP="00E6524B">
      <w:pPr>
        <w:spacing w:after="0" w:line="276" w:lineRule="auto"/>
        <w:rPr>
          <w:rFonts w:ascii="Calibri" w:hAnsi="Calibri" w:cs="Calibri"/>
          <w:sz w:val="18"/>
          <w:szCs w:val="18"/>
        </w:rPr>
      </w:pPr>
    </w:p>
    <w:p w14:paraId="07EAED7F" w14:textId="77777777" w:rsidR="00E6524B" w:rsidRDefault="00E6524B" w:rsidP="00E6524B">
      <w:pPr>
        <w:spacing w:after="0" w:line="276" w:lineRule="auto"/>
        <w:rPr>
          <w:rFonts w:ascii="Calibri" w:hAnsi="Calibri" w:cs="Calibri"/>
          <w:sz w:val="18"/>
          <w:szCs w:val="18"/>
        </w:rPr>
      </w:pPr>
    </w:p>
    <w:p w14:paraId="5AA5DA02" w14:textId="77777777" w:rsidR="00E6524B" w:rsidRDefault="00E6524B" w:rsidP="00E6524B">
      <w:pPr>
        <w:spacing w:after="0" w:line="276" w:lineRule="auto"/>
        <w:rPr>
          <w:rFonts w:ascii="Calibri" w:hAnsi="Calibri" w:cs="Calibri"/>
          <w:sz w:val="18"/>
          <w:szCs w:val="18"/>
        </w:rPr>
      </w:pPr>
    </w:p>
    <w:p w14:paraId="27A95366" w14:textId="77777777" w:rsidR="00E6524B" w:rsidRPr="006D0AAD" w:rsidRDefault="00E6524B" w:rsidP="00E6524B">
      <w:pPr>
        <w:spacing w:after="0" w:line="276" w:lineRule="auto"/>
        <w:rPr>
          <w:rFonts w:ascii="Calibri" w:hAnsi="Calibri" w:cs="Calibri"/>
          <w:sz w:val="18"/>
          <w:szCs w:val="18"/>
        </w:rPr>
      </w:pPr>
    </w:p>
    <w:p w14:paraId="25F12D46" w14:textId="77777777" w:rsidR="00E6524B" w:rsidRDefault="00E6524B" w:rsidP="00E6524B">
      <w:pPr>
        <w:spacing w:after="0" w:line="276" w:lineRule="auto"/>
        <w:jc w:val="center"/>
        <w:rPr>
          <w:rFonts w:ascii="Calibri" w:hAnsi="Calibri" w:cs="Calibri"/>
          <w:b/>
          <w:bCs/>
          <w:caps/>
          <w:sz w:val="18"/>
          <w:szCs w:val="18"/>
        </w:rPr>
      </w:pPr>
      <w:r w:rsidRPr="006D0AAD">
        <w:rPr>
          <w:rFonts w:ascii="Calibri" w:hAnsi="Calibri" w:cs="Calibri"/>
          <w:b/>
          <w:bCs/>
          <w:caps/>
          <w:sz w:val="18"/>
          <w:szCs w:val="18"/>
        </w:rPr>
        <w:t>Wniosek o wydanie decyzji</w:t>
      </w:r>
      <w:r>
        <w:rPr>
          <w:rFonts w:ascii="Calibri" w:hAnsi="Calibri" w:cs="Calibri"/>
          <w:b/>
          <w:bCs/>
          <w:caps/>
          <w:sz w:val="18"/>
          <w:szCs w:val="18"/>
        </w:rPr>
        <w:t xml:space="preserve"> Administracyjnej na podstawie</w:t>
      </w:r>
      <w:r w:rsidRPr="006D0AAD">
        <w:rPr>
          <w:rFonts w:ascii="Calibri" w:hAnsi="Calibri" w:cs="Calibri"/>
          <w:b/>
          <w:bCs/>
          <w:caps/>
          <w:sz w:val="18"/>
          <w:szCs w:val="18"/>
        </w:rPr>
        <w:t xml:space="preserve"> art. 126 ust. </w:t>
      </w:r>
      <w:r>
        <w:rPr>
          <w:rFonts w:ascii="Calibri" w:hAnsi="Calibri" w:cs="Calibri"/>
          <w:b/>
          <w:bCs/>
          <w:caps/>
          <w:sz w:val="18"/>
          <w:szCs w:val="18"/>
        </w:rPr>
        <w:t xml:space="preserve">5 w zw. z art. 126 ust. 1 </w:t>
      </w:r>
    </w:p>
    <w:p w14:paraId="30629944" w14:textId="77777777" w:rsidR="00E6524B" w:rsidRDefault="00E6524B" w:rsidP="00E6524B">
      <w:pPr>
        <w:spacing w:after="0" w:line="276" w:lineRule="auto"/>
        <w:jc w:val="center"/>
        <w:rPr>
          <w:rFonts w:ascii="Calibri" w:hAnsi="Calibri" w:cs="Calibri"/>
          <w:b/>
          <w:bCs/>
          <w:caps/>
          <w:sz w:val="18"/>
          <w:szCs w:val="18"/>
        </w:rPr>
      </w:pPr>
      <w:r>
        <w:rPr>
          <w:rFonts w:ascii="Calibri" w:hAnsi="Calibri" w:cs="Calibri"/>
          <w:b/>
          <w:bCs/>
          <w:caps/>
          <w:sz w:val="18"/>
          <w:szCs w:val="18"/>
        </w:rPr>
        <w:t xml:space="preserve">ustawy z dnia 21 sierpnia 1997 r. o gospodarce nieruchomościami </w:t>
      </w:r>
    </w:p>
    <w:p w14:paraId="519EA071" w14:textId="77777777" w:rsidR="00E6524B" w:rsidRPr="006D0AAD" w:rsidRDefault="00E6524B" w:rsidP="00E6524B">
      <w:pPr>
        <w:spacing w:after="0" w:line="276" w:lineRule="auto"/>
        <w:jc w:val="center"/>
        <w:rPr>
          <w:rFonts w:ascii="Calibri" w:hAnsi="Calibri" w:cs="Calibri"/>
          <w:b/>
          <w:bCs/>
          <w:caps/>
          <w:sz w:val="18"/>
          <w:szCs w:val="18"/>
        </w:rPr>
      </w:pPr>
      <w:r>
        <w:rPr>
          <w:rFonts w:ascii="Calibri" w:hAnsi="Calibri" w:cs="Calibri"/>
          <w:b/>
          <w:bCs/>
          <w:caps/>
          <w:sz w:val="18"/>
          <w:szCs w:val="18"/>
        </w:rPr>
        <w:t>– decyzji o zezwoleniu na czasowe zajęcie nieruchomosci po jej zajęciu</w:t>
      </w:r>
    </w:p>
    <w:p w14:paraId="4D7DE79E" w14:textId="77777777" w:rsidR="00E6524B" w:rsidRPr="006D0AAD" w:rsidRDefault="00E6524B" w:rsidP="00E6524B">
      <w:pPr>
        <w:spacing w:after="0" w:line="276" w:lineRule="auto"/>
        <w:jc w:val="center"/>
        <w:rPr>
          <w:rFonts w:ascii="Calibri" w:hAnsi="Calibri" w:cs="Calibri"/>
          <w:b/>
          <w:bCs/>
          <w:caps/>
          <w:sz w:val="18"/>
          <w:szCs w:val="18"/>
        </w:rPr>
      </w:pPr>
    </w:p>
    <w:p w14:paraId="722B66B2" w14:textId="77777777" w:rsidR="00E6524B" w:rsidRDefault="00E6524B" w:rsidP="00E6524B">
      <w:pPr>
        <w:spacing w:after="0" w:line="276" w:lineRule="auto"/>
        <w:jc w:val="both"/>
        <w:rPr>
          <w:rFonts w:ascii="Calibri" w:hAnsi="Calibri" w:cs="Calibri"/>
          <w:sz w:val="18"/>
          <w:szCs w:val="18"/>
        </w:rPr>
      </w:pPr>
      <w:r>
        <w:rPr>
          <w:rFonts w:ascii="Calibri" w:hAnsi="Calibri" w:cs="Calibri"/>
          <w:sz w:val="18"/>
          <w:szCs w:val="18"/>
        </w:rPr>
        <w:t>Działając w imieniu Wnioskodawcy, na podstawie załączonego pełnomocnictwa:</w:t>
      </w:r>
    </w:p>
    <w:p w14:paraId="060FB3C1" w14:textId="77777777" w:rsidR="00E6524B" w:rsidRPr="006D0AAD" w:rsidRDefault="00E6524B" w:rsidP="00E6524B">
      <w:pPr>
        <w:spacing w:after="0" w:line="276" w:lineRule="auto"/>
        <w:jc w:val="both"/>
        <w:rPr>
          <w:rFonts w:ascii="Calibri" w:hAnsi="Calibri" w:cs="Calibri"/>
          <w:sz w:val="18"/>
          <w:szCs w:val="18"/>
        </w:rPr>
      </w:pPr>
    </w:p>
    <w:p w14:paraId="236F949C" w14:textId="77777777" w:rsidR="00E6524B" w:rsidRPr="009B7117" w:rsidRDefault="00E6524B" w:rsidP="002E4A68">
      <w:pPr>
        <w:pStyle w:val="Akapitzlist"/>
        <w:numPr>
          <w:ilvl w:val="0"/>
          <w:numId w:val="31"/>
        </w:numPr>
        <w:spacing w:after="0" w:line="276" w:lineRule="auto"/>
        <w:jc w:val="both"/>
        <w:rPr>
          <w:rFonts w:ascii="Calibri" w:hAnsi="Calibri" w:cs="Calibri"/>
          <w:sz w:val="18"/>
          <w:szCs w:val="18"/>
        </w:rPr>
      </w:pPr>
      <w:r w:rsidRPr="009B7117">
        <w:rPr>
          <w:rFonts w:ascii="Calibri" w:hAnsi="Calibri" w:cs="Calibri"/>
          <w:sz w:val="18"/>
          <w:szCs w:val="18"/>
        </w:rPr>
        <w:t xml:space="preserve">na podstawie art. 126 ust. 5 w zw. z art. 126 ust. 1 ustawy z dnia 21 sierpnia 1997 r. o gospodarce nieruchomościami (dalej jako </w:t>
      </w:r>
      <w:proofErr w:type="spellStart"/>
      <w:r w:rsidRPr="009B7117">
        <w:rPr>
          <w:rFonts w:ascii="Calibri" w:hAnsi="Calibri" w:cs="Calibri"/>
          <w:b/>
          <w:bCs/>
          <w:sz w:val="18"/>
          <w:szCs w:val="18"/>
        </w:rPr>
        <w:t>u.g.n</w:t>
      </w:r>
      <w:proofErr w:type="spellEnd"/>
      <w:r w:rsidRPr="009B7117">
        <w:rPr>
          <w:rFonts w:ascii="Calibri" w:hAnsi="Calibri" w:cs="Calibri"/>
          <w:b/>
          <w:bCs/>
          <w:sz w:val="18"/>
          <w:szCs w:val="18"/>
        </w:rPr>
        <w:t>.</w:t>
      </w:r>
      <w:r w:rsidRPr="009B7117">
        <w:rPr>
          <w:rFonts w:ascii="Calibri" w:hAnsi="Calibri" w:cs="Calibri"/>
          <w:sz w:val="18"/>
          <w:szCs w:val="18"/>
        </w:rPr>
        <w:t xml:space="preserve">), w związku z zajęciem w dniu ______________ nieruchomości obejmującej działkę _____________, w obrębie ewidencyjnym __________, dla której prowadzona jest księga wieczysta nr ____ (dalej jako </w:t>
      </w:r>
      <w:r w:rsidRPr="009B7117">
        <w:rPr>
          <w:rFonts w:ascii="Calibri" w:hAnsi="Calibri" w:cs="Calibri"/>
          <w:b/>
          <w:bCs/>
          <w:sz w:val="18"/>
          <w:szCs w:val="18"/>
        </w:rPr>
        <w:t>Nieruchomość</w:t>
      </w:r>
      <w:r w:rsidRPr="009B7117">
        <w:rPr>
          <w:rFonts w:ascii="Calibri" w:hAnsi="Calibri" w:cs="Calibri"/>
          <w:sz w:val="18"/>
          <w:szCs w:val="18"/>
        </w:rPr>
        <w:t xml:space="preserve">), stanowiącej przedmiot własności </w:t>
      </w:r>
      <w:r w:rsidRPr="009B7117">
        <w:rPr>
          <w:rFonts w:ascii="Calibri" w:hAnsi="Calibri" w:cs="Calibri"/>
          <w:color w:val="FF0000"/>
          <w:sz w:val="18"/>
          <w:szCs w:val="18"/>
        </w:rPr>
        <w:t>/</w:t>
      </w:r>
      <w:r w:rsidRPr="009B7117">
        <w:rPr>
          <w:rFonts w:ascii="Calibri" w:hAnsi="Calibri" w:cs="Calibri"/>
          <w:sz w:val="18"/>
          <w:szCs w:val="18"/>
        </w:rPr>
        <w:t xml:space="preserve"> użytkowania wieczystego</w:t>
      </w:r>
      <w:r w:rsidRPr="009B7117">
        <w:rPr>
          <w:rFonts w:ascii="Calibri" w:hAnsi="Calibri" w:cs="Calibri"/>
          <w:b/>
          <w:bCs/>
          <w:color w:val="FF0000"/>
          <w:sz w:val="18"/>
          <w:szCs w:val="18"/>
        </w:rPr>
        <w:t>*</w:t>
      </w:r>
      <w:r w:rsidRPr="009B7117">
        <w:rPr>
          <w:rFonts w:ascii="Calibri" w:hAnsi="Calibri" w:cs="Calibri"/>
          <w:sz w:val="18"/>
          <w:szCs w:val="18"/>
        </w:rPr>
        <w:t xml:space="preserve"> ____________, ze względu na zaistnienie nagłej potrzeby zapobieżenia powstaniu znacznej szkody, polegającej na </w:t>
      </w:r>
      <w:commentRangeStart w:id="45"/>
      <w:r w:rsidRPr="009B7117">
        <w:rPr>
          <w:rFonts w:ascii="Calibri" w:hAnsi="Calibri" w:cs="Calibri"/>
          <w:sz w:val="18"/>
          <w:szCs w:val="18"/>
        </w:rPr>
        <w:t>____________________</w:t>
      </w:r>
      <w:commentRangeEnd w:id="45"/>
      <w:r>
        <w:rPr>
          <w:rStyle w:val="Odwoaniedokomentarza"/>
          <w:rFonts w:ascii="Times New Roman" w:eastAsia="Times New Roman" w:hAnsi="Times New Roman"/>
          <w:szCs w:val="20"/>
          <w:lang w:eastAsia="pl-PL"/>
        </w:rPr>
        <w:commentReference w:id="45"/>
      </w:r>
      <w:r w:rsidRPr="009B7117">
        <w:rPr>
          <w:rFonts w:ascii="Calibri" w:hAnsi="Calibri" w:cs="Calibri"/>
          <w:sz w:val="18"/>
          <w:szCs w:val="18"/>
        </w:rPr>
        <w:t xml:space="preserve"> , która uniemożliwiała złożenie wniosku o wydanie decyzji na czasowe zajęcie Nieruchomości, </w:t>
      </w:r>
    </w:p>
    <w:p w14:paraId="0AA4DF92" w14:textId="77777777" w:rsidR="00E6524B" w:rsidRPr="00C37D3C" w:rsidRDefault="00E6524B" w:rsidP="00E6524B">
      <w:pPr>
        <w:pStyle w:val="Akapitzlist"/>
        <w:spacing w:after="0" w:line="276" w:lineRule="auto"/>
        <w:ind w:left="651"/>
        <w:jc w:val="both"/>
        <w:rPr>
          <w:rFonts w:ascii="Calibri" w:hAnsi="Calibri" w:cs="Calibri"/>
          <w:sz w:val="18"/>
          <w:szCs w:val="18"/>
        </w:rPr>
      </w:pPr>
      <w:r>
        <w:rPr>
          <w:rFonts w:ascii="Calibri" w:hAnsi="Calibri" w:cs="Calibri"/>
          <w:sz w:val="18"/>
          <w:szCs w:val="18"/>
        </w:rPr>
        <w:t xml:space="preserve">wnoszę o wydanie decyzji potwierdzającej zaistnienie powyższych okoliczności, jako spełniających warunki określone w art. 126 ust. 5 w zw. z art. 126 ust. 1 </w:t>
      </w:r>
      <w:proofErr w:type="spellStart"/>
      <w:r>
        <w:rPr>
          <w:rFonts w:ascii="Calibri" w:hAnsi="Calibri" w:cs="Calibri"/>
          <w:sz w:val="18"/>
          <w:szCs w:val="18"/>
        </w:rPr>
        <w:t>u.g.n</w:t>
      </w:r>
      <w:proofErr w:type="spellEnd"/>
      <w:r>
        <w:rPr>
          <w:rFonts w:ascii="Calibri" w:hAnsi="Calibri" w:cs="Calibri"/>
          <w:sz w:val="18"/>
          <w:szCs w:val="18"/>
        </w:rPr>
        <w:t>., oraz o zezwolenie na czasowe zajęcie Nieruchomości, które miało miejsce w dniu _______________.</w:t>
      </w:r>
    </w:p>
    <w:p w14:paraId="72218EAC" w14:textId="77777777" w:rsidR="00E6524B" w:rsidRPr="002A1FBE" w:rsidRDefault="00E6524B" w:rsidP="00E6524B">
      <w:pPr>
        <w:rPr>
          <w:rFonts w:ascii="Calibri" w:hAnsi="Calibri" w:cs="Calibri"/>
          <w:sz w:val="18"/>
          <w:szCs w:val="18"/>
        </w:rPr>
      </w:pPr>
    </w:p>
    <w:p w14:paraId="0C6B43E4" w14:textId="77777777" w:rsidR="00E6524B" w:rsidRPr="009B7117" w:rsidRDefault="00E6524B" w:rsidP="002E4A68">
      <w:pPr>
        <w:pStyle w:val="Akapitzlist"/>
        <w:numPr>
          <w:ilvl w:val="0"/>
          <w:numId w:val="31"/>
        </w:numPr>
        <w:spacing w:after="0" w:line="276" w:lineRule="auto"/>
        <w:jc w:val="both"/>
        <w:rPr>
          <w:rFonts w:ascii="Calibri" w:hAnsi="Calibri" w:cs="Calibri"/>
          <w:sz w:val="18"/>
          <w:szCs w:val="18"/>
        </w:rPr>
      </w:pPr>
      <w:r w:rsidRPr="009B7117">
        <w:rPr>
          <w:rFonts w:ascii="Calibri" w:hAnsi="Calibri" w:cs="Calibri"/>
          <w:sz w:val="18"/>
          <w:szCs w:val="18"/>
        </w:rPr>
        <w:t>wnoszę o dopuszczenie i przeprowadzenie dowodu z załączonych do wniosku dokumentów oraz wydruków</w:t>
      </w:r>
      <w:commentRangeStart w:id="46"/>
      <w:commentRangeEnd w:id="46"/>
      <w:r w:rsidRPr="006D0AAD">
        <w:rPr>
          <w:rStyle w:val="Odwoaniedokomentarza"/>
          <w:rFonts w:ascii="Calibri" w:hAnsi="Calibri" w:cs="Calibri"/>
          <w:sz w:val="18"/>
          <w:szCs w:val="18"/>
        </w:rPr>
        <w:commentReference w:id="46"/>
      </w:r>
      <w:r w:rsidRPr="009B7117">
        <w:rPr>
          <w:rFonts w:ascii="Calibri" w:hAnsi="Calibri" w:cs="Calibri"/>
          <w:sz w:val="18"/>
          <w:szCs w:val="18"/>
        </w:rPr>
        <w:t>:</w:t>
      </w:r>
      <w:r w:rsidRPr="009B7117">
        <w:rPr>
          <w:rFonts w:ascii="Calibri" w:hAnsi="Calibri" w:cs="Calibri"/>
          <w:i/>
          <w:iCs/>
          <w:sz w:val="18"/>
          <w:szCs w:val="18"/>
        </w:rPr>
        <w:t xml:space="preserve"> </w:t>
      </w:r>
    </w:p>
    <w:p w14:paraId="0A18286B" w14:textId="77777777" w:rsidR="00E6524B" w:rsidRPr="006D0AAD" w:rsidRDefault="00E6524B" w:rsidP="00E6524B">
      <w:pPr>
        <w:spacing w:after="0" w:line="276" w:lineRule="auto"/>
        <w:jc w:val="both"/>
        <w:rPr>
          <w:rFonts w:ascii="Calibri" w:hAnsi="Calibri" w:cs="Calibri"/>
          <w:sz w:val="18"/>
          <w:szCs w:val="18"/>
        </w:rPr>
      </w:pPr>
    </w:p>
    <w:p w14:paraId="5BD35940" w14:textId="77777777" w:rsidR="00E6524B" w:rsidRPr="009B7117" w:rsidRDefault="00E6524B" w:rsidP="002E4A68">
      <w:pPr>
        <w:pStyle w:val="Akapitzlist"/>
        <w:numPr>
          <w:ilvl w:val="0"/>
          <w:numId w:val="32"/>
        </w:numPr>
        <w:spacing w:after="0" w:line="276" w:lineRule="auto"/>
        <w:jc w:val="both"/>
        <w:rPr>
          <w:rFonts w:ascii="Calibri" w:hAnsi="Calibri" w:cs="Calibri"/>
          <w:sz w:val="18"/>
          <w:szCs w:val="18"/>
        </w:rPr>
      </w:pPr>
      <w:r w:rsidRPr="009B7117">
        <w:rPr>
          <w:rFonts w:ascii="Calibri" w:hAnsi="Calibri" w:cs="Calibri"/>
          <w:sz w:val="18"/>
          <w:szCs w:val="18"/>
        </w:rPr>
        <w:t xml:space="preserve">informacji odpowiadającej odpisowi pełnemu z Rejestru Przedsiębiorców Krajowego Rejestru Sądowego Wnioskodawcy, </w:t>
      </w:r>
      <w:r w:rsidRPr="009B7117">
        <w:rPr>
          <w:rFonts w:ascii="Calibri" w:hAnsi="Calibri" w:cs="Calibri"/>
          <w:sz w:val="18"/>
          <w:szCs w:val="18"/>
          <w:u w:val="single"/>
        </w:rPr>
        <w:t>na okoliczności</w:t>
      </w:r>
      <w:r w:rsidRPr="009B7117">
        <w:rPr>
          <w:rFonts w:ascii="Calibri" w:hAnsi="Calibri" w:cs="Calibri"/>
          <w:sz w:val="18"/>
          <w:szCs w:val="18"/>
        </w:rPr>
        <w:t xml:space="preserve">: treści tego dowodu oraz przedmiotu działalności gospodarczej Wnioskodawcy, </w:t>
      </w:r>
    </w:p>
    <w:p w14:paraId="5613D7EC" w14:textId="77777777" w:rsidR="00E6524B" w:rsidRDefault="00E6524B" w:rsidP="00E6524B">
      <w:pPr>
        <w:pStyle w:val="Akapitzlist"/>
        <w:spacing w:after="0" w:line="276" w:lineRule="auto"/>
        <w:ind w:left="694"/>
        <w:jc w:val="both"/>
        <w:rPr>
          <w:rFonts w:ascii="Calibri" w:hAnsi="Calibri" w:cs="Calibri"/>
          <w:sz w:val="18"/>
          <w:szCs w:val="18"/>
        </w:rPr>
      </w:pPr>
    </w:p>
    <w:p w14:paraId="524F533F" w14:textId="77777777" w:rsidR="00E6524B" w:rsidRPr="009B7117" w:rsidRDefault="00E6524B" w:rsidP="002E4A68">
      <w:pPr>
        <w:pStyle w:val="Akapitzlist"/>
        <w:numPr>
          <w:ilvl w:val="0"/>
          <w:numId w:val="32"/>
        </w:numPr>
        <w:spacing w:after="0" w:line="276" w:lineRule="auto"/>
        <w:jc w:val="both"/>
        <w:rPr>
          <w:rFonts w:ascii="Calibri" w:hAnsi="Calibri" w:cs="Calibri"/>
          <w:sz w:val="18"/>
          <w:szCs w:val="18"/>
        </w:rPr>
      </w:pPr>
      <w:r w:rsidRPr="009B7117">
        <w:rPr>
          <w:rFonts w:ascii="Calibri" w:hAnsi="Calibri" w:cs="Calibri"/>
          <w:color w:val="0C0C0C"/>
          <w:sz w:val="18"/>
          <w:szCs w:val="18"/>
        </w:rPr>
        <w:t xml:space="preserve">decyzji Prezesa Urzędu Regulacji Energetyki z dnia 27 sierpnia 2025 r. (znak DRE.WOSE.4111.2.21.28.2023.POw) </w:t>
      </w:r>
      <w:r w:rsidRPr="009B7117">
        <w:rPr>
          <w:rFonts w:ascii="Calibri" w:hAnsi="Calibri" w:cs="Calibri"/>
          <w:color w:val="0C0C0C"/>
          <w:sz w:val="18"/>
          <w:szCs w:val="18"/>
        </w:rPr>
        <w:br/>
        <w:t xml:space="preserve">w sprawie zmiany decyzji tego organu z dnia 30 maja 2007 r. nr DEE/42/13844/W/2/2007/BT (zastąpionej numerem DEE/42/19029/W/2/2007/BT) ze zm., w sprawie udzielenia Wnioskodawcy koncesji na dystrybucję energii elektrycznej, na okres od dnia 1 lipca 2007 r. do dnia 31 grudnia 2040 r., opublikowanej </w:t>
      </w:r>
      <w:r w:rsidRPr="009B7117">
        <w:rPr>
          <w:rFonts w:ascii="Calibri" w:hAnsi="Calibri" w:cs="Calibri"/>
          <w:sz w:val="18"/>
          <w:szCs w:val="18"/>
        </w:rPr>
        <w:t xml:space="preserve">w rejestrze </w:t>
      </w:r>
      <w:r w:rsidRPr="009B7117">
        <w:rPr>
          <w:rStyle w:val="articletitle"/>
          <w:rFonts w:ascii="Calibri" w:hAnsi="Calibri" w:cs="Calibri"/>
          <w:sz w:val="18"/>
          <w:szCs w:val="18"/>
        </w:rPr>
        <w:t xml:space="preserve">przedsiębiorstw energetycznych posiadających koncesję, o którym mowa w przepisie </w:t>
      </w:r>
      <w:r w:rsidRPr="009B7117">
        <w:rPr>
          <w:rFonts w:ascii="Calibri" w:hAnsi="Calibri" w:cs="Calibri"/>
          <w:sz w:val="18"/>
          <w:szCs w:val="18"/>
        </w:rPr>
        <w:t xml:space="preserve">art. 43b ustawy z dnia 10 kwietnia 1997 r. Prawo energetyczne, </w:t>
      </w:r>
      <w:r w:rsidRPr="009B7117">
        <w:rPr>
          <w:rFonts w:ascii="Calibri" w:hAnsi="Calibri" w:cs="Calibri"/>
          <w:color w:val="0C0C0C"/>
          <w:sz w:val="18"/>
          <w:szCs w:val="18"/>
          <w:u w:val="single"/>
        </w:rPr>
        <w:t>na okoliczności</w:t>
      </w:r>
      <w:r w:rsidRPr="009B7117">
        <w:rPr>
          <w:rFonts w:ascii="Calibri" w:hAnsi="Calibri" w:cs="Calibri"/>
          <w:color w:val="0C0C0C"/>
          <w:sz w:val="18"/>
          <w:szCs w:val="18"/>
        </w:rPr>
        <w:t>: treści tego dowodu, przysługiwania Wnioskodawcy koncesji na dystrybucję energii elektrycznej oraz zakresu terytorialnego przedmiotowej koncesji, przysługiwania Wnioskodawcy własności Urządzeń wchodzących w skład sieci dystrybucyjnej PGE Dystrybucja S.A.,</w:t>
      </w:r>
    </w:p>
    <w:p w14:paraId="483981E9" w14:textId="77777777" w:rsidR="00E6524B" w:rsidRPr="00224F71" w:rsidRDefault="00E6524B" w:rsidP="00E6524B">
      <w:pPr>
        <w:pStyle w:val="Akapitzlist"/>
        <w:rPr>
          <w:rFonts w:ascii="Calibri" w:hAnsi="Calibri" w:cs="Calibri"/>
          <w:sz w:val="18"/>
          <w:szCs w:val="18"/>
        </w:rPr>
      </w:pPr>
    </w:p>
    <w:p w14:paraId="6139A24E" w14:textId="77777777" w:rsidR="00E6524B" w:rsidRPr="00224F71" w:rsidRDefault="00E6524B" w:rsidP="002E4A68">
      <w:pPr>
        <w:pStyle w:val="Akapitzlist"/>
        <w:numPr>
          <w:ilvl w:val="0"/>
          <w:numId w:val="32"/>
        </w:numPr>
        <w:spacing w:after="0" w:line="276" w:lineRule="auto"/>
        <w:jc w:val="both"/>
        <w:rPr>
          <w:rFonts w:ascii="Calibri" w:hAnsi="Calibri" w:cs="Calibri"/>
          <w:sz w:val="18"/>
          <w:szCs w:val="18"/>
        </w:rPr>
      </w:pPr>
      <w:r w:rsidRPr="00224F71">
        <w:rPr>
          <w:rFonts w:ascii="Calibri" w:hAnsi="Calibri" w:cs="Calibri"/>
          <w:color w:val="0C0C0C"/>
          <w:sz w:val="18"/>
          <w:szCs w:val="18"/>
        </w:rPr>
        <w:t xml:space="preserve">decyzji Prezesa Urzędu Regulacji Energetyki z dnia 15 października 2025 r. (znak DRE.WOSE.4711.19.9.2023.POw) w sprawie zmiany decyzji tego organu z dnia 30 czerwca 2007 r. znak DPE-47-43(9)/13844/2007/BT, zmienionej decyzją z dnia 31 sierpnia 2010 r. znak DPE-4711-18(3)/19029/2010/MW, w sprawie wyznaczenia Wnioskodawcy operatorem systemu dystrybucyjnego elektroenergetycznego, na okres od dnia 1 lipca 2007 r. do dnia 31 grudnia 2040 r., </w:t>
      </w:r>
      <w:r w:rsidRPr="00224F71">
        <w:rPr>
          <w:rFonts w:ascii="Calibri" w:hAnsi="Calibri" w:cs="Calibri"/>
          <w:color w:val="0C0C0C"/>
          <w:sz w:val="18"/>
          <w:szCs w:val="18"/>
          <w:u w:val="single"/>
        </w:rPr>
        <w:t>na okolicznoś</w:t>
      </w:r>
      <w:r>
        <w:rPr>
          <w:rFonts w:ascii="Calibri" w:hAnsi="Calibri" w:cs="Calibri"/>
          <w:color w:val="0C0C0C"/>
          <w:sz w:val="18"/>
          <w:szCs w:val="18"/>
          <w:u w:val="single"/>
        </w:rPr>
        <w:t>ci</w:t>
      </w:r>
      <w:r w:rsidRPr="00224F71">
        <w:rPr>
          <w:rFonts w:ascii="Calibri" w:hAnsi="Calibri" w:cs="Calibri"/>
          <w:color w:val="0C0C0C"/>
          <w:sz w:val="18"/>
          <w:szCs w:val="18"/>
        </w:rPr>
        <w:t xml:space="preserve">: treści tego dowodu, wyznaczenia Wnioskodawcy operatorem systemu dystrybucyjnego elektroenergetycznego,  </w:t>
      </w:r>
    </w:p>
    <w:p w14:paraId="7B14824B" w14:textId="77777777" w:rsidR="00E6524B" w:rsidRPr="00224F71" w:rsidRDefault="00E6524B" w:rsidP="00E6524B">
      <w:pPr>
        <w:pStyle w:val="Akapitzlist"/>
        <w:rPr>
          <w:rFonts w:ascii="Calibri" w:hAnsi="Calibri" w:cs="Calibri"/>
          <w:sz w:val="18"/>
          <w:szCs w:val="18"/>
        </w:rPr>
      </w:pPr>
    </w:p>
    <w:p w14:paraId="5CD77007" w14:textId="77777777" w:rsidR="00E6524B" w:rsidRDefault="00E6524B" w:rsidP="002E4A68">
      <w:pPr>
        <w:pStyle w:val="Akapitzlist"/>
        <w:numPr>
          <w:ilvl w:val="0"/>
          <w:numId w:val="32"/>
        </w:numPr>
        <w:spacing w:after="0" w:line="276" w:lineRule="auto"/>
        <w:jc w:val="both"/>
        <w:rPr>
          <w:rFonts w:ascii="Calibri" w:hAnsi="Calibri" w:cs="Calibri"/>
          <w:sz w:val="18"/>
          <w:szCs w:val="18"/>
        </w:rPr>
      </w:pPr>
      <w:r>
        <w:rPr>
          <w:rFonts w:ascii="Calibri" w:hAnsi="Calibri" w:cs="Calibri"/>
          <w:sz w:val="18"/>
          <w:szCs w:val="18"/>
        </w:rPr>
        <w:lastRenderedPageBreak/>
        <w:t xml:space="preserve">wydruku z ewidencji środków trwałych, </w:t>
      </w:r>
      <w:r w:rsidRPr="00224F71">
        <w:rPr>
          <w:rFonts w:ascii="Calibri" w:hAnsi="Calibri" w:cs="Calibri"/>
          <w:sz w:val="18"/>
          <w:szCs w:val="18"/>
        </w:rPr>
        <w:t>kart</w:t>
      </w:r>
      <w:r>
        <w:rPr>
          <w:rFonts w:ascii="Calibri" w:hAnsi="Calibri" w:cs="Calibri"/>
          <w:sz w:val="18"/>
          <w:szCs w:val="18"/>
        </w:rPr>
        <w:t>y</w:t>
      </w:r>
      <w:r w:rsidRPr="00224F71">
        <w:rPr>
          <w:rFonts w:ascii="Calibri" w:hAnsi="Calibri" w:cs="Calibri"/>
          <w:sz w:val="18"/>
          <w:szCs w:val="18"/>
        </w:rPr>
        <w:t xml:space="preserve"> środka trwałego __________ / dow</w:t>
      </w:r>
      <w:r>
        <w:rPr>
          <w:rFonts w:ascii="Calibri" w:hAnsi="Calibri" w:cs="Calibri"/>
          <w:sz w:val="18"/>
          <w:szCs w:val="18"/>
        </w:rPr>
        <w:t>odu</w:t>
      </w:r>
      <w:r w:rsidRPr="00224F71">
        <w:rPr>
          <w:rFonts w:ascii="Calibri" w:hAnsi="Calibri" w:cs="Calibri"/>
          <w:sz w:val="18"/>
          <w:szCs w:val="18"/>
        </w:rPr>
        <w:t xml:space="preserve"> przyjęcia środka trwałego nr ________ z dnia _________ </w:t>
      </w:r>
      <w:r>
        <w:rPr>
          <w:rFonts w:ascii="Calibri" w:hAnsi="Calibri" w:cs="Calibri"/>
          <w:sz w:val="18"/>
          <w:szCs w:val="18"/>
          <w:u w:val="single"/>
        </w:rPr>
        <w:t>na okoliczności</w:t>
      </w:r>
      <w:r w:rsidRPr="00BE15EF">
        <w:rPr>
          <w:rFonts w:ascii="Calibri" w:hAnsi="Calibri" w:cs="Calibri"/>
          <w:sz w:val="18"/>
          <w:szCs w:val="18"/>
        </w:rPr>
        <w:t>:</w:t>
      </w:r>
      <w:r w:rsidRPr="00224F71">
        <w:rPr>
          <w:rFonts w:ascii="Calibri" w:hAnsi="Calibri" w:cs="Calibri"/>
          <w:sz w:val="18"/>
          <w:szCs w:val="18"/>
        </w:rPr>
        <w:t xml:space="preserve"> treści tego dowodu, przysługiwania PGE Dystrybucja S.A. prawa własności </w:t>
      </w:r>
      <w:commentRangeStart w:id="47"/>
      <w:r w:rsidRPr="00224F71">
        <w:rPr>
          <w:rFonts w:ascii="Calibri" w:hAnsi="Calibri" w:cs="Calibri"/>
          <w:sz w:val="18"/>
          <w:szCs w:val="18"/>
        </w:rPr>
        <w:t xml:space="preserve">__________ </w:t>
      </w:r>
      <w:commentRangeEnd w:id="47"/>
      <w:r w:rsidRPr="006D0AAD">
        <w:rPr>
          <w:rStyle w:val="Odwoaniedokomentarza"/>
          <w:rFonts w:ascii="Calibri" w:hAnsi="Calibri" w:cs="Calibri"/>
          <w:sz w:val="18"/>
          <w:szCs w:val="18"/>
        </w:rPr>
        <w:commentReference w:id="47"/>
      </w:r>
      <w:r w:rsidRPr="00224F71">
        <w:rPr>
          <w:rFonts w:ascii="Calibri" w:hAnsi="Calibri" w:cs="Calibri"/>
          <w:sz w:val="18"/>
          <w:szCs w:val="18"/>
        </w:rPr>
        <w:t>(dalej</w:t>
      </w:r>
      <w:r>
        <w:rPr>
          <w:rFonts w:ascii="Calibri" w:hAnsi="Calibri" w:cs="Calibri"/>
          <w:sz w:val="18"/>
          <w:szCs w:val="18"/>
        </w:rPr>
        <w:t xml:space="preserve"> jako</w:t>
      </w:r>
      <w:r w:rsidRPr="00224F71">
        <w:rPr>
          <w:rFonts w:ascii="Calibri" w:hAnsi="Calibri" w:cs="Calibri"/>
          <w:sz w:val="18"/>
          <w:szCs w:val="18"/>
        </w:rPr>
        <w:t xml:space="preserve"> Urządzenia) oraz wchodzenia Urządzeń w skład sieci dystrybucyjnej </w:t>
      </w:r>
      <w:r>
        <w:rPr>
          <w:rFonts w:ascii="Calibri" w:hAnsi="Calibri" w:cs="Calibri"/>
          <w:sz w:val="18"/>
          <w:szCs w:val="18"/>
        </w:rPr>
        <w:t>Wnioskodawcy</w:t>
      </w:r>
      <w:r w:rsidRPr="00224F71">
        <w:rPr>
          <w:rFonts w:ascii="Calibri" w:hAnsi="Calibri" w:cs="Calibri"/>
          <w:sz w:val="18"/>
          <w:szCs w:val="18"/>
        </w:rPr>
        <w:t>,</w:t>
      </w:r>
    </w:p>
    <w:p w14:paraId="4FF1B540" w14:textId="77777777" w:rsidR="00E6524B" w:rsidRPr="00224F71" w:rsidRDefault="00E6524B" w:rsidP="00E6524B">
      <w:pPr>
        <w:pStyle w:val="Akapitzlist"/>
        <w:rPr>
          <w:rFonts w:ascii="Calibri" w:hAnsi="Calibri" w:cs="Calibri"/>
          <w:sz w:val="18"/>
          <w:szCs w:val="18"/>
        </w:rPr>
      </w:pPr>
    </w:p>
    <w:p w14:paraId="06C349FF" w14:textId="77777777" w:rsidR="00E6524B" w:rsidRDefault="00E6524B" w:rsidP="002E4A68">
      <w:pPr>
        <w:pStyle w:val="Akapitzlist"/>
        <w:numPr>
          <w:ilvl w:val="0"/>
          <w:numId w:val="32"/>
        </w:numPr>
        <w:spacing w:after="0" w:line="276" w:lineRule="auto"/>
        <w:jc w:val="both"/>
        <w:rPr>
          <w:rFonts w:ascii="Calibri" w:hAnsi="Calibri" w:cs="Calibri"/>
          <w:sz w:val="18"/>
          <w:szCs w:val="18"/>
        </w:rPr>
      </w:pPr>
      <w:r w:rsidRPr="00224F71">
        <w:rPr>
          <w:rFonts w:ascii="Calibri" w:hAnsi="Calibri" w:cs="Calibri"/>
          <w:sz w:val="18"/>
          <w:szCs w:val="18"/>
        </w:rPr>
        <w:t>wydruk</w:t>
      </w:r>
      <w:r>
        <w:rPr>
          <w:rFonts w:ascii="Calibri" w:hAnsi="Calibri" w:cs="Calibri"/>
          <w:sz w:val="18"/>
          <w:szCs w:val="18"/>
        </w:rPr>
        <w:t>u</w:t>
      </w:r>
      <w:r w:rsidRPr="00224F71">
        <w:rPr>
          <w:rFonts w:ascii="Calibri" w:hAnsi="Calibri" w:cs="Calibri"/>
          <w:sz w:val="18"/>
          <w:szCs w:val="18"/>
        </w:rPr>
        <w:t xml:space="preserve"> aktualnej treści elektronicznej księgi wieczystej nr _______________ prowadzonej dla Nieruchomości</w:t>
      </w:r>
      <w:r>
        <w:rPr>
          <w:rFonts w:ascii="Calibri" w:hAnsi="Calibri" w:cs="Calibri"/>
          <w:sz w:val="18"/>
          <w:szCs w:val="18"/>
        </w:rPr>
        <w:t>,</w:t>
      </w:r>
      <w:r w:rsidRPr="00224F71">
        <w:rPr>
          <w:rFonts w:ascii="Calibri" w:hAnsi="Calibri" w:cs="Calibri"/>
          <w:sz w:val="18"/>
          <w:szCs w:val="18"/>
        </w:rPr>
        <w:t xml:space="preserve"> </w:t>
      </w:r>
      <w:r>
        <w:rPr>
          <w:rFonts w:ascii="Calibri" w:hAnsi="Calibri" w:cs="Calibri"/>
          <w:sz w:val="18"/>
          <w:szCs w:val="18"/>
          <w:u w:val="single"/>
        </w:rPr>
        <w:t>na okoliczności</w:t>
      </w:r>
      <w:r w:rsidRPr="00262E13">
        <w:rPr>
          <w:rFonts w:ascii="Calibri" w:hAnsi="Calibri" w:cs="Calibri"/>
          <w:sz w:val="18"/>
          <w:szCs w:val="18"/>
        </w:rPr>
        <w:t>:</w:t>
      </w:r>
      <w:r w:rsidRPr="00224F71">
        <w:rPr>
          <w:rFonts w:ascii="Calibri" w:hAnsi="Calibri" w:cs="Calibri"/>
          <w:sz w:val="18"/>
          <w:szCs w:val="18"/>
        </w:rPr>
        <w:t xml:space="preserve"> treści tego dowodu, przysługiwania ______________________ prawa własności </w:t>
      </w:r>
      <w:r w:rsidRPr="00224F71">
        <w:rPr>
          <w:rFonts w:ascii="Calibri" w:hAnsi="Calibri" w:cs="Calibri"/>
          <w:color w:val="FF0000"/>
          <w:sz w:val="18"/>
          <w:szCs w:val="18"/>
        </w:rPr>
        <w:t>/</w:t>
      </w:r>
      <w:r w:rsidRPr="00224F71">
        <w:rPr>
          <w:rFonts w:ascii="Calibri" w:hAnsi="Calibri" w:cs="Calibri"/>
          <w:sz w:val="18"/>
          <w:szCs w:val="18"/>
        </w:rPr>
        <w:t xml:space="preserve"> prawa użytkowania wieczystego</w:t>
      </w:r>
      <w:r w:rsidRPr="00224F71">
        <w:rPr>
          <w:rFonts w:ascii="Calibri" w:hAnsi="Calibri" w:cs="Calibri"/>
          <w:b/>
          <w:bCs/>
          <w:color w:val="FF0000"/>
          <w:sz w:val="18"/>
          <w:szCs w:val="18"/>
        </w:rPr>
        <w:t>*</w:t>
      </w:r>
      <w:r w:rsidRPr="00224F71">
        <w:rPr>
          <w:rFonts w:ascii="Calibri" w:hAnsi="Calibri" w:cs="Calibri"/>
          <w:sz w:val="18"/>
          <w:szCs w:val="18"/>
        </w:rPr>
        <w:t xml:space="preserve"> Nieruchomości,</w:t>
      </w:r>
    </w:p>
    <w:p w14:paraId="0CFA64C7" w14:textId="77777777" w:rsidR="00E6524B" w:rsidRPr="00224F71" w:rsidRDefault="00E6524B" w:rsidP="00E6524B">
      <w:pPr>
        <w:pStyle w:val="Akapitzlist"/>
        <w:rPr>
          <w:rFonts w:ascii="Calibri" w:hAnsi="Calibri" w:cs="Calibri"/>
          <w:sz w:val="18"/>
          <w:szCs w:val="18"/>
        </w:rPr>
      </w:pPr>
    </w:p>
    <w:p w14:paraId="7CF8CF0D" w14:textId="77777777" w:rsidR="00E6524B" w:rsidRPr="00224F71" w:rsidRDefault="00E6524B" w:rsidP="002E4A68">
      <w:pPr>
        <w:pStyle w:val="Akapitzlist"/>
        <w:numPr>
          <w:ilvl w:val="0"/>
          <w:numId w:val="32"/>
        </w:numPr>
        <w:spacing w:after="0" w:line="276" w:lineRule="auto"/>
        <w:jc w:val="both"/>
        <w:rPr>
          <w:rFonts w:ascii="Calibri" w:hAnsi="Calibri" w:cs="Calibri"/>
          <w:sz w:val="18"/>
          <w:szCs w:val="18"/>
        </w:rPr>
      </w:pPr>
      <w:commentRangeStart w:id="48"/>
      <w:r w:rsidRPr="00224F71">
        <w:rPr>
          <w:rFonts w:ascii="Calibri" w:hAnsi="Calibri" w:cs="Calibri"/>
          <w:sz w:val="18"/>
          <w:szCs w:val="18"/>
        </w:rPr>
        <w:t xml:space="preserve">____________ </w:t>
      </w:r>
      <w:r>
        <w:rPr>
          <w:rFonts w:ascii="Calibri" w:hAnsi="Calibri" w:cs="Calibri"/>
          <w:sz w:val="18"/>
          <w:szCs w:val="18"/>
          <w:u w:val="single"/>
        </w:rPr>
        <w:t>na</w:t>
      </w:r>
      <w:commentRangeStart w:id="49"/>
      <w:commentRangeEnd w:id="49"/>
      <w:r w:rsidRPr="006D0AAD">
        <w:rPr>
          <w:rStyle w:val="Odwoaniedokomentarza"/>
          <w:rFonts w:ascii="Calibri" w:hAnsi="Calibri" w:cs="Calibri"/>
          <w:sz w:val="18"/>
          <w:szCs w:val="18"/>
        </w:rPr>
        <w:commentReference w:id="49"/>
      </w:r>
      <w:r w:rsidRPr="00224F71">
        <w:rPr>
          <w:rFonts w:ascii="Calibri" w:hAnsi="Calibri" w:cs="Calibri"/>
          <w:sz w:val="18"/>
          <w:szCs w:val="18"/>
          <w:u w:val="single"/>
        </w:rPr>
        <w:t xml:space="preserve"> </w:t>
      </w:r>
      <w:r>
        <w:rPr>
          <w:rFonts w:ascii="Calibri" w:hAnsi="Calibri" w:cs="Calibri"/>
          <w:sz w:val="18"/>
          <w:szCs w:val="18"/>
          <w:u w:val="single"/>
        </w:rPr>
        <w:t>okoliczności</w:t>
      </w:r>
      <w:r w:rsidRPr="00262E13">
        <w:rPr>
          <w:rFonts w:ascii="Calibri" w:hAnsi="Calibri" w:cs="Calibri"/>
          <w:sz w:val="18"/>
          <w:szCs w:val="18"/>
        </w:rPr>
        <w:t>:</w:t>
      </w:r>
      <w:r w:rsidRPr="00224F71">
        <w:rPr>
          <w:rFonts w:ascii="Calibri" w:hAnsi="Calibri" w:cs="Calibri"/>
          <w:sz w:val="18"/>
          <w:szCs w:val="18"/>
        </w:rPr>
        <w:t xml:space="preserve"> treści tego dowodu, wyglądu Urządzeń i ich otoczenia, roślinności występującej w pobliżu Urządzeń, występowania nagłej potrzeby zapobieżenia powstaniu znacznej szkody,</w:t>
      </w:r>
    </w:p>
    <w:p w14:paraId="702C1EBB" w14:textId="77777777" w:rsidR="00E6524B" w:rsidRPr="006D0AAD" w:rsidRDefault="00E6524B" w:rsidP="00E6524B">
      <w:pPr>
        <w:pStyle w:val="Akapitzlist"/>
        <w:rPr>
          <w:rFonts w:ascii="Calibri" w:hAnsi="Calibri" w:cs="Calibri"/>
          <w:sz w:val="18"/>
          <w:szCs w:val="18"/>
        </w:rPr>
      </w:pPr>
    </w:p>
    <w:p w14:paraId="67A3D342" w14:textId="77777777" w:rsidR="00E6524B" w:rsidRDefault="00E6524B" w:rsidP="002E4A68">
      <w:pPr>
        <w:pStyle w:val="Akapitzlist"/>
        <w:numPr>
          <w:ilvl w:val="0"/>
          <w:numId w:val="32"/>
        </w:numPr>
        <w:spacing w:after="0" w:line="276" w:lineRule="auto"/>
        <w:jc w:val="both"/>
        <w:rPr>
          <w:rFonts w:ascii="Calibri" w:hAnsi="Calibri" w:cs="Calibri"/>
          <w:sz w:val="18"/>
          <w:szCs w:val="18"/>
        </w:rPr>
      </w:pPr>
      <w:r w:rsidRPr="0087618A">
        <w:rPr>
          <w:rFonts w:ascii="Calibri" w:hAnsi="Calibri" w:cs="Calibri"/>
          <w:sz w:val="18"/>
          <w:szCs w:val="18"/>
        </w:rPr>
        <w:t xml:space="preserve">____________ </w:t>
      </w:r>
      <w:r w:rsidRPr="0087618A">
        <w:rPr>
          <w:rFonts w:ascii="Calibri" w:hAnsi="Calibri" w:cs="Calibri"/>
          <w:sz w:val="18"/>
          <w:szCs w:val="18"/>
          <w:u w:val="single"/>
        </w:rPr>
        <w:t>na</w:t>
      </w:r>
      <w:commentRangeStart w:id="50"/>
      <w:r w:rsidRPr="0087618A">
        <w:rPr>
          <w:rFonts w:ascii="Calibri" w:hAnsi="Calibri" w:cs="Calibri"/>
          <w:sz w:val="18"/>
          <w:szCs w:val="18"/>
          <w:u w:val="single"/>
        </w:rPr>
        <w:t xml:space="preserve"> </w:t>
      </w:r>
      <w:commentRangeEnd w:id="50"/>
      <w:r w:rsidRPr="00224F71">
        <w:rPr>
          <w:rStyle w:val="Odwoaniedokomentarza"/>
          <w:rFonts w:ascii="Calibri" w:hAnsi="Calibri" w:cs="Calibri"/>
          <w:sz w:val="18"/>
          <w:szCs w:val="18"/>
          <w:u w:val="single"/>
        </w:rPr>
        <w:commentReference w:id="50"/>
      </w:r>
      <w:r w:rsidRPr="0087618A">
        <w:rPr>
          <w:rFonts w:ascii="Calibri" w:hAnsi="Calibri" w:cs="Calibri"/>
          <w:sz w:val="18"/>
          <w:szCs w:val="18"/>
          <w:u w:val="single"/>
        </w:rPr>
        <w:t>okoliczności</w:t>
      </w:r>
      <w:r w:rsidRPr="00262E13">
        <w:rPr>
          <w:rFonts w:ascii="Calibri" w:hAnsi="Calibri" w:cs="Calibri"/>
          <w:sz w:val="18"/>
          <w:szCs w:val="18"/>
        </w:rPr>
        <w:t>:</w:t>
      </w:r>
      <w:r w:rsidRPr="0087618A">
        <w:rPr>
          <w:rFonts w:ascii="Calibri" w:hAnsi="Calibri" w:cs="Calibri"/>
          <w:sz w:val="18"/>
          <w:szCs w:val="18"/>
        </w:rPr>
        <w:t xml:space="preserve"> treści tego dowodu, powzięcia </w:t>
      </w:r>
      <w:r>
        <w:rPr>
          <w:rFonts w:ascii="Calibri" w:hAnsi="Calibri" w:cs="Calibri"/>
          <w:sz w:val="18"/>
          <w:szCs w:val="18"/>
        </w:rPr>
        <w:t xml:space="preserve">w </w:t>
      </w:r>
      <w:r w:rsidRPr="0087618A">
        <w:rPr>
          <w:rFonts w:ascii="Calibri" w:hAnsi="Calibri" w:cs="Calibri"/>
          <w:sz w:val="18"/>
          <w:szCs w:val="18"/>
        </w:rPr>
        <w:t>dni</w:t>
      </w:r>
      <w:r>
        <w:rPr>
          <w:rFonts w:ascii="Calibri" w:hAnsi="Calibri" w:cs="Calibri"/>
          <w:sz w:val="18"/>
          <w:szCs w:val="18"/>
        </w:rPr>
        <w:t>u</w:t>
      </w:r>
      <w:r w:rsidRPr="0087618A">
        <w:rPr>
          <w:rFonts w:ascii="Calibri" w:hAnsi="Calibri" w:cs="Calibri"/>
          <w:sz w:val="18"/>
          <w:szCs w:val="18"/>
        </w:rPr>
        <w:t xml:space="preserve">  ______ r. przez </w:t>
      </w:r>
      <w:r>
        <w:rPr>
          <w:rFonts w:ascii="Calibri" w:hAnsi="Calibri" w:cs="Calibri"/>
          <w:sz w:val="18"/>
          <w:szCs w:val="18"/>
        </w:rPr>
        <w:t>Wnioskodawcę</w:t>
      </w:r>
      <w:r w:rsidRPr="0087618A">
        <w:rPr>
          <w:rFonts w:ascii="Calibri" w:hAnsi="Calibri" w:cs="Calibri"/>
          <w:sz w:val="18"/>
          <w:szCs w:val="18"/>
        </w:rPr>
        <w:t xml:space="preserve"> wiedzy o występowaniu nagłej potrzeby zapobieżenia powstaniu znacznej szkody,</w:t>
      </w:r>
    </w:p>
    <w:p w14:paraId="12EC7767" w14:textId="77777777" w:rsidR="00E6524B" w:rsidRPr="0087618A" w:rsidRDefault="00E6524B" w:rsidP="00E6524B">
      <w:pPr>
        <w:pStyle w:val="Akapitzlist"/>
        <w:rPr>
          <w:rFonts w:ascii="Calibri" w:hAnsi="Calibri" w:cs="Calibri"/>
          <w:sz w:val="18"/>
          <w:szCs w:val="18"/>
        </w:rPr>
      </w:pPr>
    </w:p>
    <w:p w14:paraId="14AD5787" w14:textId="77777777" w:rsidR="00E6524B" w:rsidRDefault="00E6524B" w:rsidP="002E4A68">
      <w:pPr>
        <w:pStyle w:val="Akapitzlist"/>
        <w:numPr>
          <w:ilvl w:val="0"/>
          <w:numId w:val="32"/>
        </w:numPr>
        <w:spacing w:after="0" w:line="276" w:lineRule="auto"/>
        <w:jc w:val="both"/>
        <w:rPr>
          <w:rFonts w:ascii="Calibri" w:hAnsi="Calibri" w:cs="Calibri"/>
          <w:sz w:val="18"/>
          <w:szCs w:val="18"/>
        </w:rPr>
      </w:pPr>
      <w:r w:rsidRPr="0087618A">
        <w:rPr>
          <w:rFonts w:ascii="Calibri" w:hAnsi="Calibri" w:cs="Calibri"/>
          <w:sz w:val="18"/>
          <w:szCs w:val="18"/>
        </w:rPr>
        <w:t xml:space="preserve">____________ </w:t>
      </w:r>
      <w:r w:rsidRPr="0087618A">
        <w:rPr>
          <w:rFonts w:ascii="Calibri" w:hAnsi="Calibri" w:cs="Calibri"/>
          <w:sz w:val="18"/>
          <w:szCs w:val="18"/>
          <w:u w:val="single"/>
        </w:rPr>
        <w:t>na okoliczności</w:t>
      </w:r>
      <w:r w:rsidRPr="00262E13">
        <w:rPr>
          <w:rFonts w:ascii="Calibri" w:hAnsi="Calibri" w:cs="Calibri"/>
          <w:sz w:val="18"/>
          <w:szCs w:val="18"/>
        </w:rPr>
        <w:t>:</w:t>
      </w:r>
      <w:r w:rsidRPr="0087618A">
        <w:rPr>
          <w:rFonts w:ascii="Calibri" w:hAnsi="Calibri" w:cs="Calibri"/>
          <w:sz w:val="18"/>
          <w:szCs w:val="18"/>
        </w:rPr>
        <w:t xml:space="preserve"> treści tego dowodu, obszaru Nieruchomości niezbędnego </w:t>
      </w:r>
      <w:r>
        <w:rPr>
          <w:rFonts w:ascii="Calibri" w:hAnsi="Calibri" w:cs="Calibri"/>
          <w:sz w:val="18"/>
          <w:szCs w:val="18"/>
        </w:rPr>
        <w:t>do prac w celu zapobieżenia powstaniu znacznej szkody</w:t>
      </w:r>
      <w:r w:rsidRPr="0087618A">
        <w:rPr>
          <w:rFonts w:ascii="Calibri" w:hAnsi="Calibri" w:cs="Calibri"/>
          <w:sz w:val="18"/>
          <w:szCs w:val="18"/>
        </w:rPr>
        <w:t>,</w:t>
      </w:r>
    </w:p>
    <w:p w14:paraId="590396DB" w14:textId="77777777" w:rsidR="00E6524B" w:rsidRPr="0087618A" w:rsidRDefault="00E6524B" w:rsidP="00E6524B">
      <w:pPr>
        <w:pStyle w:val="Akapitzlist"/>
        <w:rPr>
          <w:rFonts w:ascii="Calibri" w:hAnsi="Calibri" w:cs="Calibri"/>
          <w:sz w:val="18"/>
          <w:szCs w:val="18"/>
        </w:rPr>
      </w:pPr>
    </w:p>
    <w:p w14:paraId="79BF2DF7" w14:textId="77777777" w:rsidR="00E6524B" w:rsidRDefault="00E6524B" w:rsidP="002E4A68">
      <w:pPr>
        <w:pStyle w:val="Akapitzlist"/>
        <w:numPr>
          <w:ilvl w:val="0"/>
          <w:numId w:val="32"/>
        </w:numPr>
        <w:spacing w:after="0" w:line="276" w:lineRule="auto"/>
        <w:jc w:val="both"/>
        <w:rPr>
          <w:rFonts w:ascii="Calibri" w:hAnsi="Calibri" w:cs="Calibri"/>
          <w:sz w:val="18"/>
          <w:szCs w:val="18"/>
        </w:rPr>
      </w:pPr>
      <w:r w:rsidRPr="0087618A">
        <w:rPr>
          <w:rFonts w:ascii="Calibri" w:hAnsi="Calibri" w:cs="Calibri"/>
          <w:sz w:val="18"/>
          <w:szCs w:val="18"/>
        </w:rPr>
        <w:t xml:space="preserve">____________ </w:t>
      </w:r>
      <w:r w:rsidRPr="0087618A">
        <w:rPr>
          <w:rFonts w:ascii="Calibri" w:hAnsi="Calibri" w:cs="Calibri"/>
          <w:sz w:val="18"/>
          <w:szCs w:val="18"/>
          <w:u w:val="single"/>
        </w:rPr>
        <w:t>na</w:t>
      </w:r>
      <w:commentRangeStart w:id="51"/>
      <w:r w:rsidRPr="0087618A">
        <w:rPr>
          <w:rFonts w:ascii="Calibri" w:hAnsi="Calibri" w:cs="Calibri"/>
          <w:sz w:val="18"/>
          <w:szCs w:val="18"/>
          <w:u w:val="single"/>
        </w:rPr>
        <w:t xml:space="preserve"> </w:t>
      </w:r>
      <w:commentRangeEnd w:id="51"/>
      <w:r w:rsidRPr="006D0AAD">
        <w:rPr>
          <w:rStyle w:val="Odwoaniedokomentarza"/>
          <w:rFonts w:ascii="Calibri" w:hAnsi="Calibri" w:cs="Calibri"/>
          <w:sz w:val="18"/>
          <w:szCs w:val="18"/>
        </w:rPr>
        <w:commentReference w:id="51"/>
      </w:r>
      <w:r w:rsidRPr="0087618A">
        <w:rPr>
          <w:rFonts w:ascii="Calibri" w:hAnsi="Calibri" w:cs="Calibri"/>
          <w:sz w:val="18"/>
          <w:szCs w:val="18"/>
          <w:u w:val="single"/>
        </w:rPr>
        <w:t>okoliczności</w:t>
      </w:r>
      <w:r w:rsidRPr="00262E13">
        <w:rPr>
          <w:rFonts w:ascii="Calibri" w:hAnsi="Calibri" w:cs="Calibri"/>
          <w:sz w:val="18"/>
          <w:szCs w:val="18"/>
        </w:rPr>
        <w:t>:</w:t>
      </w:r>
      <w:r w:rsidRPr="0087618A">
        <w:rPr>
          <w:rFonts w:ascii="Calibri" w:hAnsi="Calibri" w:cs="Calibri"/>
          <w:sz w:val="18"/>
          <w:szCs w:val="18"/>
        </w:rPr>
        <w:t xml:space="preserve"> treści tego dowodu, występowania nagłej potrzeby zapobieżenia powstaniu znacznej szkody</w:t>
      </w:r>
      <w:r>
        <w:rPr>
          <w:rFonts w:ascii="Calibri" w:hAnsi="Calibri" w:cs="Calibri"/>
          <w:sz w:val="18"/>
          <w:szCs w:val="18"/>
        </w:rPr>
        <w:t>,</w:t>
      </w:r>
    </w:p>
    <w:p w14:paraId="365357D7" w14:textId="77777777" w:rsidR="00E6524B" w:rsidRPr="0087618A" w:rsidRDefault="00E6524B" w:rsidP="00E6524B">
      <w:pPr>
        <w:pStyle w:val="Akapitzlist"/>
        <w:rPr>
          <w:rFonts w:ascii="Calibri" w:hAnsi="Calibri" w:cs="Calibri"/>
          <w:sz w:val="18"/>
          <w:szCs w:val="18"/>
        </w:rPr>
      </w:pPr>
    </w:p>
    <w:p w14:paraId="365D975E" w14:textId="77777777" w:rsidR="00E6524B" w:rsidRDefault="00E6524B" w:rsidP="002E4A68">
      <w:pPr>
        <w:pStyle w:val="Akapitzlist"/>
        <w:numPr>
          <w:ilvl w:val="0"/>
          <w:numId w:val="32"/>
        </w:numPr>
        <w:spacing w:after="0" w:line="276" w:lineRule="auto"/>
        <w:jc w:val="both"/>
        <w:rPr>
          <w:rFonts w:ascii="Calibri" w:hAnsi="Calibri" w:cs="Calibri"/>
          <w:sz w:val="18"/>
          <w:szCs w:val="18"/>
        </w:rPr>
      </w:pPr>
      <w:r>
        <w:rPr>
          <w:rFonts w:ascii="Calibri" w:hAnsi="Calibri" w:cs="Calibri"/>
          <w:sz w:val="18"/>
          <w:szCs w:val="18"/>
        </w:rPr>
        <w:t xml:space="preserve">____________ </w:t>
      </w:r>
      <w:r>
        <w:rPr>
          <w:rFonts w:ascii="Calibri" w:hAnsi="Calibri" w:cs="Calibri"/>
          <w:sz w:val="18"/>
          <w:szCs w:val="18"/>
          <w:u w:val="single"/>
        </w:rPr>
        <w:t>na okoliczności</w:t>
      </w:r>
      <w:r>
        <w:rPr>
          <w:rFonts w:ascii="Calibri" w:hAnsi="Calibri" w:cs="Calibri"/>
          <w:sz w:val="18"/>
          <w:szCs w:val="18"/>
        </w:rPr>
        <w:t xml:space="preserve">: treści tego dowodu, zajęcie Nieruchomości nastąpiło w związku z nagłą potrzebą zapobieżenia powstaniu znacznej szkody, </w:t>
      </w:r>
    </w:p>
    <w:p w14:paraId="3F84B6D5" w14:textId="77777777" w:rsidR="00E6524B" w:rsidRPr="00EF735D" w:rsidRDefault="00E6524B" w:rsidP="00E6524B">
      <w:pPr>
        <w:pStyle w:val="Akapitzlist"/>
        <w:rPr>
          <w:rFonts w:ascii="Calibri" w:hAnsi="Calibri" w:cs="Calibri"/>
          <w:sz w:val="18"/>
          <w:szCs w:val="18"/>
        </w:rPr>
      </w:pPr>
    </w:p>
    <w:p w14:paraId="6166E05E" w14:textId="77777777" w:rsidR="00E6524B" w:rsidRPr="0087618A" w:rsidRDefault="00E6524B" w:rsidP="002E4A68">
      <w:pPr>
        <w:pStyle w:val="Akapitzlist"/>
        <w:numPr>
          <w:ilvl w:val="0"/>
          <w:numId w:val="32"/>
        </w:numPr>
        <w:spacing w:after="0" w:line="276" w:lineRule="auto"/>
        <w:jc w:val="both"/>
        <w:rPr>
          <w:rFonts w:ascii="Calibri" w:hAnsi="Calibri" w:cs="Calibri"/>
          <w:sz w:val="18"/>
          <w:szCs w:val="18"/>
        </w:rPr>
      </w:pPr>
      <w:r>
        <w:rPr>
          <w:rFonts w:ascii="Calibri" w:hAnsi="Calibri" w:cs="Calibri"/>
          <w:sz w:val="18"/>
          <w:szCs w:val="18"/>
        </w:rPr>
        <w:t xml:space="preserve">_____________ </w:t>
      </w:r>
      <w:r>
        <w:rPr>
          <w:rFonts w:ascii="Calibri" w:hAnsi="Calibri" w:cs="Calibri"/>
          <w:sz w:val="18"/>
          <w:szCs w:val="18"/>
          <w:u w:val="single"/>
        </w:rPr>
        <w:t>na okoliczności</w:t>
      </w:r>
      <w:r w:rsidRPr="00262E13">
        <w:rPr>
          <w:rFonts w:ascii="Calibri" w:hAnsi="Calibri" w:cs="Calibri"/>
          <w:sz w:val="18"/>
          <w:szCs w:val="18"/>
        </w:rPr>
        <w:t>:</w:t>
      </w:r>
      <w:r>
        <w:rPr>
          <w:rFonts w:ascii="Calibri" w:hAnsi="Calibri" w:cs="Calibri"/>
          <w:sz w:val="18"/>
          <w:szCs w:val="18"/>
        </w:rPr>
        <w:t xml:space="preserve"> treści tego dowodu, nagła potrzeba zapobieżenia powstaniu znacznej szkody uniemożliwiała złożenie wniosku o wydanie decyzji na czasowe zajęcie Nieruchomości.</w:t>
      </w:r>
      <w:commentRangeEnd w:id="48"/>
      <w:r>
        <w:rPr>
          <w:rStyle w:val="Odwoaniedokomentarza"/>
          <w:rFonts w:ascii="Times New Roman" w:eastAsia="Times New Roman" w:hAnsi="Times New Roman"/>
          <w:szCs w:val="20"/>
          <w:lang w:eastAsia="pl-PL"/>
        </w:rPr>
        <w:commentReference w:id="48"/>
      </w:r>
    </w:p>
    <w:p w14:paraId="42BA71EE" w14:textId="77777777" w:rsidR="00E6524B" w:rsidRPr="006D0AAD" w:rsidRDefault="00E6524B" w:rsidP="00E6524B">
      <w:pPr>
        <w:pStyle w:val="Akapitzlist"/>
        <w:spacing w:after="0" w:line="276" w:lineRule="auto"/>
        <w:ind w:left="1440"/>
        <w:jc w:val="both"/>
        <w:rPr>
          <w:rFonts w:ascii="Calibri" w:hAnsi="Calibri" w:cs="Calibri"/>
          <w:sz w:val="18"/>
          <w:szCs w:val="18"/>
        </w:rPr>
      </w:pPr>
    </w:p>
    <w:p w14:paraId="05B19400" w14:textId="77777777" w:rsidR="00E6524B" w:rsidRPr="006D0AAD" w:rsidRDefault="00E6524B" w:rsidP="00E6524B">
      <w:pPr>
        <w:pStyle w:val="Akapitzlist"/>
        <w:spacing w:after="0" w:line="276" w:lineRule="auto"/>
        <w:ind w:left="1440"/>
        <w:jc w:val="both"/>
        <w:rPr>
          <w:rFonts w:ascii="Calibri" w:hAnsi="Calibri" w:cs="Calibri"/>
          <w:sz w:val="18"/>
          <w:szCs w:val="18"/>
        </w:rPr>
      </w:pPr>
    </w:p>
    <w:p w14:paraId="088783FE" w14:textId="77777777" w:rsidR="00E6524B" w:rsidRPr="006D0AAD" w:rsidRDefault="00E6524B" w:rsidP="00E6524B">
      <w:pPr>
        <w:pStyle w:val="Akapitzlist"/>
        <w:spacing w:after="0" w:line="276" w:lineRule="auto"/>
        <w:ind w:left="1440"/>
        <w:jc w:val="both"/>
        <w:rPr>
          <w:rFonts w:ascii="Calibri" w:hAnsi="Calibri" w:cs="Calibri"/>
          <w:sz w:val="18"/>
          <w:szCs w:val="18"/>
        </w:rPr>
      </w:pPr>
    </w:p>
    <w:p w14:paraId="51DF5F65" w14:textId="77777777" w:rsidR="00E6524B" w:rsidRPr="006D0AAD" w:rsidRDefault="00E6524B" w:rsidP="00E6524B">
      <w:pPr>
        <w:spacing w:after="0" w:line="276" w:lineRule="auto"/>
        <w:jc w:val="center"/>
        <w:rPr>
          <w:rFonts w:ascii="Calibri" w:hAnsi="Calibri" w:cs="Calibri"/>
          <w:b/>
          <w:bCs/>
          <w:sz w:val="18"/>
          <w:szCs w:val="18"/>
        </w:rPr>
      </w:pPr>
      <w:r w:rsidRPr="006D0AAD">
        <w:rPr>
          <w:rFonts w:ascii="Calibri" w:hAnsi="Calibri" w:cs="Calibri"/>
          <w:b/>
          <w:bCs/>
          <w:sz w:val="18"/>
          <w:szCs w:val="18"/>
        </w:rPr>
        <w:t>Uzasadnienie</w:t>
      </w:r>
    </w:p>
    <w:p w14:paraId="015B8168" w14:textId="77777777" w:rsidR="00E6524B" w:rsidRPr="006D0AAD" w:rsidRDefault="00E6524B" w:rsidP="00E6524B">
      <w:pPr>
        <w:spacing w:after="0" w:line="276" w:lineRule="auto"/>
        <w:rPr>
          <w:rFonts w:ascii="Calibri" w:hAnsi="Calibri" w:cs="Calibri"/>
          <w:b/>
          <w:bCs/>
          <w:sz w:val="18"/>
          <w:szCs w:val="18"/>
        </w:rPr>
      </w:pPr>
    </w:p>
    <w:p w14:paraId="2E8032D9" w14:textId="77777777" w:rsidR="00E6524B" w:rsidRPr="00C37D3C" w:rsidRDefault="00E6524B" w:rsidP="00E6524B">
      <w:pPr>
        <w:spacing w:after="0" w:line="276" w:lineRule="auto"/>
        <w:jc w:val="both"/>
        <w:rPr>
          <w:rFonts w:ascii="Calibri" w:hAnsi="Calibri" w:cs="Calibri"/>
          <w:sz w:val="18"/>
          <w:szCs w:val="18"/>
        </w:rPr>
      </w:pPr>
      <w:r w:rsidRPr="00C37D3C">
        <w:rPr>
          <w:rFonts w:ascii="Calibri" w:hAnsi="Calibri" w:cs="Calibri"/>
          <w:sz w:val="18"/>
          <w:szCs w:val="18"/>
        </w:rPr>
        <w:t xml:space="preserve">Wnioskodawca jest przedsiębiorstwem energetycznym w rozumieniu przepisów ustawy z dnia 10 kwietnia 1997 r. Prawo energetyczne (dalej jako </w:t>
      </w:r>
      <w:proofErr w:type="spellStart"/>
      <w:r w:rsidRPr="00C37D3C">
        <w:rPr>
          <w:rFonts w:ascii="Calibri" w:hAnsi="Calibri" w:cs="Calibri"/>
          <w:sz w:val="18"/>
          <w:szCs w:val="18"/>
        </w:rPr>
        <w:t>P.e</w:t>
      </w:r>
      <w:proofErr w:type="spellEnd"/>
      <w:r w:rsidRPr="00C37D3C">
        <w:rPr>
          <w:rFonts w:ascii="Calibri" w:hAnsi="Calibri" w:cs="Calibri"/>
          <w:sz w:val="18"/>
          <w:szCs w:val="18"/>
        </w:rPr>
        <w:t xml:space="preserve">.) i dysponuje koncesją na dystrybucję energii elektrycznej nr DEE/42/19029/W/2/2007/BT, udzieloną przez Prezesa Urzędu Regulacji Energetyki na okres od dnia 1 lipca 2007 r. do dnia 31 grudnia 2040 r. na obszarze wskazanym szczegółowo w treści koncesji, na którym położona jest m.in. Nieruchomość objęta niniejszym wnioskiem. </w:t>
      </w:r>
    </w:p>
    <w:p w14:paraId="072B6DED" w14:textId="77777777" w:rsidR="00E6524B" w:rsidRDefault="00E6524B" w:rsidP="00E6524B">
      <w:pPr>
        <w:spacing w:after="0" w:line="276" w:lineRule="auto"/>
        <w:jc w:val="both"/>
        <w:rPr>
          <w:rFonts w:ascii="Calibri" w:hAnsi="Calibri" w:cs="Calibri"/>
          <w:sz w:val="18"/>
          <w:szCs w:val="18"/>
        </w:rPr>
      </w:pPr>
    </w:p>
    <w:p w14:paraId="2824D9D4" w14:textId="77777777" w:rsidR="00E6524B" w:rsidRPr="00C37D3C" w:rsidRDefault="00E6524B" w:rsidP="00E6524B">
      <w:pPr>
        <w:spacing w:after="0" w:line="276" w:lineRule="auto"/>
        <w:jc w:val="both"/>
        <w:rPr>
          <w:rFonts w:ascii="Calibri" w:hAnsi="Calibri" w:cs="Calibri"/>
          <w:sz w:val="18"/>
          <w:szCs w:val="18"/>
        </w:rPr>
      </w:pPr>
      <w:r w:rsidRPr="00C37D3C">
        <w:rPr>
          <w:rFonts w:ascii="Calibri" w:hAnsi="Calibri" w:cs="Calibri"/>
          <w:sz w:val="18"/>
          <w:szCs w:val="18"/>
        </w:rPr>
        <w:t>Wnioskodawca został również wyznaczony przez Prezesa Urzędu Regulacji Energetyki operatorem systemu dystrybucyjnego elektroenergetycznego (dalej jako OSD) na okres od dnia 1 lipca 2007 r. do dnia 31 grudnia 2040 r. na obszarze objętym wskazaną koncesją.</w:t>
      </w:r>
    </w:p>
    <w:p w14:paraId="28C5691B" w14:textId="77777777" w:rsidR="00E6524B" w:rsidRDefault="00E6524B" w:rsidP="00E6524B">
      <w:pPr>
        <w:spacing w:after="0" w:line="276" w:lineRule="auto"/>
        <w:jc w:val="both"/>
        <w:rPr>
          <w:rFonts w:ascii="Calibri" w:hAnsi="Calibri" w:cs="Calibri"/>
          <w:sz w:val="18"/>
          <w:szCs w:val="18"/>
        </w:rPr>
      </w:pPr>
    </w:p>
    <w:p w14:paraId="385DECCA" w14:textId="77777777" w:rsidR="00E6524B" w:rsidRDefault="00E6524B" w:rsidP="00E6524B">
      <w:pPr>
        <w:spacing w:after="0" w:line="276" w:lineRule="auto"/>
        <w:jc w:val="both"/>
        <w:rPr>
          <w:rFonts w:ascii="Calibri" w:hAnsi="Calibri" w:cs="Calibri"/>
          <w:sz w:val="18"/>
          <w:szCs w:val="18"/>
        </w:rPr>
      </w:pPr>
    </w:p>
    <w:p w14:paraId="0651D784" w14:textId="77777777" w:rsidR="00E6524B" w:rsidRPr="00392B06" w:rsidRDefault="00E6524B" w:rsidP="00E6524B">
      <w:pPr>
        <w:spacing w:after="0" w:line="276" w:lineRule="auto"/>
        <w:jc w:val="both"/>
        <w:rPr>
          <w:rFonts w:ascii="Calibri" w:hAnsi="Calibri" w:cs="Calibri"/>
          <w:sz w:val="18"/>
          <w:szCs w:val="18"/>
        </w:rPr>
      </w:pPr>
      <w:r w:rsidRPr="00392B06">
        <w:rPr>
          <w:rFonts w:ascii="Calibri" w:hAnsi="Calibri" w:cs="Calibri"/>
          <w:sz w:val="18"/>
          <w:szCs w:val="18"/>
        </w:rPr>
        <w:t xml:space="preserve">Zgodnie z art. 4 ust. 1 </w:t>
      </w:r>
      <w:proofErr w:type="spellStart"/>
      <w:r w:rsidRPr="00392B06">
        <w:rPr>
          <w:rFonts w:ascii="Calibri" w:hAnsi="Calibri" w:cs="Calibri"/>
          <w:sz w:val="18"/>
          <w:szCs w:val="18"/>
        </w:rPr>
        <w:t>P.e</w:t>
      </w:r>
      <w:proofErr w:type="spellEnd"/>
      <w:r w:rsidRPr="00392B06">
        <w:rPr>
          <w:rFonts w:ascii="Calibri" w:hAnsi="Calibri" w:cs="Calibri"/>
          <w:sz w:val="18"/>
          <w:szCs w:val="18"/>
        </w:rPr>
        <w:t>., Wnioskodawca, jako przedsiębiorstwo energetyczne zajmujące się dystrybucją energii elektrycznej, jest obowiązany utrzymywać zdolność urządzeń, instalacji i sieci</w:t>
      </w:r>
      <w:r>
        <w:rPr>
          <w:rFonts w:ascii="Calibri" w:hAnsi="Calibri" w:cs="Calibri"/>
          <w:sz w:val="18"/>
          <w:szCs w:val="18"/>
        </w:rPr>
        <w:t xml:space="preserve">, w tym Urządzeń, </w:t>
      </w:r>
      <w:r w:rsidRPr="00392B06">
        <w:rPr>
          <w:rFonts w:ascii="Calibri" w:hAnsi="Calibri" w:cs="Calibri"/>
          <w:sz w:val="18"/>
          <w:szCs w:val="18"/>
        </w:rPr>
        <w:t xml:space="preserve">do realizacji zaopatrzenia w energię elektryczną w sposób ciągły i niezawodny, przy zachowaniu obowiązujących wymagań jakościowych. </w:t>
      </w:r>
    </w:p>
    <w:p w14:paraId="0CC5A1BF" w14:textId="77777777" w:rsidR="00E6524B" w:rsidRDefault="00E6524B" w:rsidP="00E6524B">
      <w:pPr>
        <w:spacing w:after="0" w:line="276" w:lineRule="auto"/>
        <w:jc w:val="both"/>
        <w:rPr>
          <w:rFonts w:ascii="Calibri" w:hAnsi="Calibri" w:cs="Calibri"/>
          <w:sz w:val="18"/>
          <w:szCs w:val="18"/>
        </w:rPr>
      </w:pPr>
    </w:p>
    <w:p w14:paraId="14DAD81C" w14:textId="77777777" w:rsidR="00E6524B" w:rsidRDefault="00E6524B" w:rsidP="00E6524B">
      <w:pPr>
        <w:spacing w:after="0" w:line="276" w:lineRule="auto"/>
        <w:jc w:val="both"/>
        <w:rPr>
          <w:rFonts w:ascii="Calibri" w:hAnsi="Calibri" w:cs="Calibri"/>
          <w:sz w:val="18"/>
          <w:szCs w:val="18"/>
        </w:rPr>
      </w:pPr>
      <w:r w:rsidRPr="00392B06">
        <w:rPr>
          <w:rFonts w:ascii="Calibri" w:hAnsi="Calibri" w:cs="Calibri"/>
          <w:sz w:val="18"/>
          <w:szCs w:val="18"/>
        </w:rPr>
        <w:t xml:space="preserve">Zgodnie z art. 9c ust. 3 pkt 2) </w:t>
      </w:r>
      <w:proofErr w:type="spellStart"/>
      <w:r w:rsidRPr="00392B06">
        <w:rPr>
          <w:rFonts w:ascii="Calibri" w:hAnsi="Calibri" w:cs="Calibri"/>
          <w:sz w:val="18"/>
          <w:szCs w:val="18"/>
        </w:rPr>
        <w:t>P.e</w:t>
      </w:r>
      <w:proofErr w:type="spellEnd"/>
      <w:r w:rsidRPr="00392B06">
        <w:rPr>
          <w:rFonts w:ascii="Calibri" w:hAnsi="Calibri" w:cs="Calibri"/>
          <w:sz w:val="18"/>
          <w:szCs w:val="18"/>
        </w:rPr>
        <w:t>., Wnioskodawca, jako OSD, jest odpowiedzialny m.in. za konserwację sieci dystrybucyjnej</w:t>
      </w:r>
      <w:r>
        <w:rPr>
          <w:rFonts w:ascii="Calibri" w:hAnsi="Calibri" w:cs="Calibri"/>
          <w:sz w:val="18"/>
          <w:szCs w:val="18"/>
        </w:rPr>
        <w:t xml:space="preserve">, w tym konserwację Urządzeń, </w:t>
      </w:r>
      <w:r w:rsidRPr="00392B06">
        <w:rPr>
          <w:rFonts w:ascii="Calibri" w:hAnsi="Calibri" w:cs="Calibri"/>
          <w:sz w:val="18"/>
          <w:szCs w:val="18"/>
        </w:rPr>
        <w:t xml:space="preserve">w sposób gwarantujący niezawodność funkcjonowania systemu dystrybucyjnego. </w:t>
      </w:r>
    </w:p>
    <w:p w14:paraId="2AA154BC" w14:textId="77777777" w:rsidR="00E6524B" w:rsidRDefault="00E6524B" w:rsidP="00E6524B">
      <w:pPr>
        <w:spacing w:after="0" w:line="276" w:lineRule="auto"/>
        <w:jc w:val="both"/>
        <w:rPr>
          <w:rFonts w:ascii="Calibri" w:hAnsi="Calibri" w:cs="Calibri"/>
          <w:sz w:val="18"/>
          <w:szCs w:val="18"/>
        </w:rPr>
      </w:pPr>
    </w:p>
    <w:p w14:paraId="0A3C6A5F" w14:textId="77777777" w:rsidR="00E6524B" w:rsidRPr="00392B06" w:rsidRDefault="00E6524B" w:rsidP="00E6524B">
      <w:pPr>
        <w:spacing w:after="0" w:line="276" w:lineRule="auto"/>
        <w:jc w:val="both"/>
        <w:rPr>
          <w:rFonts w:ascii="Calibri" w:hAnsi="Calibri" w:cs="Calibri"/>
          <w:sz w:val="18"/>
          <w:szCs w:val="18"/>
        </w:rPr>
      </w:pPr>
      <w:r>
        <w:rPr>
          <w:rFonts w:ascii="Calibri" w:hAnsi="Calibri" w:cs="Calibri"/>
          <w:sz w:val="18"/>
          <w:szCs w:val="18"/>
        </w:rPr>
        <w:t xml:space="preserve">Zgodnie z § 12 ust. 3 pkt 4) rozporządzenia Ministra Klimatu i Środowiska z dnia 22 marca 2023 r. w sprawie szczegółowych warunków funkcjonowania systemu elektroenergetycznego, Wnioskodawca niezwłocznie przystępuje do likwidacji awarii </w:t>
      </w:r>
      <w:r>
        <w:rPr>
          <w:rFonts w:ascii="Calibri" w:hAnsi="Calibri" w:cs="Calibri"/>
          <w:sz w:val="18"/>
          <w:szCs w:val="18"/>
        </w:rPr>
        <w:br/>
        <w:t xml:space="preserve">i usuwania zakłóceń w dostarczaniu energii elektrycznej. </w:t>
      </w:r>
      <w:r w:rsidRPr="00392B06">
        <w:rPr>
          <w:rFonts w:ascii="Calibri" w:hAnsi="Calibri" w:cs="Calibri"/>
          <w:sz w:val="18"/>
          <w:szCs w:val="18"/>
        </w:rPr>
        <w:t xml:space="preserve"> </w:t>
      </w:r>
    </w:p>
    <w:p w14:paraId="4AC96938" w14:textId="77777777" w:rsidR="00E6524B" w:rsidRDefault="00E6524B" w:rsidP="00E6524B">
      <w:pPr>
        <w:spacing w:after="0" w:line="276" w:lineRule="auto"/>
        <w:jc w:val="both"/>
        <w:rPr>
          <w:rFonts w:ascii="Calibri" w:hAnsi="Calibri" w:cs="Calibri"/>
          <w:sz w:val="18"/>
          <w:szCs w:val="18"/>
        </w:rPr>
      </w:pPr>
    </w:p>
    <w:p w14:paraId="2BD677B7" w14:textId="77777777" w:rsidR="00E6524B" w:rsidRPr="006D0AAD" w:rsidRDefault="00E6524B" w:rsidP="00E6524B">
      <w:pPr>
        <w:spacing w:after="0" w:line="276" w:lineRule="auto"/>
        <w:jc w:val="both"/>
        <w:rPr>
          <w:rFonts w:ascii="Calibri" w:hAnsi="Calibri" w:cs="Calibri"/>
          <w:sz w:val="18"/>
          <w:szCs w:val="18"/>
        </w:rPr>
      </w:pPr>
    </w:p>
    <w:p w14:paraId="5DBB704F" w14:textId="77777777" w:rsidR="00E6524B" w:rsidRPr="006D0AAD" w:rsidRDefault="00E6524B" w:rsidP="00E6524B">
      <w:pPr>
        <w:spacing w:after="0" w:line="276" w:lineRule="auto"/>
        <w:jc w:val="both"/>
        <w:rPr>
          <w:rFonts w:ascii="Calibri" w:hAnsi="Calibri" w:cs="Calibri"/>
          <w:sz w:val="18"/>
          <w:szCs w:val="18"/>
        </w:rPr>
      </w:pPr>
      <w:r>
        <w:rPr>
          <w:rFonts w:ascii="Calibri" w:hAnsi="Calibri" w:cs="Calibri"/>
          <w:sz w:val="18"/>
          <w:szCs w:val="18"/>
        </w:rPr>
        <w:t xml:space="preserve">Na </w:t>
      </w:r>
      <w:r w:rsidRPr="00392B06">
        <w:rPr>
          <w:rFonts w:ascii="Calibri" w:hAnsi="Calibri" w:cs="Calibri"/>
          <w:sz w:val="18"/>
          <w:szCs w:val="18"/>
        </w:rPr>
        <w:t xml:space="preserve">Nieruchomości </w:t>
      </w:r>
      <w:r>
        <w:rPr>
          <w:rFonts w:ascii="Calibri" w:hAnsi="Calibri" w:cs="Calibri"/>
          <w:sz w:val="18"/>
          <w:szCs w:val="18"/>
        </w:rPr>
        <w:t xml:space="preserve">znajdują się Urządzenia, które </w:t>
      </w:r>
      <w:r w:rsidRPr="00392B06">
        <w:rPr>
          <w:rFonts w:ascii="Calibri" w:hAnsi="Calibri" w:cs="Calibri"/>
          <w:sz w:val="18"/>
          <w:szCs w:val="18"/>
        </w:rPr>
        <w:t>stanowi</w:t>
      </w:r>
      <w:r>
        <w:rPr>
          <w:rFonts w:ascii="Calibri" w:hAnsi="Calibri" w:cs="Calibri"/>
          <w:sz w:val="18"/>
          <w:szCs w:val="18"/>
        </w:rPr>
        <w:t>ą</w:t>
      </w:r>
      <w:r w:rsidRPr="00392B06">
        <w:rPr>
          <w:rFonts w:ascii="Calibri" w:hAnsi="Calibri" w:cs="Calibri"/>
          <w:sz w:val="18"/>
          <w:szCs w:val="18"/>
        </w:rPr>
        <w:t xml:space="preserve"> własność Wnioskodawcy i </w:t>
      </w:r>
      <w:r>
        <w:rPr>
          <w:rFonts w:ascii="Calibri" w:hAnsi="Calibri" w:cs="Calibri"/>
          <w:sz w:val="18"/>
          <w:szCs w:val="18"/>
        </w:rPr>
        <w:t>które</w:t>
      </w:r>
      <w:r w:rsidRPr="00392B06">
        <w:rPr>
          <w:rFonts w:ascii="Calibri" w:hAnsi="Calibri" w:cs="Calibri"/>
          <w:sz w:val="18"/>
          <w:szCs w:val="18"/>
        </w:rPr>
        <w:t xml:space="preserve"> </w:t>
      </w:r>
      <w:r>
        <w:rPr>
          <w:rFonts w:ascii="Calibri" w:hAnsi="Calibri" w:cs="Calibri"/>
          <w:sz w:val="18"/>
          <w:szCs w:val="18"/>
        </w:rPr>
        <w:t xml:space="preserve">są </w:t>
      </w:r>
      <w:r w:rsidRPr="00392B06">
        <w:rPr>
          <w:rFonts w:ascii="Calibri" w:hAnsi="Calibri" w:cs="Calibri"/>
          <w:sz w:val="18"/>
          <w:szCs w:val="18"/>
        </w:rPr>
        <w:t>wykorzystywan</w:t>
      </w:r>
      <w:r>
        <w:rPr>
          <w:rFonts w:ascii="Calibri" w:hAnsi="Calibri" w:cs="Calibri"/>
          <w:sz w:val="18"/>
          <w:szCs w:val="18"/>
        </w:rPr>
        <w:t>e</w:t>
      </w:r>
      <w:r w:rsidRPr="00392B06">
        <w:rPr>
          <w:rFonts w:ascii="Calibri" w:hAnsi="Calibri" w:cs="Calibri"/>
          <w:sz w:val="18"/>
          <w:szCs w:val="18"/>
        </w:rPr>
        <w:t xml:space="preserve"> do wskazanej działalności koncesjonowanej w zakresie dystrybucji energii elektrycznej. </w:t>
      </w:r>
      <w:r>
        <w:rPr>
          <w:rFonts w:ascii="Calibri" w:hAnsi="Calibri" w:cs="Calibri"/>
          <w:sz w:val="18"/>
          <w:szCs w:val="18"/>
        </w:rPr>
        <w:t>Urządzenia</w:t>
      </w:r>
      <w:r w:rsidRPr="00392B06">
        <w:rPr>
          <w:rFonts w:ascii="Calibri" w:hAnsi="Calibri" w:cs="Calibri"/>
          <w:sz w:val="18"/>
          <w:szCs w:val="18"/>
        </w:rPr>
        <w:t xml:space="preserve"> został</w:t>
      </w:r>
      <w:r>
        <w:rPr>
          <w:rFonts w:ascii="Calibri" w:hAnsi="Calibri" w:cs="Calibri"/>
          <w:sz w:val="18"/>
          <w:szCs w:val="18"/>
        </w:rPr>
        <w:t>y</w:t>
      </w:r>
      <w:r w:rsidRPr="00392B06">
        <w:rPr>
          <w:rFonts w:ascii="Calibri" w:hAnsi="Calibri" w:cs="Calibri"/>
          <w:sz w:val="18"/>
          <w:szCs w:val="18"/>
        </w:rPr>
        <w:t xml:space="preserve"> wybudowan</w:t>
      </w:r>
      <w:r>
        <w:rPr>
          <w:rFonts w:ascii="Calibri" w:hAnsi="Calibri" w:cs="Calibri"/>
          <w:sz w:val="18"/>
          <w:szCs w:val="18"/>
        </w:rPr>
        <w:t>e</w:t>
      </w:r>
      <w:r w:rsidRPr="00392B06">
        <w:rPr>
          <w:rFonts w:ascii="Calibri" w:hAnsi="Calibri" w:cs="Calibri"/>
          <w:sz w:val="18"/>
          <w:szCs w:val="18"/>
        </w:rPr>
        <w:t xml:space="preserve"> przez Wnioskodawcę / poprzednika prawnego Wnioskodawcy w ______ roku / latach __________. </w:t>
      </w:r>
      <w:r>
        <w:rPr>
          <w:rFonts w:ascii="Calibri" w:hAnsi="Calibri" w:cs="Calibri"/>
          <w:sz w:val="18"/>
          <w:szCs w:val="18"/>
        </w:rPr>
        <w:t>Urządzenia</w:t>
      </w:r>
      <w:r w:rsidRPr="00392B06">
        <w:rPr>
          <w:rFonts w:ascii="Calibri" w:hAnsi="Calibri" w:cs="Calibri"/>
          <w:sz w:val="18"/>
          <w:szCs w:val="18"/>
        </w:rPr>
        <w:t xml:space="preserve"> ma</w:t>
      </w:r>
      <w:r>
        <w:rPr>
          <w:rFonts w:ascii="Calibri" w:hAnsi="Calibri" w:cs="Calibri"/>
          <w:sz w:val="18"/>
          <w:szCs w:val="18"/>
        </w:rPr>
        <w:t>ją</w:t>
      </w:r>
      <w:r w:rsidRPr="00392B06">
        <w:rPr>
          <w:rFonts w:ascii="Calibri" w:hAnsi="Calibri" w:cs="Calibri"/>
          <w:sz w:val="18"/>
          <w:szCs w:val="18"/>
        </w:rPr>
        <w:t xml:space="preserve"> istotne znaczenie w kontekście zapewnienia nieprzerwanych dostaw energii </w:t>
      </w:r>
      <w:r>
        <w:rPr>
          <w:rFonts w:ascii="Calibri" w:hAnsi="Calibri" w:cs="Calibri"/>
          <w:sz w:val="18"/>
          <w:szCs w:val="18"/>
        </w:rPr>
        <w:t xml:space="preserve">elektrycznej </w:t>
      </w:r>
      <w:r w:rsidRPr="00392B06">
        <w:rPr>
          <w:rFonts w:ascii="Calibri" w:hAnsi="Calibri" w:cs="Calibri"/>
          <w:sz w:val="18"/>
          <w:szCs w:val="18"/>
        </w:rPr>
        <w:t>dla</w:t>
      </w:r>
      <w:r>
        <w:rPr>
          <w:rFonts w:ascii="Calibri" w:hAnsi="Calibri" w:cs="Calibri"/>
          <w:sz w:val="18"/>
          <w:szCs w:val="18"/>
        </w:rPr>
        <w:t xml:space="preserve"> </w:t>
      </w:r>
      <w:commentRangeStart w:id="52"/>
      <w:r w:rsidRPr="00392B06">
        <w:rPr>
          <w:rFonts w:ascii="Calibri" w:hAnsi="Calibri" w:cs="Calibri"/>
          <w:sz w:val="18"/>
          <w:szCs w:val="18"/>
        </w:rPr>
        <w:t>______________</w:t>
      </w:r>
      <w:commentRangeEnd w:id="52"/>
      <w:r w:rsidRPr="00392B06">
        <w:rPr>
          <w:rFonts w:ascii="Calibri" w:hAnsi="Calibri" w:cs="Calibri"/>
          <w:sz w:val="18"/>
          <w:szCs w:val="18"/>
        </w:rPr>
        <w:commentReference w:id="52"/>
      </w:r>
      <w:r>
        <w:rPr>
          <w:rFonts w:ascii="Calibri" w:hAnsi="Calibri" w:cs="Calibri"/>
          <w:sz w:val="18"/>
          <w:szCs w:val="18"/>
        </w:rPr>
        <w:t xml:space="preserve">. Urządzenia wchodzą w skład przedsiębiorstwa PGE Dystrybucja S.A. i nie stanowią części składowej Nieruchomości – </w:t>
      </w:r>
      <w:r w:rsidRPr="006D0AAD">
        <w:rPr>
          <w:rFonts w:ascii="Calibri" w:hAnsi="Calibri" w:cs="Calibri"/>
          <w:sz w:val="18"/>
          <w:szCs w:val="18"/>
        </w:rPr>
        <w:t>stosownie do przepisu art. 49 § 1 ustawy z dnia 23 kwietnia 1964 r. Kodeks cywilny.</w:t>
      </w:r>
    </w:p>
    <w:p w14:paraId="7AD075D1" w14:textId="77777777" w:rsidR="00E6524B" w:rsidRPr="006D0AAD" w:rsidRDefault="00E6524B" w:rsidP="00E6524B">
      <w:pPr>
        <w:spacing w:after="0" w:line="276" w:lineRule="auto"/>
        <w:jc w:val="both"/>
        <w:rPr>
          <w:rFonts w:ascii="Calibri" w:hAnsi="Calibri" w:cs="Calibri"/>
          <w:sz w:val="18"/>
          <w:szCs w:val="18"/>
        </w:rPr>
      </w:pPr>
    </w:p>
    <w:p w14:paraId="2A44BB14" w14:textId="77777777" w:rsidR="00E6524B" w:rsidRPr="006D0AAD" w:rsidRDefault="00E6524B" w:rsidP="00E6524B">
      <w:pPr>
        <w:spacing w:after="0" w:line="276" w:lineRule="auto"/>
        <w:jc w:val="both"/>
        <w:rPr>
          <w:rFonts w:ascii="Calibri" w:hAnsi="Calibri" w:cs="Calibri"/>
          <w:sz w:val="18"/>
          <w:szCs w:val="18"/>
        </w:rPr>
      </w:pPr>
      <w:r w:rsidRPr="006D0AAD">
        <w:rPr>
          <w:rFonts w:ascii="Calibri" w:hAnsi="Calibri" w:cs="Calibri"/>
          <w:sz w:val="18"/>
          <w:szCs w:val="18"/>
        </w:rPr>
        <w:lastRenderedPageBreak/>
        <w:t xml:space="preserve">Właścicielem </w:t>
      </w:r>
      <w:r w:rsidRPr="006D0AAD">
        <w:rPr>
          <w:rFonts w:ascii="Calibri" w:hAnsi="Calibri" w:cs="Calibri"/>
          <w:color w:val="FF0000"/>
          <w:sz w:val="18"/>
          <w:szCs w:val="18"/>
        </w:rPr>
        <w:t>/</w:t>
      </w:r>
      <w:r w:rsidRPr="006D0AAD">
        <w:rPr>
          <w:rFonts w:ascii="Calibri" w:hAnsi="Calibri" w:cs="Calibri"/>
          <w:sz w:val="18"/>
          <w:szCs w:val="18"/>
        </w:rPr>
        <w:t xml:space="preserve"> użytkownikiem wieczystym</w:t>
      </w:r>
      <w:r w:rsidRPr="006D0AAD">
        <w:rPr>
          <w:rFonts w:ascii="Calibri" w:hAnsi="Calibri" w:cs="Calibri"/>
          <w:b/>
          <w:bCs/>
          <w:color w:val="FF0000"/>
          <w:sz w:val="18"/>
          <w:szCs w:val="18"/>
        </w:rPr>
        <w:t>*</w:t>
      </w:r>
      <w:r w:rsidRPr="006D0AAD">
        <w:rPr>
          <w:rFonts w:ascii="Calibri" w:hAnsi="Calibri" w:cs="Calibri"/>
          <w:sz w:val="18"/>
          <w:szCs w:val="18"/>
        </w:rPr>
        <w:t xml:space="preserve"> Nieruchomości jest ________________. Na Nieruchomości znajd</w:t>
      </w:r>
      <w:r>
        <w:rPr>
          <w:rFonts w:ascii="Calibri" w:hAnsi="Calibri" w:cs="Calibri"/>
          <w:sz w:val="18"/>
          <w:szCs w:val="18"/>
        </w:rPr>
        <w:t>ują</w:t>
      </w:r>
      <w:r w:rsidRPr="006D0AAD">
        <w:rPr>
          <w:rFonts w:ascii="Calibri" w:hAnsi="Calibri" w:cs="Calibri"/>
          <w:sz w:val="18"/>
          <w:szCs w:val="18"/>
        </w:rPr>
        <w:t xml:space="preserve"> się Urządzenia, zaś w ich pobliżu rosną drzewa </w:t>
      </w:r>
      <w:r w:rsidRPr="006D0AAD">
        <w:rPr>
          <w:rFonts w:ascii="Calibri" w:hAnsi="Calibri" w:cs="Calibri"/>
          <w:color w:val="FF0000"/>
          <w:sz w:val="18"/>
          <w:szCs w:val="18"/>
        </w:rPr>
        <w:t xml:space="preserve">/ </w:t>
      </w:r>
      <w:r w:rsidRPr="006D0AAD">
        <w:rPr>
          <w:rFonts w:ascii="Calibri" w:hAnsi="Calibri" w:cs="Calibri"/>
          <w:sz w:val="18"/>
          <w:szCs w:val="18"/>
        </w:rPr>
        <w:t>krzewy</w:t>
      </w:r>
      <w:r w:rsidRPr="006D0AAD">
        <w:rPr>
          <w:rFonts w:ascii="Calibri" w:hAnsi="Calibri" w:cs="Calibri"/>
          <w:b/>
          <w:bCs/>
          <w:color w:val="FF0000"/>
          <w:sz w:val="18"/>
          <w:szCs w:val="18"/>
        </w:rPr>
        <w:t>*</w:t>
      </w:r>
      <w:r w:rsidRPr="006D0AAD">
        <w:rPr>
          <w:rFonts w:ascii="Calibri" w:hAnsi="Calibri" w:cs="Calibri"/>
          <w:sz w:val="18"/>
          <w:szCs w:val="18"/>
        </w:rPr>
        <w:t xml:space="preserve"> </w:t>
      </w:r>
      <w:commentRangeStart w:id="53"/>
      <w:r w:rsidRPr="006D0AAD">
        <w:rPr>
          <w:rFonts w:ascii="Calibri" w:hAnsi="Calibri" w:cs="Calibri"/>
          <w:sz w:val="18"/>
          <w:szCs w:val="18"/>
        </w:rPr>
        <w:t>____________</w:t>
      </w:r>
      <w:commentRangeEnd w:id="53"/>
      <w:r w:rsidRPr="006D0AAD">
        <w:rPr>
          <w:rStyle w:val="Odwoaniedokomentarza"/>
          <w:rFonts w:ascii="Calibri" w:hAnsi="Calibri" w:cs="Calibri"/>
          <w:sz w:val="18"/>
          <w:szCs w:val="18"/>
        </w:rPr>
        <w:commentReference w:id="53"/>
      </w:r>
      <w:r w:rsidRPr="006D0AAD">
        <w:rPr>
          <w:rFonts w:ascii="Calibri" w:hAnsi="Calibri" w:cs="Calibri"/>
          <w:i/>
          <w:iCs/>
          <w:sz w:val="18"/>
          <w:szCs w:val="18"/>
        </w:rPr>
        <w:t>.</w:t>
      </w:r>
    </w:p>
    <w:p w14:paraId="29C9B453" w14:textId="77777777" w:rsidR="00E6524B" w:rsidRPr="006D0AAD" w:rsidRDefault="00E6524B" w:rsidP="00E6524B">
      <w:pPr>
        <w:spacing w:after="0" w:line="276" w:lineRule="auto"/>
        <w:jc w:val="both"/>
        <w:rPr>
          <w:rFonts w:ascii="Calibri" w:hAnsi="Calibri" w:cs="Calibri"/>
          <w:sz w:val="18"/>
          <w:szCs w:val="18"/>
        </w:rPr>
      </w:pPr>
    </w:p>
    <w:p w14:paraId="3A17A7A0" w14:textId="77777777" w:rsidR="00E6524B" w:rsidRPr="006D0AAD" w:rsidRDefault="00E6524B" w:rsidP="00E6524B">
      <w:pPr>
        <w:spacing w:after="0" w:line="276" w:lineRule="auto"/>
        <w:jc w:val="both"/>
        <w:rPr>
          <w:rFonts w:ascii="Calibri" w:hAnsi="Calibri" w:cs="Calibri"/>
          <w:sz w:val="18"/>
          <w:szCs w:val="18"/>
        </w:rPr>
      </w:pPr>
      <w:r w:rsidRPr="006D0AAD">
        <w:rPr>
          <w:rFonts w:ascii="Calibri" w:hAnsi="Calibri" w:cs="Calibri"/>
          <w:sz w:val="18"/>
          <w:szCs w:val="18"/>
        </w:rPr>
        <w:t xml:space="preserve">Dnia ______________  r. pracownicy </w:t>
      </w:r>
      <w:r>
        <w:rPr>
          <w:rFonts w:ascii="Calibri" w:hAnsi="Calibri" w:cs="Calibri"/>
          <w:sz w:val="18"/>
          <w:szCs w:val="18"/>
        </w:rPr>
        <w:t>Wnioskodawcy</w:t>
      </w:r>
      <w:r w:rsidRPr="006D0AAD">
        <w:rPr>
          <w:rFonts w:ascii="Calibri" w:hAnsi="Calibri" w:cs="Calibri"/>
          <w:sz w:val="18"/>
          <w:szCs w:val="18"/>
        </w:rPr>
        <w:t xml:space="preserve"> </w:t>
      </w:r>
      <w:commentRangeStart w:id="54"/>
      <w:r w:rsidRPr="006D0AAD">
        <w:rPr>
          <w:rFonts w:ascii="Calibri" w:hAnsi="Calibri" w:cs="Calibri"/>
          <w:sz w:val="18"/>
          <w:szCs w:val="18"/>
        </w:rPr>
        <w:t>______________</w:t>
      </w:r>
      <w:commentRangeEnd w:id="54"/>
      <w:r w:rsidRPr="006D0AAD">
        <w:rPr>
          <w:rStyle w:val="Odwoaniedokomentarza"/>
          <w:rFonts w:ascii="Calibri" w:hAnsi="Calibri" w:cs="Calibri"/>
          <w:sz w:val="18"/>
          <w:szCs w:val="18"/>
        </w:rPr>
        <w:commentReference w:id="54"/>
      </w:r>
      <w:r w:rsidRPr="006D0AAD">
        <w:rPr>
          <w:rFonts w:ascii="Calibri" w:hAnsi="Calibri" w:cs="Calibri"/>
          <w:sz w:val="18"/>
          <w:szCs w:val="18"/>
        </w:rPr>
        <w:t xml:space="preserve"> powzięli wiadomość o tym, że </w:t>
      </w:r>
      <w:r>
        <w:rPr>
          <w:rFonts w:ascii="Calibri" w:hAnsi="Calibri" w:cs="Calibri"/>
          <w:sz w:val="18"/>
          <w:szCs w:val="18"/>
        </w:rPr>
        <w:t>występuje nagła potrzeba zapobieżeniu powstaniu znacznej szkody</w:t>
      </w:r>
      <w:r w:rsidRPr="006D0AAD">
        <w:rPr>
          <w:rFonts w:ascii="Calibri" w:hAnsi="Calibri" w:cs="Calibri"/>
          <w:sz w:val="18"/>
          <w:szCs w:val="18"/>
        </w:rPr>
        <w:t xml:space="preserve">. Tego dnia pracownicy </w:t>
      </w:r>
      <w:r>
        <w:rPr>
          <w:rFonts w:ascii="Calibri" w:hAnsi="Calibri" w:cs="Calibri"/>
          <w:sz w:val="18"/>
          <w:szCs w:val="18"/>
        </w:rPr>
        <w:t>Wnioskodawcy</w:t>
      </w:r>
      <w:r w:rsidRPr="006D0AAD">
        <w:rPr>
          <w:rFonts w:ascii="Calibri" w:hAnsi="Calibri" w:cs="Calibri"/>
          <w:sz w:val="18"/>
          <w:szCs w:val="18"/>
        </w:rPr>
        <w:t xml:space="preserve"> zaobserwowali </w:t>
      </w:r>
      <w:commentRangeStart w:id="55"/>
      <w:r w:rsidRPr="006D0AAD">
        <w:rPr>
          <w:rFonts w:ascii="Calibri" w:hAnsi="Calibri" w:cs="Calibri"/>
          <w:sz w:val="18"/>
          <w:szCs w:val="18"/>
        </w:rPr>
        <w:t>______________</w:t>
      </w:r>
      <w:commentRangeEnd w:id="55"/>
      <w:r w:rsidRPr="006D0AAD">
        <w:rPr>
          <w:rStyle w:val="Odwoaniedokomentarza"/>
          <w:rFonts w:ascii="Calibri" w:hAnsi="Calibri" w:cs="Calibri"/>
          <w:sz w:val="18"/>
          <w:szCs w:val="18"/>
        </w:rPr>
        <w:commentReference w:id="55"/>
      </w:r>
      <w:r w:rsidRPr="006D0AAD">
        <w:rPr>
          <w:rFonts w:ascii="Calibri" w:hAnsi="Calibri" w:cs="Calibri"/>
          <w:i/>
          <w:iCs/>
          <w:sz w:val="18"/>
          <w:szCs w:val="18"/>
        </w:rPr>
        <w:t>.</w:t>
      </w:r>
    </w:p>
    <w:p w14:paraId="388665F0" w14:textId="77777777" w:rsidR="00E6524B" w:rsidRPr="006D0AAD" w:rsidRDefault="00E6524B" w:rsidP="00E6524B">
      <w:pPr>
        <w:spacing w:after="0" w:line="276" w:lineRule="auto"/>
        <w:jc w:val="both"/>
        <w:rPr>
          <w:rFonts w:ascii="Calibri" w:hAnsi="Calibri" w:cs="Calibri"/>
          <w:sz w:val="18"/>
          <w:szCs w:val="18"/>
        </w:rPr>
      </w:pPr>
    </w:p>
    <w:p w14:paraId="1701869A" w14:textId="77777777" w:rsidR="00E6524B" w:rsidRPr="006D0AAD" w:rsidRDefault="00E6524B" w:rsidP="00E6524B">
      <w:pPr>
        <w:spacing w:after="0" w:line="276" w:lineRule="auto"/>
        <w:jc w:val="both"/>
        <w:rPr>
          <w:rFonts w:ascii="Calibri" w:hAnsi="Calibri" w:cs="Calibri"/>
          <w:sz w:val="18"/>
          <w:szCs w:val="18"/>
        </w:rPr>
      </w:pPr>
      <w:r w:rsidRPr="006D0AAD">
        <w:rPr>
          <w:rFonts w:ascii="Calibri" w:hAnsi="Calibri" w:cs="Calibri"/>
          <w:sz w:val="18"/>
          <w:szCs w:val="18"/>
        </w:rPr>
        <w:t xml:space="preserve">Stan ten został udokumentowany poprzez </w:t>
      </w:r>
      <w:commentRangeStart w:id="56"/>
      <w:r w:rsidRPr="006D0AAD">
        <w:rPr>
          <w:rFonts w:ascii="Calibri" w:hAnsi="Calibri" w:cs="Calibri"/>
          <w:sz w:val="18"/>
          <w:szCs w:val="18"/>
        </w:rPr>
        <w:t>______________</w:t>
      </w:r>
      <w:commentRangeEnd w:id="56"/>
      <w:r w:rsidRPr="006D0AAD">
        <w:rPr>
          <w:rStyle w:val="Odwoaniedokomentarza"/>
          <w:rFonts w:ascii="Calibri" w:hAnsi="Calibri" w:cs="Calibri"/>
          <w:sz w:val="18"/>
          <w:szCs w:val="18"/>
        </w:rPr>
        <w:commentReference w:id="56"/>
      </w:r>
      <w:r w:rsidRPr="006D0AAD">
        <w:rPr>
          <w:rFonts w:ascii="Calibri" w:hAnsi="Calibri" w:cs="Calibri"/>
          <w:sz w:val="18"/>
          <w:szCs w:val="18"/>
        </w:rPr>
        <w:t xml:space="preserve"> .</w:t>
      </w:r>
    </w:p>
    <w:p w14:paraId="30957054" w14:textId="77777777" w:rsidR="00E6524B" w:rsidRPr="006D0AAD" w:rsidRDefault="00E6524B" w:rsidP="00E6524B">
      <w:pPr>
        <w:spacing w:after="0" w:line="276" w:lineRule="auto"/>
        <w:jc w:val="both"/>
        <w:rPr>
          <w:rFonts w:ascii="Calibri" w:hAnsi="Calibri" w:cs="Calibri"/>
          <w:i/>
          <w:iCs/>
          <w:color w:val="FF0000"/>
          <w:sz w:val="18"/>
          <w:szCs w:val="18"/>
        </w:rPr>
      </w:pPr>
    </w:p>
    <w:p w14:paraId="70030AB3" w14:textId="77777777" w:rsidR="00E6524B" w:rsidRPr="00FB4A92" w:rsidRDefault="00E6524B" w:rsidP="00E6524B">
      <w:pPr>
        <w:spacing w:after="0" w:line="276" w:lineRule="auto"/>
        <w:jc w:val="both"/>
        <w:rPr>
          <w:rFonts w:ascii="Calibri" w:hAnsi="Calibri" w:cs="Calibri"/>
          <w:sz w:val="18"/>
          <w:szCs w:val="18"/>
        </w:rPr>
      </w:pPr>
      <w:commentRangeStart w:id="57"/>
      <w:r w:rsidRPr="0015726C">
        <w:rPr>
          <w:rFonts w:ascii="Calibri" w:hAnsi="Calibri" w:cs="Calibri"/>
          <w:sz w:val="18"/>
          <w:szCs w:val="18"/>
        </w:rPr>
        <w:t xml:space="preserve">Odległość elementów roślinności od elementów Urządzeń powinna wynosić minimalnie </w:t>
      </w:r>
      <w:commentRangeStart w:id="58"/>
      <w:r w:rsidRPr="0015726C">
        <w:rPr>
          <w:rFonts w:ascii="Calibri" w:hAnsi="Calibri" w:cs="Calibri"/>
          <w:sz w:val="18"/>
          <w:szCs w:val="18"/>
        </w:rPr>
        <w:t>______________</w:t>
      </w:r>
      <w:commentRangeEnd w:id="58"/>
      <w:r w:rsidRPr="0015726C">
        <w:rPr>
          <w:rFonts w:ascii="Calibri" w:hAnsi="Calibri" w:cs="Calibri"/>
          <w:sz w:val="18"/>
          <w:szCs w:val="18"/>
        </w:rPr>
        <w:commentReference w:id="58"/>
      </w:r>
      <w:r w:rsidRPr="0015726C">
        <w:rPr>
          <w:rFonts w:ascii="Calibri" w:hAnsi="Calibri" w:cs="Calibri"/>
          <w:sz w:val="18"/>
          <w:szCs w:val="18"/>
        </w:rPr>
        <w:t xml:space="preserve">. Z obserwacji pracowników Wnioskodawcy  i sporządzonej przez nich dnia ______________ r. dokumentacji wynika, że odległości te zostały przekroczone. Opisany stan wskazuje na istotne, bezpośrednie zagrożenie bezpieczeństwa dla życia i zdrowia ludzi oraz dla mienia. </w:t>
      </w:r>
      <w:r>
        <w:rPr>
          <w:rFonts w:ascii="Calibri" w:hAnsi="Calibri" w:cs="Calibri"/>
          <w:sz w:val="18"/>
          <w:szCs w:val="18"/>
        </w:rPr>
        <w:t xml:space="preserve">Występowanie nagłej potrzeby zapobieżenia powstaniu znacznej szkody związane było z </w:t>
      </w:r>
      <w:r w:rsidRPr="00FB4A92">
        <w:rPr>
          <w:rFonts w:ascii="Calibri" w:hAnsi="Calibri" w:cs="Calibri"/>
          <w:sz w:val="18"/>
          <w:szCs w:val="18"/>
        </w:rPr>
        <w:t>bezpośredni</w:t>
      </w:r>
      <w:r>
        <w:rPr>
          <w:rFonts w:ascii="Calibri" w:hAnsi="Calibri" w:cs="Calibri"/>
          <w:sz w:val="18"/>
          <w:szCs w:val="18"/>
        </w:rPr>
        <w:t>m</w:t>
      </w:r>
      <w:r w:rsidRPr="00FB4A92">
        <w:rPr>
          <w:rFonts w:ascii="Calibri" w:hAnsi="Calibri" w:cs="Calibri"/>
          <w:sz w:val="18"/>
          <w:szCs w:val="18"/>
        </w:rPr>
        <w:t xml:space="preserve"> zagrożenie</w:t>
      </w:r>
      <w:r>
        <w:rPr>
          <w:rFonts w:ascii="Calibri" w:hAnsi="Calibri" w:cs="Calibri"/>
          <w:sz w:val="18"/>
          <w:szCs w:val="18"/>
        </w:rPr>
        <w:t>m</w:t>
      </w:r>
      <w:r w:rsidRPr="00FB4A92">
        <w:rPr>
          <w:rFonts w:ascii="Calibri" w:hAnsi="Calibri" w:cs="Calibri"/>
          <w:sz w:val="18"/>
          <w:szCs w:val="18"/>
        </w:rPr>
        <w:t xml:space="preserve"> bezpieczeństwa dla życia i zdrowia ludzi oraz dla mienia. Zagrożenie to wiązało się z:</w:t>
      </w:r>
    </w:p>
    <w:p w14:paraId="3FBE5A1B" w14:textId="77777777" w:rsidR="00E6524B" w:rsidRPr="009B7117" w:rsidRDefault="00E6524B" w:rsidP="002E4A68">
      <w:pPr>
        <w:pStyle w:val="Akapitzlist"/>
        <w:numPr>
          <w:ilvl w:val="0"/>
          <w:numId w:val="33"/>
        </w:numPr>
        <w:spacing w:after="0" w:line="276" w:lineRule="auto"/>
        <w:jc w:val="both"/>
        <w:rPr>
          <w:rFonts w:ascii="Calibri" w:hAnsi="Calibri" w:cs="Calibri"/>
          <w:sz w:val="18"/>
          <w:szCs w:val="18"/>
        </w:rPr>
      </w:pPr>
      <w:r w:rsidRPr="009B7117">
        <w:rPr>
          <w:rFonts w:ascii="Calibri" w:hAnsi="Calibri" w:cs="Calibri"/>
          <w:sz w:val="18"/>
          <w:szCs w:val="18"/>
        </w:rPr>
        <w:t>ryzykiem awarii Urządzeń w przypadku zerwania przewodów linii lub jej awaryjnego wyłączenia, co skutkowałoby ograniczeniem lub przerwaniem zaopatrzenia odbiorców w energię elektryczną,</w:t>
      </w:r>
    </w:p>
    <w:p w14:paraId="04939900" w14:textId="77777777" w:rsidR="00E6524B" w:rsidRPr="009B7117" w:rsidRDefault="00E6524B" w:rsidP="002E4A68">
      <w:pPr>
        <w:pStyle w:val="Akapitzlist"/>
        <w:numPr>
          <w:ilvl w:val="0"/>
          <w:numId w:val="33"/>
        </w:numPr>
        <w:spacing w:after="0" w:line="276" w:lineRule="auto"/>
        <w:jc w:val="both"/>
        <w:rPr>
          <w:rFonts w:ascii="Calibri" w:hAnsi="Calibri" w:cs="Calibri"/>
          <w:sz w:val="18"/>
          <w:szCs w:val="18"/>
        </w:rPr>
      </w:pPr>
      <w:r w:rsidRPr="009B7117">
        <w:rPr>
          <w:rFonts w:ascii="Calibri" w:hAnsi="Calibri" w:cs="Calibri"/>
          <w:sz w:val="18"/>
          <w:szCs w:val="18"/>
        </w:rPr>
        <w:t>ryzykiem porażenia prądem elektrycznym osób przebywających w pobliżu wskazanej roślinności,</w:t>
      </w:r>
    </w:p>
    <w:p w14:paraId="2D614AA6" w14:textId="77777777" w:rsidR="00E6524B" w:rsidRPr="00FB4A92" w:rsidRDefault="00E6524B" w:rsidP="002E4A68">
      <w:pPr>
        <w:numPr>
          <w:ilvl w:val="0"/>
          <w:numId w:val="33"/>
        </w:numPr>
        <w:spacing w:after="0" w:line="276" w:lineRule="auto"/>
        <w:jc w:val="both"/>
        <w:rPr>
          <w:rFonts w:ascii="Calibri" w:hAnsi="Calibri" w:cs="Calibri"/>
          <w:sz w:val="18"/>
          <w:szCs w:val="18"/>
        </w:rPr>
      </w:pPr>
      <w:r w:rsidRPr="00FB4A92">
        <w:rPr>
          <w:rFonts w:ascii="Calibri" w:hAnsi="Calibri" w:cs="Calibri"/>
          <w:sz w:val="18"/>
          <w:szCs w:val="18"/>
        </w:rPr>
        <w:t>ryzykiem pożaru.</w:t>
      </w:r>
      <w:commentRangeEnd w:id="57"/>
      <w:r>
        <w:rPr>
          <w:rStyle w:val="Odwoaniedokomentarza"/>
          <w:rFonts w:ascii="Times New Roman" w:eastAsia="Times New Roman" w:hAnsi="Times New Roman"/>
          <w:szCs w:val="20"/>
          <w:lang w:eastAsia="pl-PL"/>
        </w:rPr>
        <w:commentReference w:id="57"/>
      </w:r>
    </w:p>
    <w:p w14:paraId="08799E3F" w14:textId="77777777" w:rsidR="00E6524B" w:rsidRPr="006D0AAD" w:rsidRDefault="00E6524B" w:rsidP="00E6524B">
      <w:pPr>
        <w:spacing w:after="0" w:line="276" w:lineRule="auto"/>
        <w:jc w:val="both"/>
        <w:rPr>
          <w:rFonts w:ascii="Calibri" w:hAnsi="Calibri" w:cs="Calibri"/>
          <w:sz w:val="18"/>
          <w:szCs w:val="18"/>
        </w:rPr>
      </w:pPr>
    </w:p>
    <w:p w14:paraId="3CB8857E" w14:textId="77777777" w:rsidR="00E6524B" w:rsidRPr="006D0AAD" w:rsidRDefault="00E6524B" w:rsidP="00E6524B">
      <w:pPr>
        <w:spacing w:after="0" w:line="276" w:lineRule="auto"/>
        <w:jc w:val="both"/>
        <w:rPr>
          <w:rFonts w:ascii="Calibri" w:hAnsi="Calibri" w:cs="Calibri"/>
          <w:sz w:val="18"/>
          <w:szCs w:val="18"/>
        </w:rPr>
      </w:pPr>
      <w:r w:rsidRPr="006D0AAD">
        <w:rPr>
          <w:rFonts w:ascii="Calibri" w:hAnsi="Calibri" w:cs="Calibri"/>
          <w:sz w:val="18"/>
          <w:szCs w:val="18"/>
        </w:rPr>
        <w:t>Powyższ</w:t>
      </w:r>
      <w:r>
        <w:rPr>
          <w:rFonts w:ascii="Calibri" w:hAnsi="Calibri" w:cs="Calibri"/>
          <w:sz w:val="18"/>
          <w:szCs w:val="18"/>
        </w:rPr>
        <w:t xml:space="preserve">a nagła potrzeba zapobieżenia powstaniu znacznej szkody dotyczyła </w:t>
      </w:r>
      <w:r w:rsidRPr="006D0AAD">
        <w:rPr>
          <w:rFonts w:ascii="Calibri" w:hAnsi="Calibri" w:cs="Calibri"/>
          <w:sz w:val="18"/>
          <w:szCs w:val="18"/>
        </w:rPr>
        <w:t xml:space="preserve">przede wszystkim do następujących obiektów na Nieruchomości:  </w:t>
      </w:r>
      <w:commentRangeStart w:id="59"/>
      <w:r w:rsidRPr="006D0AAD">
        <w:rPr>
          <w:rFonts w:ascii="Calibri" w:hAnsi="Calibri" w:cs="Calibri"/>
          <w:sz w:val="18"/>
          <w:szCs w:val="18"/>
        </w:rPr>
        <w:t>________</w:t>
      </w:r>
      <w:commentRangeEnd w:id="59"/>
      <w:r w:rsidRPr="006D0AAD">
        <w:rPr>
          <w:rStyle w:val="Odwoaniedokomentarza"/>
          <w:rFonts w:ascii="Calibri" w:hAnsi="Calibri" w:cs="Calibri"/>
          <w:sz w:val="18"/>
          <w:szCs w:val="18"/>
        </w:rPr>
        <w:commentReference w:id="59"/>
      </w:r>
      <w:r w:rsidRPr="006D0AAD">
        <w:rPr>
          <w:rFonts w:ascii="Calibri" w:hAnsi="Calibri" w:cs="Calibri"/>
          <w:sz w:val="18"/>
          <w:szCs w:val="18"/>
        </w:rPr>
        <w:t>.</w:t>
      </w:r>
    </w:p>
    <w:p w14:paraId="0DE60BDE" w14:textId="77777777" w:rsidR="00E6524B" w:rsidRPr="006D0AAD" w:rsidRDefault="00E6524B" w:rsidP="00E6524B">
      <w:pPr>
        <w:spacing w:after="0" w:line="276" w:lineRule="auto"/>
        <w:jc w:val="both"/>
        <w:rPr>
          <w:rFonts w:ascii="Calibri" w:hAnsi="Calibri" w:cs="Calibri"/>
          <w:sz w:val="18"/>
          <w:szCs w:val="18"/>
        </w:rPr>
      </w:pPr>
    </w:p>
    <w:p w14:paraId="4D61F600" w14:textId="77777777" w:rsidR="00E6524B" w:rsidRPr="006D0AAD" w:rsidRDefault="00E6524B" w:rsidP="00E6524B">
      <w:pPr>
        <w:spacing w:after="0" w:line="276" w:lineRule="auto"/>
        <w:jc w:val="both"/>
        <w:rPr>
          <w:rFonts w:ascii="Calibri" w:hAnsi="Calibri" w:cs="Calibri"/>
          <w:sz w:val="18"/>
          <w:szCs w:val="18"/>
        </w:rPr>
      </w:pPr>
      <w:r w:rsidRPr="006D0AAD">
        <w:rPr>
          <w:rFonts w:ascii="Calibri" w:hAnsi="Calibri" w:cs="Calibri"/>
          <w:sz w:val="18"/>
          <w:szCs w:val="18"/>
        </w:rPr>
        <w:t>Niezależnie od powyższego zagrożenia, w przypadku uszkodzenia Urządzeń, nastąpiły</w:t>
      </w:r>
      <w:r>
        <w:rPr>
          <w:rFonts w:ascii="Calibri" w:hAnsi="Calibri" w:cs="Calibri"/>
          <w:sz w:val="18"/>
          <w:szCs w:val="18"/>
        </w:rPr>
        <w:t>by</w:t>
      </w:r>
      <w:r w:rsidRPr="006D0AAD">
        <w:rPr>
          <w:rFonts w:ascii="Calibri" w:hAnsi="Calibri" w:cs="Calibri"/>
          <w:sz w:val="18"/>
          <w:szCs w:val="18"/>
        </w:rPr>
        <w:t xml:space="preserve"> poważne zakłócenia w dostawie energii elektrycznej dla obszaru </w:t>
      </w:r>
      <w:commentRangeStart w:id="60"/>
      <w:r w:rsidRPr="006D0AAD">
        <w:rPr>
          <w:rFonts w:ascii="Calibri" w:hAnsi="Calibri" w:cs="Calibri"/>
          <w:sz w:val="18"/>
          <w:szCs w:val="18"/>
        </w:rPr>
        <w:t>____________</w:t>
      </w:r>
      <w:commentRangeEnd w:id="60"/>
      <w:r w:rsidRPr="006D0AAD">
        <w:rPr>
          <w:rStyle w:val="Odwoaniedokomentarza"/>
          <w:rFonts w:ascii="Calibri" w:hAnsi="Calibri" w:cs="Calibri"/>
          <w:sz w:val="18"/>
          <w:szCs w:val="18"/>
        </w:rPr>
        <w:commentReference w:id="60"/>
      </w:r>
      <w:r w:rsidRPr="006D0AAD">
        <w:rPr>
          <w:rFonts w:ascii="Calibri" w:hAnsi="Calibri" w:cs="Calibri"/>
          <w:sz w:val="18"/>
          <w:szCs w:val="18"/>
        </w:rPr>
        <w:t>.</w:t>
      </w:r>
    </w:p>
    <w:p w14:paraId="42273A3D" w14:textId="77777777" w:rsidR="00E6524B" w:rsidRDefault="00E6524B" w:rsidP="00E6524B">
      <w:pPr>
        <w:spacing w:after="0" w:line="276" w:lineRule="auto"/>
        <w:jc w:val="both"/>
        <w:rPr>
          <w:rFonts w:ascii="Calibri" w:hAnsi="Calibri" w:cs="Calibri"/>
          <w:color w:val="FF0000"/>
          <w:sz w:val="18"/>
          <w:szCs w:val="18"/>
        </w:rPr>
      </w:pPr>
    </w:p>
    <w:p w14:paraId="75F200A3" w14:textId="77777777" w:rsidR="00E6524B" w:rsidRDefault="00E6524B" w:rsidP="00E6524B">
      <w:pPr>
        <w:spacing w:after="0" w:line="276" w:lineRule="auto"/>
        <w:jc w:val="both"/>
        <w:rPr>
          <w:rFonts w:ascii="Calibri" w:hAnsi="Calibri" w:cs="Calibri"/>
          <w:sz w:val="18"/>
          <w:szCs w:val="18"/>
        </w:rPr>
      </w:pPr>
      <w:r>
        <w:rPr>
          <w:rFonts w:ascii="Calibri" w:hAnsi="Calibri" w:cs="Calibri"/>
          <w:sz w:val="18"/>
          <w:szCs w:val="18"/>
        </w:rPr>
        <w:t xml:space="preserve">W niniejszym przypadku znaczna szkoda to szkoda związana z </w:t>
      </w:r>
      <w:commentRangeStart w:id="61"/>
      <w:r>
        <w:rPr>
          <w:rFonts w:ascii="Calibri" w:hAnsi="Calibri" w:cs="Calibri"/>
          <w:sz w:val="18"/>
          <w:szCs w:val="18"/>
        </w:rPr>
        <w:t>_____________________</w:t>
      </w:r>
      <w:commentRangeEnd w:id="61"/>
      <w:r>
        <w:rPr>
          <w:rStyle w:val="Odwoaniedokomentarza"/>
          <w:rFonts w:ascii="Times New Roman" w:eastAsia="Times New Roman" w:hAnsi="Times New Roman"/>
          <w:szCs w:val="20"/>
          <w:lang w:eastAsia="pl-PL"/>
        </w:rPr>
        <w:commentReference w:id="61"/>
      </w:r>
    </w:p>
    <w:p w14:paraId="600F5C2F" w14:textId="77777777" w:rsidR="00E6524B" w:rsidRDefault="00E6524B" w:rsidP="00E6524B">
      <w:pPr>
        <w:spacing w:after="0" w:line="276" w:lineRule="auto"/>
        <w:jc w:val="both"/>
        <w:rPr>
          <w:rFonts w:ascii="Calibri" w:hAnsi="Calibri" w:cs="Calibri"/>
          <w:sz w:val="18"/>
          <w:szCs w:val="18"/>
        </w:rPr>
      </w:pPr>
    </w:p>
    <w:p w14:paraId="4850515D" w14:textId="77777777" w:rsidR="00E6524B" w:rsidRDefault="00E6524B" w:rsidP="00E6524B">
      <w:pPr>
        <w:spacing w:after="0" w:line="276" w:lineRule="auto"/>
        <w:jc w:val="both"/>
        <w:rPr>
          <w:rFonts w:ascii="Calibri" w:hAnsi="Calibri" w:cs="Calibri"/>
          <w:sz w:val="18"/>
          <w:szCs w:val="18"/>
        </w:rPr>
      </w:pPr>
    </w:p>
    <w:p w14:paraId="4C4E31E7" w14:textId="77777777" w:rsidR="00E6524B" w:rsidRDefault="00E6524B" w:rsidP="00E6524B">
      <w:pPr>
        <w:spacing w:after="0" w:line="276" w:lineRule="auto"/>
        <w:jc w:val="both"/>
        <w:rPr>
          <w:rFonts w:ascii="Calibri" w:hAnsi="Calibri" w:cs="Calibri"/>
          <w:sz w:val="18"/>
          <w:szCs w:val="18"/>
        </w:rPr>
      </w:pPr>
      <w:r>
        <w:rPr>
          <w:rFonts w:ascii="Calibri" w:hAnsi="Calibri" w:cs="Calibri"/>
          <w:sz w:val="18"/>
          <w:szCs w:val="18"/>
        </w:rPr>
        <w:t xml:space="preserve">W niniejszym przypadku podstawy do przyjęcia, że występowała nagła potrzeba zapobieżenia powstaniu znacznej szkody, zostały oparte na orzecznictwie sądowym:  </w:t>
      </w:r>
    </w:p>
    <w:p w14:paraId="6EDD51F1" w14:textId="77777777" w:rsidR="00E6524B" w:rsidRPr="00BF37D7" w:rsidRDefault="00E6524B" w:rsidP="00E6524B">
      <w:pPr>
        <w:spacing w:after="0" w:line="276" w:lineRule="auto"/>
        <w:jc w:val="both"/>
        <w:rPr>
          <w:rFonts w:ascii="Calibri" w:hAnsi="Calibri" w:cs="Calibri"/>
          <w:color w:val="FF0000"/>
          <w:sz w:val="18"/>
          <w:szCs w:val="18"/>
        </w:rPr>
      </w:pPr>
    </w:p>
    <w:p w14:paraId="3B9D8163" w14:textId="77777777" w:rsidR="00E6524B" w:rsidRPr="006D0AAD" w:rsidRDefault="00E6524B" w:rsidP="00E6524B">
      <w:pPr>
        <w:spacing w:after="0" w:line="276" w:lineRule="auto"/>
        <w:jc w:val="both"/>
        <w:rPr>
          <w:rFonts w:ascii="Calibri" w:hAnsi="Calibri" w:cs="Calibri"/>
          <w:sz w:val="18"/>
          <w:szCs w:val="18"/>
        </w:rPr>
      </w:pPr>
      <w:r>
        <w:rPr>
          <w:rFonts w:ascii="Calibri" w:hAnsi="Calibri" w:cs="Calibri"/>
          <w:sz w:val="18"/>
          <w:szCs w:val="18"/>
        </w:rPr>
        <w:t xml:space="preserve">Zgodnie z wyrokiem </w:t>
      </w:r>
      <w:r w:rsidRPr="006D0AAD">
        <w:rPr>
          <w:rFonts w:ascii="Calibri" w:hAnsi="Calibri" w:cs="Calibri"/>
          <w:sz w:val="18"/>
          <w:szCs w:val="18"/>
        </w:rPr>
        <w:t>Naczeln</w:t>
      </w:r>
      <w:r>
        <w:rPr>
          <w:rFonts w:ascii="Calibri" w:hAnsi="Calibri" w:cs="Calibri"/>
          <w:sz w:val="18"/>
          <w:szCs w:val="18"/>
        </w:rPr>
        <w:t>ego</w:t>
      </w:r>
      <w:r w:rsidRPr="006D0AAD">
        <w:rPr>
          <w:rFonts w:ascii="Calibri" w:hAnsi="Calibri" w:cs="Calibri"/>
          <w:sz w:val="18"/>
          <w:szCs w:val="18"/>
        </w:rPr>
        <w:t xml:space="preserve"> Sąd</w:t>
      </w:r>
      <w:r>
        <w:rPr>
          <w:rFonts w:ascii="Calibri" w:hAnsi="Calibri" w:cs="Calibri"/>
          <w:sz w:val="18"/>
          <w:szCs w:val="18"/>
        </w:rPr>
        <w:t>u</w:t>
      </w:r>
      <w:r w:rsidRPr="006D0AAD">
        <w:rPr>
          <w:rFonts w:ascii="Calibri" w:hAnsi="Calibri" w:cs="Calibri"/>
          <w:sz w:val="18"/>
          <w:szCs w:val="18"/>
        </w:rPr>
        <w:t xml:space="preserve"> Administracyjn</w:t>
      </w:r>
      <w:r>
        <w:rPr>
          <w:rFonts w:ascii="Calibri" w:hAnsi="Calibri" w:cs="Calibri"/>
          <w:sz w:val="18"/>
          <w:szCs w:val="18"/>
        </w:rPr>
        <w:t>ego z dnia</w:t>
      </w:r>
      <w:r w:rsidRPr="006D0AAD">
        <w:rPr>
          <w:rFonts w:ascii="Calibri" w:hAnsi="Calibri" w:cs="Calibri"/>
          <w:sz w:val="18"/>
          <w:szCs w:val="18"/>
        </w:rPr>
        <w:t xml:space="preserve"> 4 marca 2016 r. </w:t>
      </w:r>
      <w:r>
        <w:rPr>
          <w:rFonts w:ascii="Calibri" w:hAnsi="Calibri" w:cs="Calibri"/>
          <w:sz w:val="18"/>
          <w:szCs w:val="18"/>
        </w:rPr>
        <w:t xml:space="preserve">w sprawie sygn. akt </w:t>
      </w:r>
      <w:r w:rsidRPr="006D0AAD">
        <w:rPr>
          <w:rFonts w:ascii="Calibri" w:hAnsi="Calibri" w:cs="Calibri"/>
          <w:sz w:val="18"/>
          <w:szCs w:val="18"/>
        </w:rPr>
        <w:t>I OSK 1274/14:</w:t>
      </w:r>
    </w:p>
    <w:p w14:paraId="2479901A" w14:textId="77777777" w:rsidR="00E6524B" w:rsidRDefault="00E6524B" w:rsidP="00E6524B">
      <w:pPr>
        <w:spacing w:after="0" w:line="276" w:lineRule="auto"/>
        <w:jc w:val="both"/>
        <w:rPr>
          <w:rFonts w:ascii="Calibri" w:hAnsi="Calibri" w:cs="Calibri"/>
          <w:sz w:val="18"/>
          <w:szCs w:val="18"/>
        </w:rPr>
      </w:pPr>
      <w:r>
        <w:rPr>
          <w:rFonts w:ascii="Calibri" w:hAnsi="Calibri" w:cs="Calibri"/>
          <w:sz w:val="18"/>
          <w:szCs w:val="18"/>
        </w:rPr>
        <w:t>„</w:t>
      </w:r>
      <w:r>
        <w:rPr>
          <w:rFonts w:ascii="Calibri" w:hAnsi="Calibri" w:cs="Calibri"/>
          <w:i/>
          <w:iCs/>
          <w:sz w:val="18"/>
          <w:szCs w:val="18"/>
        </w:rPr>
        <w:t>…</w:t>
      </w:r>
      <w:r w:rsidRPr="00414081">
        <w:rPr>
          <w:rFonts w:ascii="Calibri" w:hAnsi="Calibri" w:cs="Calibri"/>
          <w:b/>
          <w:bCs/>
          <w:i/>
          <w:iCs/>
          <w:sz w:val="18"/>
          <w:szCs w:val="18"/>
        </w:rPr>
        <w:t xml:space="preserve">Nagła potrzeba nie jest równoznaczna z nagłością mającego nastąpić zdarzenia, lecz, jak prawidłowo stwierdził Sąd, wskazuje na sytuację nadzwyczajną jako przyczynę zagrożenia, a mianowicie katastrofy, awarie urządzeń lub sieci itp. Istotą tej przesłanki jest taka nieprzewidywalna sytuacja lub stan, które nakazują szybkie, natychmiastowe działanie </w:t>
      </w:r>
      <w:r>
        <w:rPr>
          <w:rFonts w:ascii="Calibri" w:hAnsi="Calibri" w:cs="Calibri"/>
          <w:b/>
          <w:bCs/>
          <w:i/>
          <w:iCs/>
          <w:sz w:val="18"/>
          <w:szCs w:val="18"/>
        </w:rPr>
        <w:br/>
      </w:r>
      <w:r w:rsidRPr="00414081">
        <w:rPr>
          <w:rFonts w:ascii="Calibri" w:hAnsi="Calibri" w:cs="Calibri"/>
          <w:b/>
          <w:bCs/>
          <w:i/>
          <w:iCs/>
          <w:sz w:val="18"/>
          <w:szCs w:val="18"/>
        </w:rPr>
        <w:t xml:space="preserve">w celu zapobieżenia powstaniu znacznej szkody, przy czym podstawą wydania decyzji powinny być także wiarygodne informacje, z których wynika potrzeba niezwłocznego działania. Owa nagłość wymaga powiązania zatem </w:t>
      </w:r>
      <w:r>
        <w:rPr>
          <w:rFonts w:ascii="Calibri" w:hAnsi="Calibri" w:cs="Calibri"/>
          <w:b/>
          <w:bCs/>
          <w:i/>
          <w:iCs/>
          <w:sz w:val="18"/>
          <w:szCs w:val="18"/>
        </w:rPr>
        <w:br/>
      </w:r>
      <w:r w:rsidRPr="00414081">
        <w:rPr>
          <w:rFonts w:ascii="Calibri" w:hAnsi="Calibri" w:cs="Calibri"/>
          <w:b/>
          <w:bCs/>
          <w:i/>
          <w:iCs/>
          <w:sz w:val="18"/>
          <w:szCs w:val="18"/>
        </w:rPr>
        <w:t xml:space="preserve">z przeciwdziałaniem zdarzeniom, które miałyby w przyszłości wpływ na powstanie znacznej szkody. Chodzi zatem </w:t>
      </w:r>
      <w:r>
        <w:rPr>
          <w:rFonts w:ascii="Calibri" w:hAnsi="Calibri" w:cs="Calibri"/>
          <w:b/>
          <w:bCs/>
          <w:i/>
          <w:iCs/>
          <w:sz w:val="18"/>
          <w:szCs w:val="18"/>
        </w:rPr>
        <w:br/>
      </w:r>
      <w:r w:rsidRPr="00414081">
        <w:rPr>
          <w:rFonts w:ascii="Calibri" w:hAnsi="Calibri" w:cs="Calibri"/>
          <w:b/>
          <w:bCs/>
          <w:i/>
          <w:iCs/>
          <w:sz w:val="18"/>
          <w:szCs w:val="18"/>
        </w:rPr>
        <w:t>o możliwość wystąpienia zdarzenia, które może zaistnieć bez wpływu człowieka, jak i jego zaniechań, ponieważ szkoda może zaistnieć w każdym momencie, co wymaga odpowiedniej reakcji</w:t>
      </w:r>
      <w:r w:rsidRPr="00AA2066">
        <w:rPr>
          <w:rFonts w:ascii="Calibri" w:hAnsi="Calibri" w:cs="Calibri"/>
          <w:i/>
          <w:iCs/>
          <w:sz w:val="18"/>
          <w:szCs w:val="18"/>
        </w:rPr>
        <w:t xml:space="preserve"> (…) </w:t>
      </w:r>
      <w:r w:rsidRPr="00414081">
        <w:rPr>
          <w:rFonts w:ascii="Calibri" w:hAnsi="Calibri" w:cs="Calibri"/>
          <w:b/>
          <w:bCs/>
          <w:i/>
          <w:iCs/>
          <w:sz w:val="18"/>
          <w:szCs w:val="18"/>
        </w:rPr>
        <w:t xml:space="preserve">Oznacza to, że takie zagrożenia mogą nastąpić </w:t>
      </w:r>
      <w:r w:rsidRPr="00414081">
        <w:rPr>
          <w:rFonts w:ascii="Calibri" w:hAnsi="Calibri" w:cs="Calibri"/>
          <w:b/>
          <w:bCs/>
          <w:i/>
          <w:iCs/>
          <w:sz w:val="18"/>
          <w:szCs w:val="18"/>
        </w:rPr>
        <w:br/>
        <w:t xml:space="preserve">w sposób niekontrolowany i nagły. Nie można im przeciwdziałać w inny sposób jak odpowiednia wycinka/przycinka zadrzewienia około elektroenergetycznej linii napowietrznej. Wreszcie nagłość (niespodziewanie się) nie oznacza, że wszyscy mają czekać aż nastąpi zagrożenie w postaci awarii, pożaru lub porażenia. Z art. 126 ust. 1 </w:t>
      </w:r>
      <w:proofErr w:type="spellStart"/>
      <w:r w:rsidRPr="00414081">
        <w:rPr>
          <w:rFonts w:ascii="Calibri" w:hAnsi="Calibri" w:cs="Calibri"/>
          <w:b/>
          <w:bCs/>
          <w:i/>
          <w:iCs/>
          <w:sz w:val="18"/>
          <w:szCs w:val="18"/>
        </w:rPr>
        <w:t>u.g.n</w:t>
      </w:r>
      <w:proofErr w:type="spellEnd"/>
      <w:r w:rsidRPr="00414081">
        <w:rPr>
          <w:rFonts w:ascii="Calibri" w:hAnsi="Calibri" w:cs="Calibri"/>
          <w:b/>
          <w:bCs/>
          <w:i/>
          <w:iCs/>
          <w:sz w:val="18"/>
          <w:szCs w:val="18"/>
        </w:rPr>
        <w:t xml:space="preserve">. wynika bowiem, że działanie organu polegające na udzieleniu zezwolenia na czasowe zajęcie nieruchomości ma służyć zapobieżeniu powstania szkody, której wielkość w przypadku awarii, pożaru lub porażenia jest trudna do przewidzenia. W tych przypadkach może prowadzić nie tylko do powstania szkody, ale również utraty życia i zdrowia ludzkiego. To zatem </w:t>
      </w:r>
      <w:r>
        <w:rPr>
          <w:rFonts w:ascii="Calibri" w:hAnsi="Calibri" w:cs="Calibri"/>
          <w:b/>
          <w:bCs/>
          <w:i/>
          <w:iCs/>
          <w:sz w:val="18"/>
          <w:szCs w:val="18"/>
        </w:rPr>
        <w:br/>
      </w:r>
      <w:r w:rsidRPr="00414081">
        <w:rPr>
          <w:rFonts w:ascii="Calibri" w:hAnsi="Calibri" w:cs="Calibri"/>
          <w:b/>
          <w:bCs/>
          <w:i/>
          <w:iCs/>
          <w:sz w:val="18"/>
          <w:szCs w:val="18"/>
        </w:rPr>
        <w:t>w interesie publicznym jest to aby nie doszło do takich zdarzeń...</w:t>
      </w:r>
      <w:r w:rsidRPr="006D0AAD">
        <w:rPr>
          <w:rFonts w:ascii="Calibri" w:hAnsi="Calibri" w:cs="Calibri"/>
          <w:sz w:val="18"/>
          <w:szCs w:val="18"/>
        </w:rPr>
        <w:t>”</w:t>
      </w:r>
      <w:r>
        <w:rPr>
          <w:rFonts w:ascii="Calibri" w:hAnsi="Calibri" w:cs="Calibri"/>
          <w:sz w:val="18"/>
          <w:szCs w:val="18"/>
        </w:rPr>
        <w:t>.</w:t>
      </w:r>
    </w:p>
    <w:p w14:paraId="669A06D1" w14:textId="77777777" w:rsidR="00E6524B" w:rsidRDefault="00E6524B" w:rsidP="00E6524B">
      <w:pPr>
        <w:spacing w:after="0" w:line="276" w:lineRule="auto"/>
        <w:jc w:val="both"/>
        <w:rPr>
          <w:rFonts w:ascii="Calibri" w:hAnsi="Calibri" w:cs="Calibri"/>
          <w:sz w:val="18"/>
          <w:szCs w:val="18"/>
        </w:rPr>
      </w:pPr>
    </w:p>
    <w:p w14:paraId="3E0463CE" w14:textId="77777777" w:rsidR="00E6524B" w:rsidRDefault="00E6524B" w:rsidP="00E6524B">
      <w:pPr>
        <w:spacing w:after="0" w:line="276" w:lineRule="auto"/>
        <w:jc w:val="both"/>
        <w:rPr>
          <w:rFonts w:ascii="Calibri" w:hAnsi="Calibri" w:cs="Calibri"/>
          <w:sz w:val="18"/>
          <w:szCs w:val="18"/>
        </w:rPr>
      </w:pPr>
      <w:commentRangeStart w:id="62"/>
      <w:r>
        <w:rPr>
          <w:rFonts w:ascii="Calibri" w:hAnsi="Calibri" w:cs="Calibri"/>
          <w:sz w:val="18"/>
          <w:szCs w:val="18"/>
        </w:rPr>
        <w:t>Zgodnie z wyrokiem Naczelnego Sądu Administracyjnego z dnia 19 października 2017 r. w sprawie sygn. akt I OSK 642/17:</w:t>
      </w:r>
    </w:p>
    <w:p w14:paraId="4975B48C" w14:textId="77777777" w:rsidR="00E6524B" w:rsidRDefault="00E6524B" w:rsidP="00E6524B">
      <w:pPr>
        <w:spacing w:after="0" w:line="276" w:lineRule="auto"/>
        <w:jc w:val="both"/>
        <w:rPr>
          <w:rFonts w:ascii="Calibri" w:hAnsi="Calibri" w:cs="Calibri"/>
          <w:sz w:val="18"/>
          <w:szCs w:val="18"/>
        </w:rPr>
      </w:pPr>
      <w:r w:rsidRPr="00414081">
        <w:rPr>
          <w:rFonts w:ascii="Calibri" w:hAnsi="Calibri" w:cs="Calibri"/>
          <w:b/>
          <w:bCs/>
          <w:sz w:val="18"/>
          <w:szCs w:val="18"/>
        </w:rPr>
        <w:t>„…</w:t>
      </w:r>
      <w:r w:rsidRPr="00414081">
        <w:rPr>
          <w:rFonts w:ascii="Calibri" w:hAnsi="Calibri" w:cs="Calibri"/>
          <w:b/>
          <w:bCs/>
          <w:i/>
          <w:iCs/>
          <w:sz w:val="18"/>
          <w:szCs w:val="18"/>
        </w:rPr>
        <w:t>Stwierdzenie, że na nieruchomości zalesionej znajdują się nadpalone drzewa z koronami wrośniętymi w linię energetyczną wymaga niezwłocznej interwencji. Świadczy to bowiem o stanie bardzo poważnego zagrożenia pożarowego, zwłaszcza w sezonie letnim (przełom lipca i sierpnia). Zatem niezależnie od tego, czy wcześniej odpowiednie służby skarżącej uchybiły swym obowiązkom czy też nie, to stwierdzenie poważnego zagrożenia pożarem rodziło konieczność natychmiastowej interwencji…</w:t>
      </w:r>
      <w:r>
        <w:rPr>
          <w:rFonts w:ascii="Calibri" w:hAnsi="Calibri" w:cs="Calibri"/>
          <w:sz w:val="18"/>
          <w:szCs w:val="18"/>
        </w:rPr>
        <w:t>”</w:t>
      </w:r>
      <w:commentRangeEnd w:id="62"/>
      <w:r>
        <w:rPr>
          <w:rStyle w:val="Odwoaniedokomentarza"/>
          <w:rFonts w:ascii="Times New Roman" w:eastAsia="Times New Roman" w:hAnsi="Times New Roman"/>
          <w:szCs w:val="20"/>
          <w:lang w:eastAsia="pl-PL"/>
        </w:rPr>
        <w:commentReference w:id="62"/>
      </w:r>
    </w:p>
    <w:p w14:paraId="439C291D" w14:textId="77777777" w:rsidR="00E6524B" w:rsidRPr="006D0AAD" w:rsidRDefault="00E6524B" w:rsidP="00E6524B">
      <w:pPr>
        <w:spacing w:after="0" w:line="276" w:lineRule="auto"/>
        <w:jc w:val="both"/>
        <w:rPr>
          <w:rFonts w:ascii="Calibri" w:hAnsi="Calibri" w:cs="Calibri"/>
          <w:sz w:val="18"/>
          <w:szCs w:val="18"/>
        </w:rPr>
      </w:pPr>
      <w:r>
        <w:rPr>
          <w:rFonts w:ascii="Calibri" w:hAnsi="Calibri" w:cs="Calibri"/>
          <w:sz w:val="18"/>
          <w:szCs w:val="18"/>
        </w:rPr>
        <w:t xml:space="preserve"> </w:t>
      </w:r>
    </w:p>
    <w:p w14:paraId="58E21799" w14:textId="77777777" w:rsidR="00E6524B" w:rsidRPr="00334F3A" w:rsidRDefault="00E6524B" w:rsidP="00E6524B">
      <w:pPr>
        <w:spacing w:after="0" w:line="276" w:lineRule="auto"/>
        <w:jc w:val="both"/>
        <w:rPr>
          <w:rFonts w:ascii="Calibri" w:hAnsi="Calibri" w:cs="Calibri"/>
          <w:sz w:val="18"/>
          <w:szCs w:val="18"/>
        </w:rPr>
      </w:pPr>
      <w:r>
        <w:rPr>
          <w:rFonts w:ascii="Calibri" w:hAnsi="Calibri" w:cs="Calibri"/>
          <w:sz w:val="18"/>
          <w:szCs w:val="18"/>
        </w:rPr>
        <w:lastRenderedPageBreak/>
        <w:t>Zgodnie z wyrokiem</w:t>
      </w:r>
      <w:r w:rsidRPr="00334F3A">
        <w:rPr>
          <w:rFonts w:ascii="Calibri" w:hAnsi="Calibri" w:cs="Calibri"/>
          <w:sz w:val="18"/>
          <w:szCs w:val="18"/>
        </w:rPr>
        <w:t xml:space="preserve"> Wojewódzki</w:t>
      </w:r>
      <w:r>
        <w:rPr>
          <w:rFonts w:ascii="Calibri" w:hAnsi="Calibri" w:cs="Calibri"/>
          <w:sz w:val="18"/>
          <w:szCs w:val="18"/>
        </w:rPr>
        <w:t>ego</w:t>
      </w:r>
      <w:r w:rsidRPr="00334F3A">
        <w:rPr>
          <w:rFonts w:ascii="Calibri" w:hAnsi="Calibri" w:cs="Calibri"/>
          <w:sz w:val="18"/>
          <w:szCs w:val="18"/>
        </w:rPr>
        <w:t xml:space="preserve"> Sąd</w:t>
      </w:r>
      <w:r>
        <w:rPr>
          <w:rFonts w:ascii="Calibri" w:hAnsi="Calibri" w:cs="Calibri"/>
          <w:sz w:val="18"/>
          <w:szCs w:val="18"/>
        </w:rPr>
        <w:t>u</w:t>
      </w:r>
      <w:r w:rsidRPr="00334F3A">
        <w:rPr>
          <w:rFonts w:ascii="Calibri" w:hAnsi="Calibri" w:cs="Calibri"/>
          <w:sz w:val="18"/>
          <w:szCs w:val="18"/>
        </w:rPr>
        <w:t xml:space="preserve"> Administracyjn</w:t>
      </w:r>
      <w:r>
        <w:rPr>
          <w:rFonts w:ascii="Calibri" w:hAnsi="Calibri" w:cs="Calibri"/>
          <w:sz w:val="18"/>
          <w:szCs w:val="18"/>
        </w:rPr>
        <w:t>ego</w:t>
      </w:r>
      <w:r w:rsidRPr="00334F3A">
        <w:rPr>
          <w:rFonts w:ascii="Calibri" w:hAnsi="Calibri" w:cs="Calibri"/>
          <w:sz w:val="18"/>
          <w:szCs w:val="18"/>
        </w:rPr>
        <w:t xml:space="preserve"> w Gdańsku</w:t>
      </w:r>
      <w:r>
        <w:rPr>
          <w:rFonts w:ascii="Calibri" w:hAnsi="Calibri" w:cs="Calibri"/>
          <w:sz w:val="18"/>
          <w:szCs w:val="18"/>
        </w:rPr>
        <w:t xml:space="preserve"> </w:t>
      </w:r>
      <w:r w:rsidRPr="00334F3A">
        <w:rPr>
          <w:rFonts w:ascii="Calibri" w:hAnsi="Calibri" w:cs="Calibri"/>
          <w:sz w:val="18"/>
          <w:szCs w:val="18"/>
        </w:rPr>
        <w:t xml:space="preserve">z dnia 18 września 2019 r. </w:t>
      </w:r>
      <w:r>
        <w:rPr>
          <w:rFonts w:ascii="Calibri" w:hAnsi="Calibri" w:cs="Calibri"/>
          <w:sz w:val="18"/>
          <w:szCs w:val="18"/>
        </w:rPr>
        <w:t xml:space="preserve">w sprawie sygn. akt </w:t>
      </w:r>
      <w:r>
        <w:rPr>
          <w:rFonts w:ascii="Calibri" w:hAnsi="Calibri" w:cs="Calibri"/>
          <w:sz w:val="18"/>
          <w:szCs w:val="18"/>
        </w:rPr>
        <w:br/>
      </w:r>
      <w:r w:rsidRPr="00334F3A">
        <w:rPr>
          <w:rFonts w:ascii="Calibri" w:hAnsi="Calibri" w:cs="Calibri"/>
          <w:sz w:val="18"/>
          <w:szCs w:val="18"/>
        </w:rPr>
        <w:t>II SA/Gd 146/19:</w:t>
      </w:r>
    </w:p>
    <w:p w14:paraId="74B02F28" w14:textId="77777777" w:rsidR="00E6524B" w:rsidRDefault="00E6524B" w:rsidP="00E6524B">
      <w:pPr>
        <w:spacing w:after="0" w:line="276" w:lineRule="auto"/>
        <w:jc w:val="both"/>
        <w:rPr>
          <w:rFonts w:ascii="Calibri" w:hAnsi="Calibri" w:cs="Calibri"/>
          <w:sz w:val="18"/>
          <w:szCs w:val="18"/>
        </w:rPr>
      </w:pPr>
      <w:r w:rsidRPr="00414081">
        <w:rPr>
          <w:rFonts w:ascii="Calibri" w:hAnsi="Calibri" w:cs="Calibri"/>
          <w:sz w:val="18"/>
          <w:szCs w:val="18"/>
        </w:rPr>
        <w:t>„</w:t>
      </w:r>
      <w:r w:rsidRPr="00414081">
        <w:rPr>
          <w:rFonts w:ascii="Calibri" w:hAnsi="Calibri" w:cs="Calibri"/>
          <w:b/>
          <w:bCs/>
          <w:i/>
          <w:iCs/>
          <w:sz w:val="18"/>
          <w:szCs w:val="18"/>
        </w:rPr>
        <w:t xml:space="preserve">…Istotą przesłanki "nagłej potrzeby zapobieżenia powstaniu znacznej szkody", o której mowa w tym przepisie, jest taka nieprzewidywalna sytuacja lub stan, które nakazują szybkie działanie w celu zapobieżenia powstaniu znacznej szkody. "Nagłość" powinna pozostawać w związku z koniecznością przeciwdziałania zdarzeniom, które miałyby w przyszłości wpływ na powstanie znacznej szkody. Chodzi zatem o możliwość wystąpienia zdarzenia, które może zaistnieć bez wpływu człowieka, jak i w wyniku popełnionych przez niego zaniechań, ponieważ szkoda może zaistnieć w każdym momencie, co wymaga odpowiedniej reakcji. Poza klasycznymi przykładami zdarzeń o charakterze "siły wyższej", w tym działania sił przyrody, występować będą szczególne sytuacje, które dla prowadzonego postępowania administracyjnego będą zdarzeniami nagłymi i nie do przewidzenia lub zapobieżenia. Kluczowe znaczenie dla zaistnienia tej przesłanki ma to, że potrzeba zapobieżenia znacznej szkodzie musi być nagła. W orzecznictwie akcentuje się, że istotą tej przesłanki jest nieprzewidywalna sytuacja lub stan, które nakazują szybkie, niezwłoczne działanie w celu zapobieżenia powstaniu znacznej szkody, przy czym podstawą wydania decyzji powinny być także wiarygodne informacje, z których wynika potrzeba niezwłocznego działania </w:t>
      </w:r>
      <w:r w:rsidRPr="00334F3A">
        <w:rPr>
          <w:rFonts w:ascii="Calibri" w:hAnsi="Calibri" w:cs="Calibri"/>
          <w:i/>
          <w:iCs/>
          <w:sz w:val="18"/>
          <w:szCs w:val="18"/>
        </w:rPr>
        <w:t xml:space="preserve">(zob. wyrok NSA z 5 lutego 2009 r., I OSK 301/08; wyrok WSA we Wrocławiu z 9 grudnia 2010 r., </w:t>
      </w:r>
      <w:r>
        <w:rPr>
          <w:rFonts w:ascii="Calibri" w:hAnsi="Calibri" w:cs="Calibri"/>
          <w:i/>
          <w:iCs/>
          <w:sz w:val="18"/>
          <w:szCs w:val="18"/>
        </w:rPr>
        <w:br/>
      </w:r>
      <w:r w:rsidRPr="00334F3A">
        <w:rPr>
          <w:rFonts w:ascii="Calibri" w:hAnsi="Calibri" w:cs="Calibri"/>
          <w:i/>
          <w:iCs/>
          <w:sz w:val="18"/>
          <w:szCs w:val="18"/>
        </w:rPr>
        <w:t>II SA/</w:t>
      </w:r>
      <w:proofErr w:type="spellStart"/>
      <w:r w:rsidRPr="00334F3A">
        <w:rPr>
          <w:rFonts w:ascii="Calibri" w:hAnsi="Calibri" w:cs="Calibri"/>
          <w:i/>
          <w:iCs/>
          <w:sz w:val="18"/>
          <w:szCs w:val="18"/>
        </w:rPr>
        <w:t>Wr</w:t>
      </w:r>
      <w:proofErr w:type="spellEnd"/>
      <w:r w:rsidRPr="00334F3A">
        <w:rPr>
          <w:rFonts w:ascii="Calibri" w:hAnsi="Calibri" w:cs="Calibri"/>
          <w:i/>
          <w:iCs/>
          <w:sz w:val="18"/>
          <w:szCs w:val="18"/>
        </w:rPr>
        <w:t xml:space="preserve"> 555/10; wyrok NSA z dnia 4 marca 2016 r., I OSK 1274/14)…</w:t>
      </w:r>
      <w:r w:rsidRPr="00334F3A">
        <w:rPr>
          <w:rFonts w:ascii="Calibri" w:hAnsi="Calibri" w:cs="Calibri"/>
          <w:sz w:val="18"/>
          <w:szCs w:val="18"/>
        </w:rPr>
        <w:t>”.</w:t>
      </w:r>
    </w:p>
    <w:p w14:paraId="260E04EC" w14:textId="77777777" w:rsidR="00E6524B" w:rsidRDefault="00E6524B" w:rsidP="00E6524B">
      <w:pPr>
        <w:spacing w:after="0" w:line="276" w:lineRule="auto"/>
        <w:jc w:val="both"/>
        <w:rPr>
          <w:rFonts w:ascii="Calibri" w:hAnsi="Calibri" w:cs="Calibri"/>
          <w:sz w:val="18"/>
          <w:szCs w:val="18"/>
        </w:rPr>
      </w:pPr>
    </w:p>
    <w:p w14:paraId="02DFA116" w14:textId="77777777" w:rsidR="00E6524B" w:rsidRPr="00334F3A" w:rsidRDefault="00E6524B" w:rsidP="00E6524B">
      <w:pPr>
        <w:spacing w:after="0" w:line="276" w:lineRule="auto"/>
        <w:jc w:val="both"/>
        <w:rPr>
          <w:rFonts w:ascii="Calibri" w:hAnsi="Calibri" w:cs="Calibri"/>
          <w:sz w:val="18"/>
          <w:szCs w:val="18"/>
        </w:rPr>
      </w:pPr>
      <w:r w:rsidRPr="00334F3A">
        <w:rPr>
          <w:rFonts w:ascii="Calibri" w:hAnsi="Calibri" w:cs="Calibri"/>
          <w:sz w:val="18"/>
          <w:szCs w:val="18"/>
        </w:rPr>
        <w:t>Zgodnie z wyrokiem Wojewódzkiego Sądu Administracyjnego w Poznaniu z dnia 28 marca 2023 r. w sprawie sygn. akt I SA/Po 924/22:</w:t>
      </w:r>
    </w:p>
    <w:p w14:paraId="58338A2E" w14:textId="77777777" w:rsidR="00E6524B" w:rsidRDefault="00E6524B" w:rsidP="00E6524B">
      <w:pPr>
        <w:spacing w:after="0" w:line="276" w:lineRule="auto"/>
        <w:jc w:val="both"/>
        <w:rPr>
          <w:rFonts w:ascii="Calibri" w:hAnsi="Calibri" w:cs="Calibri"/>
          <w:sz w:val="18"/>
          <w:szCs w:val="18"/>
        </w:rPr>
      </w:pPr>
      <w:r w:rsidRPr="00414081">
        <w:rPr>
          <w:rFonts w:ascii="Calibri" w:hAnsi="Calibri" w:cs="Calibri"/>
          <w:sz w:val="18"/>
          <w:szCs w:val="18"/>
        </w:rPr>
        <w:t>„</w:t>
      </w:r>
      <w:r w:rsidRPr="00414081">
        <w:rPr>
          <w:rFonts w:ascii="Calibri" w:hAnsi="Calibri" w:cs="Calibri"/>
          <w:b/>
          <w:bCs/>
          <w:i/>
          <w:iCs/>
          <w:sz w:val="18"/>
          <w:szCs w:val="18"/>
        </w:rPr>
        <w:t xml:space="preserve">…Nagłość o jakiej mowa w art. 126 ust. 5 </w:t>
      </w:r>
      <w:proofErr w:type="spellStart"/>
      <w:r w:rsidRPr="00414081">
        <w:rPr>
          <w:rFonts w:ascii="Calibri" w:hAnsi="Calibri" w:cs="Calibri"/>
          <w:b/>
          <w:bCs/>
          <w:i/>
          <w:iCs/>
          <w:sz w:val="18"/>
          <w:szCs w:val="18"/>
        </w:rPr>
        <w:t>u.g.n</w:t>
      </w:r>
      <w:proofErr w:type="spellEnd"/>
      <w:r w:rsidRPr="00414081">
        <w:rPr>
          <w:rFonts w:ascii="Calibri" w:hAnsi="Calibri" w:cs="Calibri"/>
          <w:b/>
          <w:bCs/>
          <w:i/>
          <w:iCs/>
          <w:sz w:val="18"/>
          <w:szCs w:val="18"/>
        </w:rPr>
        <w:t xml:space="preserve">. nie oznacza, że chodzi w nim o sytuacje, gdy ziści się już zagrożenie </w:t>
      </w:r>
      <w:r>
        <w:rPr>
          <w:rFonts w:ascii="Calibri" w:hAnsi="Calibri" w:cs="Calibri"/>
          <w:b/>
          <w:bCs/>
          <w:i/>
          <w:iCs/>
          <w:sz w:val="18"/>
          <w:szCs w:val="18"/>
        </w:rPr>
        <w:br/>
      </w:r>
      <w:r w:rsidRPr="00414081">
        <w:rPr>
          <w:rFonts w:ascii="Calibri" w:hAnsi="Calibri" w:cs="Calibri"/>
          <w:b/>
          <w:bCs/>
          <w:i/>
          <w:iCs/>
          <w:sz w:val="18"/>
          <w:szCs w:val="18"/>
        </w:rPr>
        <w:t xml:space="preserve">w postaci awarii, wybuchu czy rozszczelnienia. Tego rodzaju zagrożenie nie tyle ma być nieprzewidywalne, co z jego charakteru ma wynikać nagła potrzeba zapobieżenia powstaniu szkody. Niezależnie zatem od tego, czy mamy do czynienia z nieprzewidywalnym zdarzeniem, czy też przewidywalnym bo wynikającym z nagłej potrzeby, co wymaga uprzednio dokonania pewnej oceny tej nagłości, norma prawna zawarta w art. 126 ust. 1 </w:t>
      </w:r>
      <w:proofErr w:type="spellStart"/>
      <w:r w:rsidRPr="00414081">
        <w:rPr>
          <w:rFonts w:ascii="Calibri" w:hAnsi="Calibri" w:cs="Calibri"/>
          <w:b/>
          <w:bCs/>
          <w:i/>
          <w:iCs/>
          <w:sz w:val="18"/>
          <w:szCs w:val="18"/>
        </w:rPr>
        <w:t>u.g.n</w:t>
      </w:r>
      <w:proofErr w:type="spellEnd"/>
      <w:r w:rsidRPr="00414081">
        <w:rPr>
          <w:rFonts w:ascii="Calibri" w:hAnsi="Calibri" w:cs="Calibri"/>
          <w:b/>
          <w:bCs/>
          <w:i/>
          <w:iCs/>
          <w:sz w:val="18"/>
          <w:szCs w:val="18"/>
        </w:rPr>
        <w:t>. ma służyć minimalizowaniu powstania znacznej szkody, a więc określonego zagrożenia, które np. może wynikać z możliwości wystąpienia awarii, pożaru lub porażenia…</w:t>
      </w:r>
      <w:r w:rsidRPr="00334F3A">
        <w:rPr>
          <w:rFonts w:ascii="Calibri" w:hAnsi="Calibri" w:cs="Calibri"/>
          <w:sz w:val="18"/>
          <w:szCs w:val="18"/>
        </w:rPr>
        <w:t>”.</w:t>
      </w:r>
    </w:p>
    <w:p w14:paraId="4C48E19A" w14:textId="77777777" w:rsidR="00E6524B" w:rsidRDefault="00E6524B" w:rsidP="00E6524B">
      <w:pPr>
        <w:spacing w:after="0" w:line="276" w:lineRule="auto"/>
        <w:jc w:val="both"/>
        <w:rPr>
          <w:rFonts w:ascii="Calibri" w:hAnsi="Calibri" w:cs="Calibri"/>
          <w:sz w:val="18"/>
          <w:szCs w:val="18"/>
        </w:rPr>
      </w:pPr>
    </w:p>
    <w:p w14:paraId="2303A817" w14:textId="77777777" w:rsidR="00E6524B" w:rsidRPr="00CB00FB" w:rsidRDefault="00E6524B" w:rsidP="00E6524B">
      <w:pPr>
        <w:spacing w:after="0" w:line="276" w:lineRule="auto"/>
        <w:jc w:val="both"/>
        <w:rPr>
          <w:rFonts w:ascii="Calibri" w:hAnsi="Calibri" w:cs="Calibri"/>
          <w:sz w:val="18"/>
          <w:szCs w:val="18"/>
        </w:rPr>
      </w:pPr>
      <w:r w:rsidRPr="00CB00FB">
        <w:rPr>
          <w:rFonts w:ascii="Calibri" w:hAnsi="Calibri" w:cs="Calibri"/>
          <w:sz w:val="18"/>
          <w:szCs w:val="18"/>
        </w:rPr>
        <w:t xml:space="preserve">Równocześnie, przedstawione zagrożenia uzasadniają zakwalifikowanie sytuacji jako uzasadniającej podjęcie działań dla zapobieżenia powstaniu znacznej szkody – to jest usunięcia zagrożenia dla życia i zdrowia ludzi oraz dla mienia. </w:t>
      </w:r>
      <w:r w:rsidRPr="00414081">
        <w:rPr>
          <w:rFonts w:ascii="Calibri" w:hAnsi="Calibri" w:cs="Calibri"/>
          <w:b/>
          <w:bCs/>
          <w:sz w:val="18"/>
          <w:szCs w:val="18"/>
        </w:rPr>
        <w:t>Przy ocenie spełnienia przesłanki „znacznej szkody” wystarczające jest, aby jeden odbiorca zaopatrywany z sieci mógł ponieść szkodę</w:t>
      </w:r>
      <w:r w:rsidRPr="00CB00FB">
        <w:rPr>
          <w:rFonts w:ascii="Calibri" w:hAnsi="Calibri" w:cs="Calibri"/>
          <w:sz w:val="18"/>
          <w:szCs w:val="18"/>
        </w:rPr>
        <w:t xml:space="preserve"> (wyrok Wojewódzkiego Sądu Administracyjnego w Szczecinie z</w:t>
      </w:r>
      <w:r>
        <w:rPr>
          <w:rFonts w:ascii="Calibri" w:hAnsi="Calibri" w:cs="Calibri"/>
          <w:sz w:val="18"/>
          <w:szCs w:val="18"/>
        </w:rPr>
        <w:t xml:space="preserve"> dnia</w:t>
      </w:r>
      <w:r w:rsidRPr="00CB00FB">
        <w:rPr>
          <w:rFonts w:ascii="Calibri" w:hAnsi="Calibri" w:cs="Calibri"/>
          <w:sz w:val="18"/>
          <w:szCs w:val="18"/>
        </w:rPr>
        <w:t xml:space="preserve"> 26 listopada 2015 r. </w:t>
      </w:r>
      <w:r>
        <w:rPr>
          <w:rFonts w:ascii="Calibri" w:hAnsi="Calibri" w:cs="Calibri"/>
          <w:sz w:val="18"/>
          <w:szCs w:val="18"/>
        </w:rPr>
        <w:t xml:space="preserve">w sprawie sygn. akt </w:t>
      </w:r>
      <w:r w:rsidRPr="00CB00FB">
        <w:rPr>
          <w:rFonts w:ascii="Calibri" w:hAnsi="Calibri" w:cs="Calibri"/>
          <w:sz w:val="18"/>
          <w:szCs w:val="18"/>
        </w:rPr>
        <w:t>II SA/</w:t>
      </w:r>
      <w:proofErr w:type="spellStart"/>
      <w:r w:rsidRPr="00CB00FB">
        <w:rPr>
          <w:rFonts w:ascii="Calibri" w:hAnsi="Calibri" w:cs="Calibri"/>
          <w:sz w:val="18"/>
          <w:szCs w:val="18"/>
        </w:rPr>
        <w:t>Sz</w:t>
      </w:r>
      <w:proofErr w:type="spellEnd"/>
      <w:r w:rsidRPr="00CB00FB">
        <w:rPr>
          <w:rFonts w:ascii="Calibri" w:hAnsi="Calibri" w:cs="Calibri"/>
          <w:sz w:val="18"/>
          <w:szCs w:val="18"/>
        </w:rPr>
        <w:t xml:space="preserve"> 561/15)</w:t>
      </w:r>
      <w:r>
        <w:rPr>
          <w:rFonts w:ascii="Calibri" w:hAnsi="Calibri" w:cs="Calibri"/>
          <w:sz w:val="18"/>
          <w:szCs w:val="18"/>
        </w:rPr>
        <w:t>,</w:t>
      </w:r>
      <w:r w:rsidRPr="00CB00FB">
        <w:rPr>
          <w:rFonts w:ascii="Calibri" w:hAnsi="Calibri" w:cs="Calibri"/>
          <w:sz w:val="18"/>
          <w:szCs w:val="18"/>
        </w:rPr>
        <w:t xml:space="preserve"> np. z uwagi na wyłączenie ogrzewania w budynku (zasilanego lub sterowanego energią elektryczną)</w:t>
      </w:r>
      <w:r>
        <w:rPr>
          <w:rFonts w:ascii="Calibri" w:hAnsi="Calibri" w:cs="Calibri"/>
          <w:sz w:val="18"/>
          <w:szCs w:val="18"/>
        </w:rPr>
        <w:t>,</w:t>
      </w:r>
      <w:r w:rsidRPr="00CB00FB">
        <w:rPr>
          <w:rFonts w:ascii="Calibri" w:hAnsi="Calibri" w:cs="Calibri"/>
          <w:sz w:val="18"/>
          <w:szCs w:val="18"/>
        </w:rPr>
        <w:t xml:space="preserve"> czy wyłączenia niezbędnej aparatury medycznej (np. używane w domach aparaty CPAP</w:t>
      </w:r>
      <w:r>
        <w:rPr>
          <w:rFonts w:ascii="Calibri" w:hAnsi="Calibri" w:cs="Calibri"/>
          <w:sz w:val="18"/>
          <w:szCs w:val="18"/>
        </w:rPr>
        <w:t>,</w:t>
      </w:r>
      <w:r w:rsidRPr="00CB00FB">
        <w:rPr>
          <w:rFonts w:ascii="Calibri" w:hAnsi="Calibri" w:cs="Calibri"/>
          <w:sz w:val="18"/>
          <w:szCs w:val="18"/>
        </w:rPr>
        <w:t xml:space="preserve"> czy koncentratory tlenu).</w:t>
      </w:r>
    </w:p>
    <w:p w14:paraId="5E543758" w14:textId="77777777" w:rsidR="00E6524B" w:rsidRDefault="00E6524B" w:rsidP="00E6524B">
      <w:pPr>
        <w:spacing w:after="0" w:line="276" w:lineRule="auto"/>
        <w:jc w:val="both"/>
        <w:rPr>
          <w:rFonts w:ascii="Calibri" w:hAnsi="Calibri" w:cs="Calibri"/>
          <w:sz w:val="18"/>
          <w:szCs w:val="18"/>
        </w:rPr>
      </w:pPr>
    </w:p>
    <w:p w14:paraId="5FDC25A0" w14:textId="77777777" w:rsidR="00E6524B" w:rsidRDefault="00E6524B" w:rsidP="00E6524B">
      <w:pPr>
        <w:spacing w:after="0" w:line="276" w:lineRule="auto"/>
        <w:jc w:val="both"/>
        <w:rPr>
          <w:rFonts w:ascii="Calibri" w:hAnsi="Calibri" w:cs="Calibri"/>
          <w:sz w:val="18"/>
          <w:szCs w:val="18"/>
        </w:rPr>
      </w:pPr>
    </w:p>
    <w:p w14:paraId="1B9C523B" w14:textId="77777777" w:rsidR="00E6524B" w:rsidRPr="006D0AAD" w:rsidRDefault="00E6524B" w:rsidP="00E6524B">
      <w:pPr>
        <w:spacing w:after="0" w:line="276" w:lineRule="auto"/>
        <w:jc w:val="both"/>
        <w:rPr>
          <w:rFonts w:ascii="Calibri" w:hAnsi="Calibri" w:cs="Calibri"/>
          <w:sz w:val="18"/>
          <w:szCs w:val="18"/>
        </w:rPr>
      </w:pPr>
    </w:p>
    <w:p w14:paraId="570B5283" w14:textId="77777777" w:rsidR="00E6524B" w:rsidRPr="00334F3A" w:rsidRDefault="00E6524B" w:rsidP="00E6524B">
      <w:pPr>
        <w:spacing w:after="0" w:line="276" w:lineRule="auto"/>
        <w:jc w:val="both"/>
        <w:rPr>
          <w:rFonts w:ascii="Calibri" w:hAnsi="Calibri" w:cs="Calibri"/>
          <w:sz w:val="18"/>
          <w:szCs w:val="18"/>
        </w:rPr>
      </w:pPr>
      <w:r>
        <w:rPr>
          <w:rFonts w:ascii="Calibri" w:hAnsi="Calibri" w:cs="Calibri"/>
          <w:sz w:val="18"/>
          <w:szCs w:val="18"/>
        </w:rPr>
        <w:t xml:space="preserve">Zajęcie Nieruchomości, w związku z nagłą potrzebą zapobieżenia znacznej szkodzie, nastąpiło w dniu _______________ i związane było z koniecznością podjęcia </w:t>
      </w:r>
      <w:r w:rsidRPr="00334F3A">
        <w:rPr>
          <w:rFonts w:ascii="Calibri" w:hAnsi="Calibri" w:cs="Calibri"/>
          <w:sz w:val="18"/>
          <w:szCs w:val="18"/>
        </w:rPr>
        <w:t xml:space="preserve">następujących czynności: </w:t>
      </w:r>
      <w:commentRangeStart w:id="63"/>
      <w:r w:rsidRPr="00334F3A">
        <w:rPr>
          <w:rFonts w:ascii="Calibri" w:hAnsi="Calibri" w:cs="Calibri"/>
          <w:sz w:val="18"/>
          <w:szCs w:val="18"/>
        </w:rPr>
        <w:t>______________</w:t>
      </w:r>
      <w:commentRangeEnd w:id="63"/>
      <w:r w:rsidRPr="00334F3A">
        <w:rPr>
          <w:rFonts w:ascii="Calibri" w:hAnsi="Calibri" w:cs="Calibri"/>
          <w:sz w:val="18"/>
          <w:szCs w:val="18"/>
        </w:rPr>
        <w:commentReference w:id="63"/>
      </w:r>
      <w:r w:rsidRPr="00334F3A">
        <w:rPr>
          <w:rFonts w:ascii="Calibri" w:hAnsi="Calibri" w:cs="Calibri"/>
          <w:sz w:val="18"/>
          <w:szCs w:val="18"/>
        </w:rPr>
        <w:t>, któr</w:t>
      </w:r>
      <w:r>
        <w:rPr>
          <w:rFonts w:ascii="Calibri" w:hAnsi="Calibri" w:cs="Calibri"/>
          <w:sz w:val="18"/>
          <w:szCs w:val="18"/>
        </w:rPr>
        <w:t>ych</w:t>
      </w:r>
      <w:r w:rsidRPr="00334F3A">
        <w:rPr>
          <w:rFonts w:ascii="Calibri" w:hAnsi="Calibri" w:cs="Calibri"/>
          <w:sz w:val="18"/>
          <w:szCs w:val="18"/>
        </w:rPr>
        <w:t xml:space="preserve"> realizacja zajęła ______ dni</w:t>
      </w:r>
      <w:r>
        <w:rPr>
          <w:rFonts w:ascii="Calibri" w:hAnsi="Calibri" w:cs="Calibri"/>
          <w:sz w:val="18"/>
          <w:szCs w:val="18"/>
        </w:rPr>
        <w:t>/godzin</w:t>
      </w:r>
      <w:r w:rsidRPr="00334F3A">
        <w:rPr>
          <w:rFonts w:ascii="Calibri" w:hAnsi="Calibri" w:cs="Calibri"/>
          <w:sz w:val="18"/>
          <w:szCs w:val="18"/>
        </w:rPr>
        <w:t>.</w:t>
      </w:r>
    </w:p>
    <w:p w14:paraId="68694474" w14:textId="77777777" w:rsidR="00E6524B" w:rsidRPr="006D0AAD" w:rsidRDefault="00E6524B" w:rsidP="00E6524B">
      <w:pPr>
        <w:spacing w:after="0" w:line="276" w:lineRule="auto"/>
        <w:jc w:val="both"/>
        <w:rPr>
          <w:rFonts w:ascii="Calibri" w:hAnsi="Calibri" w:cs="Calibri"/>
          <w:sz w:val="18"/>
          <w:szCs w:val="18"/>
        </w:rPr>
      </w:pPr>
    </w:p>
    <w:p w14:paraId="29740051" w14:textId="77777777" w:rsidR="00E6524B" w:rsidRDefault="00E6524B" w:rsidP="00E6524B">
      <w:pPr>
        <w:spacing w:after="0" w:line="276" w:lineRule="auto"/>
        <w:jc w:val="both"/>
        <w:rPr>
          <w:rFonts w:ascii="Calibri" w:hAnsi="Calibri" w:cs="Calibri"/>
          <w:sz w:val="18"/>
          <w:szCs w:val="18"/>
        </w:rPr>
      </w:pPr>
      <w:r w:rsidRPr="006D0AAD">
        <w:rPr>
          <w:rFonts w:ascii="Calibri" w:hAnsi="Calibri" w:cs="Calibri"/>
          <w:sz w:val="18"/>
          <w:szCs w:val="18"/>
        </w:rPr>
        <w:t>Wykonanie wskazanych prac wymaga</w:t>
      </w:r>
      <w:r>
        <w:rPr>
          <w:rFonts w:ascii="Calibri" w:hAnsi="Calibri" w:cs="Calibri"/>
          <w:sz w:val="18"/>
          <w:szCs w:val="18"/>
        </w:rPr>
        <w:t>ło</w:t>
      </w:r>
      <w:r w:rsidRPr="006D0AAD">
        <w:rPr>
          <w:rFonts w:ascii="Calibri" w:hAnsi="Calibri" w:cs="Calibri"/>
          <w:sz w:val="18"/>
          <w:szCs w:val="18"/>
        </w:rPr>
        <w:t xml:space="preserve"> zajęcia terenu ______________ m</w:t>
      </w:r>
      <w:r w:rsidRPr="006D0AAD">
        <w:rPr>
          <w:rFonts w:ascii="Calibri" w:hAnsi="Calibri" w:cs="Calibri"/>
          <w:sz w:val="18"/>
          <w:szCs w:val="18"/>
          <w:vertAlign w:val="superscript"/>
        </w:rPr>
        <w:t>2</w:t>
      </w:r>
      <w:r w:rsidRPr="006D0AAD">
        <w:rPr>
          <w:rFonts w:ascii="Calibri" w:hAnsi="Calibri" w:cs="Calibri"/>
          <w:sz w:val="18"/>
          <w:szCs w:val="18"/>
        </w:rPr>
        <w:t>, jak pokazano na załączonej mapie, przy czym teren wykonywania niezbędnych prac ma powierzchnię ______________ m</w:t>
      </w:r>
      <w:r w:rsidRPr="006D0AAD">
        <w:rPr>
          <w:rFonts w:ascii="Calibri" w:hAnsi="Calibri" w:cs="Calibri"/>
          <w:sz w:val="18"/>
          <w:szCs w:val="18"/>
          <w:vertAlign w:val="superscript"/>
        </w:rPr>
        <w:t>2</w:t>
      </w:r>
      <w:r w:rsidRPr="006D0AAD">
        <w:rPr>
          <w:rFonts w:ascii="Calibri" w:hAnsi="Calibri" w:cs="Calibri"/>
          <w:sz w:val="18"/>
          <w:szCs w:val="18"/>
        </w:rPr>
        <w:t xml:space="preserve"> (zaznaczono go na mapie </w:t>
      </w:r>
      <w:commentRangeStart w:id="64"/>
      <w:r w:rsidRPr="006D0AAD">
        <w:rPr>
          <w:rFonts w:ascii="Calibri" w:hAnsi="Calibri" w:cs="Calibri"/>
          <w:sz w:val="18"/>
          <w:szCs w:val="18"/>
        </w:rPr>
        <w:t>______________</w:t>
      </w:r>
      <w:commentRangeEnd w:id="64"/>
      <w:r w:rsidRPr="006D0AAD">
        <w:rPr>
          <w:rStyle w:val="Odwoaniedokomentarza"/>
          <w:rFonts w:ascii="Calibri" w:hAnsi="Calibri" w:cs="Calibri"/>
          <w:sz w:val="18"/>
          <w:szCs w:val="18"/>
        </w:rPr>
        <w:commentReference w:id="64"/>
      </w:r>
      <w:r w:rsidRPr="006D0AAD">
        <w:rPr>
          <w:rFonts w:ascii="Calibri" w:hAnsi="Calibri" w:cs="Calibri"/>
          <w:sz w:val="18"/>
          <w:szCs w:val="18"/>
        </w:rPr>
        <w:t>), pas niezbędny dla potrzeb dojścia lub dojazdu do terenu wykonywania prac ma powierzchnię ______________ m</w:t>
      </w:r>
      <w:r w:rsidRPr="006D0AAD">
        <w:rPr>
          <w:rFonts w:ascii="Calibri" w:hAnsi="Calibri" w:cs="Calibri"/>
          <w:sz w:val="18"/>
          <w:szCs w:val="18"/>
          <w:vertAlign w:val="superscript"/>
        </w:rPr>
        <w:t>2</w:t>
      </w:r>
      <w:r w:rsidRPr="006D0AAD">
        <w:rPr>
          <w:rFonts w:ascii="Calibri" w:hAnsi="Calibri" w:cs="Calibri"/>
          <w:sz w:val="18"/>
          <w:szCs w:val="18"/>
        </w:rPr>
        <w:t xml:space="preserve"> (zaznaczono go na mapie </w:t>
      </w:r>
      <w:commentRangeStart w:id="65"/>
      <w:r w:rsidRPr="006D0AAD">
        <w:rPr>
          <w:rFonts w:ascii="Calibri" w:hAnsi="Calibri" w:cs="Calibri"/>
          <w:sz w:val="18"/>
          <w:szCs w:val="18"/>
        </w:rPr>
        <w:t>______________</w:t>
      </w:r>
      <w:commentRangeEnd w:id="65"/>
      <w:r w:rsidRPr="006D0AAD">
        <w:rPr>
          <w:rStyle w:val="Odwoaniedokomentarza"/>
          <w:rFonts w:ascii="Calibri" w:hAnsi="Calibri" w:cs="Calibri"/>
          <w:sz w:val="18"/>
          <w:szCs w:val="18"/>
        </w:rPr>
        <w:commentReference w:id="65"/>
      </w:r>
      <w:r w:rsidRPr="006D0AAD">
        <w:rPr>
          <w:rFonts w:ascii="Calibri" w:hAnsi="Calibri" w:cs="Calibri"/>
          <w:sz w:val="18"/>
          <w:szCs w:val="18"/>
        </w:rPr>
        <w:t>). Obszar zajęcia Nieruchomości przedstawiono na mapie</w:t>
      </w:r>
      <w:r>
        <w:rPr>
          <w:rFonts w:ascii="Calibri" w:hAnsi="Calibri" w:cs="Calibri"/>
          <w:sz w:val="18"/>
          <w:szCs w:val="18"/>
        </w:rPr>
        <w:t>.</w:t>
      </w:r>
    </w:p>
    <w:p w14:paraId="623CE5A9" w14:textId="77777777" w:rsidR="00E6524B" w:rsidRDefault="00E6524B" w:rsidP="00E6524B">
      <w:pPr>
        <w:spacing w:after="0" w:line="276" w:lineRule="auto"/>
        <w:jc w:val="both"/>
        <w:rPr>
          <w:rFonts w:ascii="Calibri" w:hAnsi="Calibri" w:cs="Calibri"/>
          <w:sz w:val="18"/>
          <w:szCs w:val="18"/>
        </w:rPr>
      </w:pPr>
    </w:p>
    <w:p w14:paraId="5543741D" w14:textId="77777777" w:rsidR="00E6524B" w:rsidRPr="00334F3A" w:rsidRDefault="00E6524B" w:rsidP="00E6524B">
      <w:pPr>
        <w:spacing w:after="0" w:line="276" w:lineRule="auto"/>
        <w:jc w:val="both"/>
        <w:rPr>
          <w:rFonts w:ascii="Calibri" w:hAnsi="Calibri" w:cs="Calibri"/>
          <w:sz w:val="18"/>
          <w:szCs w:val="18"/>
        </w:rPr>
      </w:pPr>
      <w:r w:rsidRPr="00334F3A">
        <w:rPr>
          <w:rFonts w:ascii="Calibri" w:hAnsi="Calibri" w:cs="Calibri"/>
          <w:sz w:val="18"/>
          <w:szCs w:val="18"/>
        </w:rPr>
        <w:t xml:space="preserve">Równocześnie, nie było możliwości, aby zrealizować potrzebę zapobieżenia znacznej szkodzie w inny sposób niż poprzez </w:t>
      </w:r>
      <w:r>
        <w:rPr>
          <w:rFonts w:ascii="Calibri" w:hAnsi="Calibri" w:cs="Calibri"/>
          <w:sz w:val="18"/>
          <w:szCs w:val="18"/>
        </w:rPr>
        <w:t>wykonanie opisanych powyżej czynności</w:t>
      </w:r>
      <w:r w:rsidRPr="00334F3A">
        <w:rPr>
          <w:rFonts w:ascii="Calibri" w:hAnsi="Calibri" w:cs="Calibri"/>
          <w:sz w:val="18"/>
          <w:szCs w:val="18"/>
        </w:rPr>
        <w:t xml:space="preserve">. </w:t>
      </w:r>
    </w:p>
    <w:p w14:paraId="17CA4FB5" w14:textId="77777777" w:rsidR="00E6524B" w:rsidRPr="006D0AAD" w:rsidRDefault="00E6524B" w:rsidP="00E6524B">
      <w:pPr>
        <w:spacing w:after="0" w:line="276" w:lineRule="auto"/>
        <w:jc w:val="both"/>
        <w:rPr>
          <w:rFonts w:ascii="Calibri" w:hAnsi="Calibri" w:cs="Calibri"/>
          <w:sz w:val="18"/>
          <w:szCs w:val="18"/>
        </w:rPr>
      </w:pPr>
    </w:p>
    <w:p w14:paraId="47609E0F" w14:textId="77777777" w:rsidR="00E6524B" w:rsidRPr="006D0AAD" w:rsidRDefault="00E6524B" w:rsidP="00E6524B">
      <w:pPr>
        <w:spacing w:after="0" w:line="276" w:lineRule="auto"/>
        <w:jc w:val="both"/>
        <w:rPr>
          <w:rFonts w:ascii="Calibri" w:hAnsi="Calibri" w:cs="Calibri"/>
          <w:sz w:val="18"/>
          <w:szCs w:val="18"/>
        </w:rPr>
      </w:pPr>
    </w:p>
    <w:p w14:paraId="609C6DFA" w14:textId="77777777" w:rsidR="00E6524B" w:rsidRDefault="00E6524B" w:rsidP="00E6524B">
      <w:pPr>
        <w:spacing w:after="0" w:line="276" w:lineRule="auto"/>
        <w:jc w:val="both"/>
        <w:rPr>
          <w:rFonts w:ascii="Calibri" w:hAnsi="Calibri" w:cs="Calibri"/>
          <w:sz w:val="18"/>
          <w:szCs w:val="18"/>
        </w:rPr>
      </w:pPr>
      <w:r>
        <w:rPr>
          <w:rFonts w:ascii="Calibri" w:hAnsi="Calibri" w:cs="Calibri"/>
          <w:sz w:val="18"/>
          <w:szCs w:val="18"/>
        </w:rPr>
        <w:t xml:space="preserve">W niniejszym przypadku, nagła potrzeba zapobieżenia powstaniu znacznej szkody, tj. nagła potrzeba zapobieżenia okolicznościom, o którym mowa w art. 126 ust. 1 </w:t>
      </w:r>
      <w:proofErr w:type="spellStart"/>
      <w:r>
        <w:rPr>
          <w:rFonts w:ascii="Calibri" w:hAnsi="Calibri" w:cs="Calibri"/>
          <w:sz w:val="18"/>
          <w:szCs w:val="18"/>
        </w:rPr>
        <w:t>u.g.n</w:t>
      </w:r>
      <w:proofErr w:type="spellEnd"/>
      <w:r>
        <w:rPr>
          <w:rFonts w:ascii="Calibri" w:hAnsi="Calibri" w:cs="Calibri"/>
          <w:sz w:val="18"/>
          <w:szCs w:val="18"/>
        </w:rPr>
        <w:t xml:space="preserve">., uniemożliwiła złożenie wniosku o wydanie decyzji na czasowe zajęcie Nieruchomości, bowiem </w:t>
      </w:r>
      <w:commentRangeStart w:id="66"/>
      <w:r>
        <w:rPr>
          <w:rFonts w:ascii="Calibri" w:hAnsi="Calibri" w:cs="Calibri"/>
          <w:sz w:val="18"/>
          <w:szCs w:val="18"/>
        </w:rPr>
        <w:t xml:space="preserve">_________________. </w:t>
      </w:r>
      <w:commentRangeEnd w:id="66"/>
      <w:r>
        <w:rPr>
          <w:rStyle w:val="Odwoaniedokomentarza"/>
          <w:rFonts w:ascii="Times New Roman" w:eastAsia="Times New Roman" w:hAnsi="Times New Roman"/>
          <w:szCs w:val="20"/>
          <w:lang w:eastAsia="pl-PL"/>
        </w:rPr>
        <w:commentReference w:id="66"/>
      </w:r>
    </w:p>
    <w:p w14:paraId="6C34096D" w14:textId="77777777" w:rsidR="00E6524B" w:rsidRDefault="00E6524B" w:rsidP="00E6524B">
      <w:pPr>
        <w:spacing w:after="0" w:line="276" w:lineRule="auto"/>
        <w:jc w:val="both"/>
        <w:rPr>
          <w:rFonts w:ascii="Calibri" w:hAnsi="Calibri" w:cs="Calibri"/>
          <w:sz w:val="18"/>
          <w:szCs w:val="18"/>
        </w:rPr>
      </w:pPr>
    </w:p>
    <w:p w14:paraId="235A933C" w14:textId="77777777" w:rsidR="00E6524B" w:rsidRDefault="00E6524B" w:rsidP="00E6524B">
      <w:pPr>
        <w:spacing w:after="0" w:line="276" w:lineRule="auto"/>
        <w:jc w:val="both"/>
        <w:rPr>
          <w:rFonts w:ascii="Calibri" w:hAnsi="Calibri" w:cs="Calibri"/>
          <w:sz w:val="18"/>
          <w:szCs w:val="18"/>
        </w:rPr>
      </w:pPr>
    </w:p>
    <w:p w14:paraId="64CF295B" w14:textId="77777777" w:rsidR="00E6524B" w:rsidRPr="00334F3A" w:rsidRDefault="00E6524B" w:rsidP="00E6524B">
      <w:pPr>
        <w:spacing w:after="0" w:line="276" w:lineRule="auto"/>
        <w:jc w:val="both"/>
        <w:rPr>
          <w:rFonts w:ascii="Calibri" w:hAnsi="Calibri" w:cs="Calibri"/>
          <w:sz w:val="18"/>
          <w:szCs w:val="18"/>
        </w:rPr>
      </w:pPr>
      <w:r w:rsidRPr="00334F3A">
        <w:rPr>
          <w:rFonts w:ascii="Calibri" w:hAnsi="Calibri" w:cs="Calibri"/>
          <w:sz w:val="18"/>
          <w:szCs w:val="18"/>
        </w:rPr>
        <w:t xml:space="preserve">Niniejszy wniosek składany jest z zachowaniem terminu, o którym mowa w art. 126 ust. 5 </w:t>
      </w:r>
      <w:proofErr w:type="spellStart"/>
      <w:r w:rsidRPr="00334F3A">
        <w:rPr>
          <w:rFonts w:ascii="Calibri" w:hAnsi="Calibri" w:cs="Calibri"/>
          <w:sz w:val="18"/>
          <w:szCs w:val="18"/>
        </w:rPr>
        <w:t>u.g.n</w:t>
      </w:r>
      <w:proofErr w:type="spellEnd"/>
      <w:r w:rsidRPr="00334F3A">
        <w:rPr>
          <w:rFonts w:ascii="Calibri" w:hAnsi="Calibri" w:cs="Calibri"/>
          <w:sz w:val="18"/>
          <w:szCs w:val="18"/>
        </w:rPr>
        <w:t>., tj. w terminie 3 dni od dnia zajęcia Nieruchomości</w:t>
      </w:r>
      <w:commentRangeStart w:id="67"/>
      <w:commentRangeEnd w:id="67"/>
      <w:r w:rsidRPr="00334F3A">
        <w:rPr>
          <w:rFonts w:ascii="Calibri" w:hAnsi="Calibri" w:cs="Calibri"/>
          <w:sz w:val="18"/>
          <w:szCs w:val="18"/>
        </w:rPr>
        <w:commentReference w:id="67"/>
      </w:r>
      <w:r w:rsidRPr="00334F3A">
        <w:rPr>
          <w:rFonts w:ascii="Calibri" w:hAnsi="Calibri" w:cs="Calibri"/>
          <w:sz w:val="18"/>
          <w:szCs w:val="18"/>
        </w:rPr>
        <w:t xml:space="preserve">. </w:t>
      </w:r>
    </w:p>
    <w:p w14:paraId="7A72699D" w14:textId="77777777" w:rsidR="00E6524B" w:rsidRDefault="00E6524B" w:rsidP="00E6524B">
      <w:pPr>
        <w:spacing w:after="0" w:line="276" w:lineRule="auto"/>
        <w:jc w:val="both"/>
        <w:rPr>
          <w:rFonts w:ascii="Calibri" w:hAnsi="Calibri" w:cs="Calibri"/>
          <w:sz w:val="18"/>
          <w:szCs w:val="18"/>
        </w:rPr>
      </w:pPr>
    </w:p>
    <w:p w14:paraId="124A98E9" w14:textId="77777777" w:rsidR="00E6524B" w:rsidRDefault="00E6524B" w:rsidP="00E6524B">
      <w:pPr>
        <w:spacing w:after="0" w:line="276" w:lineRule="auto"/>
        <w:jc w:val="both"/>
        <w:rPr>
          <w:rFonts w:ascii="Calibri" w:hAnsi="Calibri" w:cs="Calibri"/>
          <w:sz w:val="18"/>
          <w:szCs w:val="18"/>
        </w:rPr>
      </w:pPr>
      <w:r>
        <w:rPr>
          <w:rFonts w:ascii="Calibri" w:hAnsi="Calibri" w:cs="Calibri"/>
          <w:sz w:val="18"/>
          <w:szCs w:val="18"/>
        </w:rPr>
        <w:t>Mając na uwadze powyższe, wnoszę jak na wstępie.</w:t>
      </w:r>
    </w:p>
    <w:p w14:paraId="52D8D346" w14:textId="77777777" w:rsidR="00E6524B" w:rsidRDefault="00E6524B" w:rsidP="00E6524B">
      <w:pPr>
        <w:spacing w:after="0" w:line="276" w:lineRule="auto"/>
        <w:jc w:val="both"/>
        <w:rPr>
          <w:rFonts w:ascii="Calibri" w:hAnsi="Calibri" w:cs="Calibri"/>
          <w:sz w:val="18"/>
          <w:szCs w:val="18"/>
        </w:rPr>
      </w:pPr>
    </w:p>
    <w:p w14:paraId="632DF9D9" w14:textId="77777777" w:rsidR="00E6524B" w:rsidRDefault="00E6524B" w:rsidP="00E6524B">
      <w:pPr>
        <w:spacing w:after="0" w:line="276" w:lineRule="auto"/>
        <w:jc w:val="both"/>
        <w:rPr>
          <w:rFonts w:ascii="Calibri" w:hAnsi="Calibri" w:cs="Calibri"/>
          <w:sz w:val="18"/>
          <w:szCs w:val="18"/>
        </w:rPr>
      </w:pPr>
    </w:p>
    <w:p w14:paraId="3C23C142" w14:textId="77777777" w:rsidR="00E6524B" w:rsidRPr="006D0AAD" w:rsidRDefault="00E6524B" w:rsidP="00E6524B">
      <w:pPr>
        <w:tabs>
          <w:tab w:val="left" w:pos="540"/>
        </w:tabs>
        <w:spacing w:after="0" w:line="276" w:lineRule="auto"/>
        <w:jc w:val="both"/>
        <w:rPr>
          <w:rFonts w:ascii="Calibri" w:hAnsi="Calibri" w:cs="Calibri"/>
          <w:b/>
          <w:color w:val="0C0C0C"/>
          <w:sz w:val="18"/>
          <w:szCs w:val="18"/>
        </w:rPr>
      </w:pPr>
      <w:r w:rsidRPr="006D0AAD">
        <w:rPr>
          <w:rFonts w:ascii="Calibri" w:hAnsi="Calibri" w:cs="Calibri"/>
          <w:b/>
          <w:color w:val="0C0C0C"/>
          <w:sz w:val="18"/>
          <w:szCs w:val="18"/>
        </w:rPr>
        <w:lastRenderedPageBreak/>
        <w:t>Załączniki:</w:t>
      </w:r>
    </w:p>
    <w:p w14:paraId="42B9C623" w14:textId="77777777" w:rsidR="00E6524B" w:rsidRDefault="00E6524B" w:rsidP="002E4A68">
      <w:pPr>
        <w:pStyle w:val="Akapitzlist"/>
        <w:numPr>
          <w:ilvl w:val="6"/>
          <w:numId w:val="33"/>
        </w:numPr>
        <w:spacing w:after="0" w:line="276" w:lineRule="auto"/>
        <w:jc w:val="both"/>
        <w:rPr>
          <w:rFonts w:ascii="Calibri" w:eastAsia="Calibri" w:hAnsi="Calibri" w:cs="Calibri"/>
          <w:color w:val="0C0C0C"/>
          <w:sz w:val="18"/>
          <w:szCs w:val="18"/>
        </w:rPr>
      </w:pPr>
      <w:commentRangeStart w:id="68"/>
      <w:r>
        <w:rPr>
          <w:rFonts w:ascii="Calibri" w:eastAsia="Calibri" w:hAnsi="Calibri" w:cs="Calibri"/>
          <w:color w:val="0C0C0C"/>
          <w:sz w:val="18"/>
          <w:szCs w:val="18"/>
        </w:rPr>
        <w:t>P</w:t>
      </w:r>
      <w:r w:rsidRPr="00920EC0">
        <w:rPr>
          <w:rFonts w:ascii="Calibri" w:eastAsia="Calibri" w:hAnsi="Calibri" w:cs="Calibri"/>
          <w:color w:val="0C0C0C"/>
          <w:sz w:val="18"/>
          <w:szCs w:val="18"/>
        </w:rPr>
        <w:t>ełnomocnictwo</w:t>
      </w:r>
      <w:commentRangeEnd w:id="68"/>
      <w:r w:rsidRPr="006D0AAD">
        <w:rPr>
          <w:rStyle w:val="Odwoaniedokomentarza"/>
          <w:rFonts w:ascii="Calibri" w:hAnsi="Calibri" w:cs="Calibri"/>
          <w:sz w:val="18"/>
          <w:szCs w:val="18"/>
        </w:rPr>
        <w:commentReference w:id="68"/>
      </w:r>
      <w:r w:rsidRPr="00920EC0">
        <w:rPr>
          <w:rFonts w:ascii="Calibri" w:eastAsia="Calibri" w:hAnsi="Calibri" w:cs="Calibri"/>
          <w:color w:val="0C0C0C"/>
          <w:sz w:val="18"/>
          <w:szCs w:val="18"/>
        </w:rPr>
        <w:t xml:space="preserve">, </w:t>
      </w:r>
    </w:p>
    <w:p w14:paraId="6BF2F94A" w14:textId="77777777" w:rsidR="00E6524B" w:rsidRDefault="00E6524B" w:rsidP="002E4A68">
      <w:pPr>
        <w:pStyle w:val="Akapitzlist"/>
        <w:numPr>
          <w:ilvl w:val="6"/>
          <w:numId w:val="33"/>
        </w:numPr>
        <w:spacing w:after="0" w:line="276" w:lineRule="auto"/>
        <w:jc w:val="both"/>
        <w:rPr>
          <w:rFonts w:ascii="Calibri" w:eastAsia="Calibri" w:hAnsi="Calibri" w:cs="Calibri"/>
          <w:color w:val="0C0C0C"/>
          <w:sz w:val="18"/>
          <w:szCs w:val="18"/>
        </w:rPr>
      </w:pPr>
      <w:r w:rsidRPr="00920EC0">
        <w:rPr>
          <w:rFonts w:ascii="Calibri" w:hAnsi="Calibri" w:cs="Calibri"/>
          <w:color w:val="0C0C0C"/>
          <w:sz w:val="18"/>
          <w:szCs w:val="18"/>
        </w:rPr>
        <w:t xml:space="preserve">Informacja odpowiadająca odpisowi pełnemu z Rejestru Przedsiębiorców KRS </w:t>
      </w:r>
      <w:r w:rsidRPr="00920EC0">
        <w:rPr>
          <w:rFonts w:ascii="Calibri" w:eastAsia="Calibri" w:hAnsi="Calibri" w:cs="Calibri"/>
          <w:color w:val="0C0C0C"/>
          <w:sz w:val="18"/>
          <w:szCs w:val="18"/>
        </w:rPr>
        <w:t>Wnioskodawcy</w:t>
      </w:r>
      <w:r>
        <w:rPr>
          <w:rFonts w:ascii="Calibri" w:eastAsia="Calibri" w:hAnsi="Calibri" w:cs="Calibri"/>
          <w:color w:val="0C0C0C"/>
          <w:sz w:val="18"/>
          <w:szCs w:val="18"/>
        </w:rPr>
        <w:t>,</w:t>
      </w:r>
    </w:p>
    <w:p w14:paraId="63527E26" w14:textId="77777777" w:rsidR="00E6524B" w:rsidRPr="00920EC0" w:rsidRDefault="00E6524B" w:rsidP="002E4A68">
      <w:pPr>
        <w:pStyle w:val="Akapitzlist"/>
        <w:numPr>
          <w:ilvl w:val="6"/>
          <w:numId w:val="33"/>
        </w:numPr>
        <w:spacing w:after="0" w:line="276" w:lineRule="auto"/>
        <w:jc w:val="both"/>
        <w:rPr>
          <w:rFonts w:ascii="Calibri" w:eastAsia="Calibri" w:hAnsi="Calibri" w:cs="Calibri"/>
          <w:color w:val="0C0C0C"/>
          <w:sz w:val="18"/>
          <w:szCs w:val="18"/>
        </w:rPr>
      </w:pPr>
      <w:r w:rsidRPr="00920EC0">
        <w:rPr>
          <w:rFonts w:ascii="Calibri" w:hAnsi="Calibri" w:cs="Calibri"/>
          <w:bCs/>
          <w:color w:val="0C0C0C"/>
          <w:sz w:val="18"/>
          <w:szCs w:val="18"/>
          <w:lang w:eastAsia="zh-CN"/>
        </w:rPr>
        <w:t>Decyzja Prezesa Urzędu Regulacji Energetyki z dnia 27 sierpnia 2025 r. (znak DRE.WOSE.4111.2.21.28.2023.POw)</w:t>
      </w:r>
      <w:r>
        <w:rPr>
          <w:rFonts w:ascii="Calibri" w:hAnsi="Calibri" w:cs="Calibri"/>
          <w:bCs/>
          <w:color w:val="0C0C0C"/>
          <w:sz w:val="18"/>
          <w:szCs w:val="18"/>
          <w:lang w:eastAsia="zh-CN"/>
        </w:rPr>
        <w:t>,</w:t>
      </w:r>
      <w:r w:rsidRPr="00920EC0">
        <w:rPr>
          <w:rFonts w:ascii="Calibri" w:hAnsi="Calibri" w:cs="Calibri"/>
          <w:bCs/>
          <w:color w:val="0C0C0C"/>
          <w:sz w:val="18"/>
          <w:szCs w:val="18"/>
          <w:lang w:eastAsia="zh-CN"/>
        </w:rPr>
        <w:t xml:space="preserve"> </w:t>
      </w:r>
    </w:p>
    <w:p w14:paraId="6EBE51CB" w14:textId="77777777" w:rsidR="00E6524B" w:rsidRDefault="00E6524B" w:rsidP="002E4A68">
      <w:pPr>
        <w:pStyle w:val="Akapitzlist"/>
        <w:numPr>
          <w:ilvl w:val="6"/>
          <w:numId w:val="33"/>
        </w:numPr>
        <w:spacing w:after="0" w:line="276" w:lineRule="auto"/>
        <w:jc w:val="both"/>
        <w:rPr>
          <w:rFonts w:ascii="Calibri" w:eastAsia="Calibri" w:hAnsi="Calibri" w:cs="Calibri"/>
          <w:color w:val="0C0C0C"/>
          <w:sz w:val="18"/>
          <w:szCs w:val="18"/>
        </w:rPr>
      </w:pPr>
      <w:r w:rsidRPr="00920EC0">
        <w:rPr>
          <w:rFonts w:ascii="Calibri" w:eastAsia="Calibri" w:hAnsi="Calibri" w:cs="Calibri"/>
          <w:color w:val="0C0C0C"/>
          <w:sz w:val="18"/>
          <w:szCs w:val="18"/>
        </w:rPr>
        <w:t>Decyzja Prezesa Urzędu Regulacji Energetyki z dnia 15 października 2025 r. (znak DRE.WOSE.4711.19.9.2023.POw)</w:t>
      </w:r>
      <w:r>
        <w:rPr>
          <w:rFonts w:ascii="Calibri" w:eastAsia="Calibri" w:hAnsi="Calibri" w:cs="Calibri"/>
          <w:color w:val="0C0C0C"/>
          <w:sz w:val="18"/>
          <w:szCs w:val="18"/>
        </w:rPr>
        <w:t>,</w:t>
      </w:r>
    </w:p>
    <w:p w14:paraId="1654B85C" w14:textId="77777777" w:rsidR="00E6524B" w:rsidRPr="00CE7840" w:rsidRDefault="00E6524B" w:rsidP="002E4A68">
      <w:pPr>
        <w:pStyle w:val="Akapitzlist"/>
        <w:numPr>
          <w:ilvl w:val="6"/>
          <w:numId w:val="33"/>
        </w:numPr>
        <w:spacing w:after="0" w:line="276" w:lineRule="auto"/>
        <w:jc w:val="both"/>
        <w:rPr>
          <w:rFonts w:ascii="Calibri" w:eastAsia="Calibri" w:hAnsi="Calibri" w:cs="Calibri"/>
          <w:color w:val="0C0C0C"/>
          <w:sz w:val="18"/>
          <w:szCs w:val="18"/>
        </w:rPr>
      </w:pPr>
      <w:r>
        <w:rPr>
          <w:rFonts w:ascii="Calibri" w:hAnsi="Calibri" w:cs="Calibri"/>
          <w:bCs/>
          <w:color w:val="0C0C0C"/>
          <w:sz w:val="18"/>
          <w:szCs w:val="18"/>
          <w:lang w:eastAsia="zh-CN"/>
        </w:rPr>
        <w:t>Wydruk z ewidencji środków trwałych, k</w:t>
      </w:r>
      <w:r w:rsidRPr="00920EC0">
        <w:rPr>
          <w:rFonts w:ascii="Calibri" w:hAnsi="Calibri" w:cs="Calibri"/>
          <w:bCs/>
          <w:color w:val="0C0C0C"/>
          <w:sz w:val="18"/>
          <w:szCs w:val="18"/>
          <w:lang w:eastAsia="zh-CN"/>
        </w:rPr>
        <w:t xml:space="preserve">arta środka trwałego ___________________ </w:t>
      </w:r>
      <w:r>
        <w:rPr>
          <w:rFonts w:ascii="Calibri" w:hAnsi="Calibri" w:cs="Calibri"/>
          <w:bCs/>
          <w:color w:val="0C0C0C"/>
          <w:sz w:val="18"/>
          <w:szCs w:val="18"/>
          <w:lang w:eastAsia="zh-CN"/>
        </w:rPr>
        <w:t xml:space="preserve"> / d</w:t>
      </w:r>
      <w:r w:rsidRPr="00CE7840">
        <w:rPr>
          <w:rFonts w:ascii="Calibri" w:hAnsi="Calibri" w:cs="Calibri"/>
          <w:bCs/>
          <w:color w:val="0C0C0C"/>
          <w:sz w:val="18"/>
          <w:szCs w:val="18"/>
          <w:lang w:eastAsia="zh-CN"/>
        </w:rPr>
        <w:t xml:space="preserve">owód przyjęcia środka trwałego nr _______ z dnia _______ r. </w:t>
      </w:r>
    </w:p>
    <w:p w14:paraId="4B314C35" w14:textId="77777777" w:rsidR="00E6524B" w:rsidRPr="00920EC0" w:rsidRDefault="00E6524B" w:rsidP="002E4A68">
      <w:pPr>
        <w:pStyle w:val="Akapitzlist"/>
        <w:numPr>
          <w:ilvl w:val="6"/>
          <w:numId w:val="33"/>
        </w:numPr>
        <w:spacing w:after="0" w:line="276" w:lineRule="auto"/>
        <w:jc w:val="both"/>
        <w:rPr>
          <w:rFonts w:ascii="Calibri" w:eastAsia="Calibri" w:hAnsi="Calibri" w:cs="Calibri"/>
          <w:color w:val="0C0C0C"/>
          <w:sz w:val="18"/>
          <w:szCs w:val="18"/>
        </w:rPr>
      </w:pPr>
      <w:r w:rsidRPr="00920EC0">
        <w:rPr>
          <w:rFonts w:ascii="Calibri" w:hAnsi="Calibri" w:cs="Calibri"/>
          <w:bCs/>
          <w:color w:val="0C0C0C"/>
          <w:sz w:val="18"/>
          <w:szCs w:val="18"/>
          <w:lang w:eastAsia="zh-CN"/>
        </w:rPr>
        <w:t>Wydruk aktualnej treści elektronicznej księgi wieczystej nr _____________,</w:t>
      </w:r>
    </w:p>
    <w:p w14:paraId="3D455C3B" w14:textId="77777777" w:rsidR="00E6524B" w:rsidRPr="00414081" w:rsidRDefault="00E6524B" w:rsidP="002E4A68">
      <w:pPr>
        <w:pStyle w:val="Akapitzlist"/>
        <w:numPr>
          <w:ilvl w:val="6"/>
          <w:numId w:val="33"/>
        </w:numPr>
        <w:spacing w:after="0" w:line="276" w:lineRule="auto"/>
        <w:jc w:val="both"/>
        <w:rPr>
          <w:rFonts w:ascii="Calibri" w:eastAsia="Calibri" w:hAnsi="Calibri" w:cs="Calibri"/>
          <w:color w:val="0C0C0C"/>
          <w:sz w:val="18"/>
          <w:szCs w:val="18"/>
        </w:rPr>
      </w:pPr>
      <w:commentRangeStart w:id="69"/>
      <w:r w:rsidRPr="00EF735D">
        <w:rPr>
          <w:rFonts w:ascii="Calibri" w:eastAsia="Calibri" w:hAnsi="Calibri" w:cs="Calibri"/>
          <w:color w:val="0C0C0C"/>
          <w:sz w:val="18"/>
          <w:szCs w:val="18"/>
        </w:rPr>
        <w:t>______________</w:t>
      </w:r>
      <w:commentRangeEnd w:id="69"/>
      <w:r w:rsidRPr="006D0AAD">
        <w:rPr>
          <w:rStyle w:val="Odwoaniedokomentarza"/>
          <w:rFonts w:ascii="Calibri" w:hAnsi="Calibri" w:cs="Calibri"/>
          <w:sz w:val="18"/>
          <w:szCs w:val="18"/>
        </w:rPr>
        <w:commentReference w:id="69"/>
      </w:r>
      <w:bookmarkEnd w:id="43"/>
    </w:p>
    <w:p w14:paraId="64263946" w14:textId="77777777" w:rsidR="00E6524B" w:rsidRPr="006D0AAD" w:rsidRDefault="00E6524B" w:rsidP="00E6524B">
      <w:pPr>
        <w:rPr>
          <w:rFonts w:ascii="Calibri" w:eastAsia="Calibri" w:hAnsi="Calibri" w:cs="Calibri"/>
          <w:color w:val="0C0C0C"/>
          <w:sz w:val="18"/>
          <w:szCs w:val="18"/>
        </w:rPr>
      </w:pPr>
    </w:p>
    <w:sectPr w:rsidR="00E6524B" w:rsidRPr="006D0AAD" w:rsidSect="00260695">
      <w:headerReference w:type="default" r:id="rId38"/>
      <w:footerReference w:type="default" r:id="rId39"/>
      <w:headerReference w:type="first" r:id="rId40"/>
      <w:pgSz w:w="11906" w:h="16838"/>
      <w:pgMar w:top="720" w:right="720" w:bottom="720" w:left="720" w:header="709" w:footer="709"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 w:author="PGED" w:date="2022-03-22T08:15:00Z" w:initials="PGED">
    <w:p w14:paraId="28F00825" w14:textId="77777777" w:rsidR="00E6524B" w:rsidRDefault="00E6524B" w:rsidP="00E6524B">
      <w:pPr>
        <w:pStyle w:val="Tekstkomentarza"/>
      </w:pPr>
      <w:r>
        <w:rPr>
          <w:rStyle w:val="Odwoaniedokomentarza"/>
        </w:rPr>
        <w:annotationRef/>
      </w:r>
      <w:r>
        <w:t>Proszę wskazać właściwego Starostę albo Prezydenta Miasta.</w:t>
      </w:r>
    </w:p>
  </w:comment>
  <w:comment w:id="5" w:author="PGED" w:date="2022-03-22T08:16:00Z" w:initials="PGED">
    <w:p w14:paraId="1B753C93" w14:textId="77777777" w:rsidR="00E6524B" w:rsidRDefault="00E6524B" w:rsidP="00E6524B">
      <w:pPr>
        <w:pStyle w:val="Tekstkomentarza"/>
      </w:pPr>
      <w:r>
        <w:rPr>
          <w:rStyle w:val="Odwoaniedokomentarza"/>
        </w:rPr>
        <w:annotationRef/>
      </w:r>
      <w:r>
        <w:t>Proszę wskazać właściciela nieruchomości ujawnionego w dziale II KW - w przypadku współwłasności wszystkich współwłaścicieli. Odpowiednio użytkownik wieczysty lub osoba, której przysługują inne prawa rzeczowe do nieruchomości (zgodnie z art. 124b ust. 1 u.g.n.) i w takim przypadku w treści wniosku proszę również wskazać prawo użytkowania wieczystego lub inne prawo rzeczowe do nieruchomości - uwaga dotyczy całego wzoru (i miejsc, w których jest mowa o prawie własności).</w:t>
      </w:r>
    </w:p>
  </w:comment>
  <w:comment w:id="6" w:author="PGED" w:date="2022-03-22T10:15:00Z" w:initials="PGED">
    <w:p w14:paraId="7BA191AA" w14:textId="77777777" w:rsidR="00E6524B" w:rsidRDefault="00E6524B" w:rsidP="00E6524B">
      <w:pPr>
        <w:pStyle w:val="Tekstkomentarza"/>
      </w:pPr>
      <w:r>
        <w:rPr>
          <w:rStyle w:val="Odwoaniedokomentarza"/>
        </w:rPr>
        <w:annotationRef/>
      </w:r>
      <w:r>
        <w:t>Na mapie należy zobrazować powierzchnię podlegającą zajęciu oraz odrębnie drogę dojazdową, jeżeli nie jest możliwy dostęp do obszaru prac wprost z drogi publicznej albo innej nieruchomości, do której Spółka posiada stosowny tytuł prawny.</w:t>
      </w:r>
    </w:p>
    <w:p w14:paraId="005E24CB" w14:textId="77777777" w:rsidR="00E6524B" w:rsidRDefault="00E6524B" w:rsidP="00E6524B">
      <w:pPr>
        <w:pStyle w:val="Tekstkomentarza"/>
      </w:pPr>
    </w:p>
    <w:p w14:paraId="36B620F1" w14:textId="77777777" w:rsidR="00E6524B" w:rsidRDefault="00E6524B" w:rsidP="00E6524B">
      <w:pPr>
        <w:pStyle w:val="Tekstkomentarza"/>
      </w:pPr>
      <w:r>
        <w:t>Mapa powinna przedstawiać rzeczywisty obszar niezbędny dla wykonania prac oraz poruszania się pojazdami wraz z obszarem drogi dojazdowej.</w:t>
      </w:r>
    </w:p>
    <w:p w14:paraId="041A82F1" w14:textId="77777777" w:rsidR="00E6524B" w:rsidRDefault="00E6524B" w:rsidP="00E6524B">
      <w:pPr>
        <w:pStyle w:val="Tekstkomentarza"/>
      </w:pPr>
    </w:p>
    <w:p w14:paraId="081DFAB2" w14:textId="77777777" w:rsidR="00E6524B" w:rsidRDefault="00E6524B" w:rsidP="00E6524B">
      <w:pPr>
        <w:pStyle w:val="Tekstkomentarza"/>
      </w:pPr>
      <w:r>
        <w:t>Uzyskanie decyzji dla obszaru zbyt małego w stosunku do rzeczywistych potrzeb może być nieusuwalną przeszkodą dla egzekucji uprawnień z decyzji.</w:t>
      </w:r>
    </w:p>
  </w:comment>
  <w:comment w:id="7" w:author="PGED" w:date="2022-03-22T10:16:00Z" w:initials="PGED">
    <w:p w14:paraId="01273969" w14:textId="77777777" w:rsidR="00E6524B" w:rsidRDefault="00E6524B" w:rsidP="00E6524B">
      <w:pPr>
        <w:pStyle w:val="Tekstkomentarza"/>
      </w:pPr>
      <w:r>
        <w:rPr>
          <w:rStyle w:val="Odwoaniedokomentarza"/>
        </w:rPr>
        <w:annotationRef/>
      </w:r>
      <w:r>
        <w:t xml:space="preserve">Okres zajęcia powinien być adekwatny dla zamierzonych prac, z pewnym zapasem, żeby nie tworzyć niepotrzebnej presji. </w:t>
      </w:r>
    </w:p>
  </w:comment>
  <w:comment w:id="8" w:author="PGED" w:date="2022-03-22T12:16:00Z" w:initials="PGED">
    <w:p w14:paraId="58D23434" w14:textId="77777777" w:rsidR="00E6524B" w:rsidRDefault="00E6524B" w:rsidP="00E6524B">
      <w:pPr>
        <w:pStyle w:val="Tekstkomentarza"/>
      </w:pPr>
      <w:r>
        <w:rPr>
          <w:rStyle w:val="Odwoaniedokomentarza"/>
        </w:rPr>
        <w:annotationRef/>
      </w:r>
      <w:r>
        <w:t>Proszę wskazać odległy termin, co do którego jest pewność, że uda się w tym terminie prace zrealizować.</w:t>
      </w:r>
    </w:p>
  </w:comment>
  <w:comment w:id="9" w:author="PGED" w:date="2026-04-03T10:11:00Z" w:initials="PGED">
    <w:p w14:paraId="13299E8A" w14:textId="77777777" w:rsidR="00E6524B" w:rsidRDefault="00E6524B" w:rsidP="00E6524B">
      <w:pPr>
        <w:pStyle w:val="Tekstkomentarza"/>
      </w:pPr>
      <w:r>
        <w:rPr>
          <w:rStyle w:val="Odwoaniedokomentarza"/>
        </w:rPr>
        <w:annotationRef/>
      </w:r>
      <w:r>
        <w:t>Proszę każdorazowo określić prace wycinkowe.</w:t>
      </w:r>
    </w:p>
  </w:comment>
  <w:comment w:id="10" w:author="PGED" w:date="2022-03-23T18:05:00Z" w:initials="PGED">
    <w:p w14:paraId="3EB3C570" w14:textId="77777777" w:rsidR="00E6524B" w:rsidRDefault="00E6524B" w:rsidP="00E6524B">
      <w:pPr>
        <w:pStyle w:val="Tekstkomentarza"/>
      </w:pPr>
      <w:r>
        <w:rPr>
          <w:rStyle w:val="Odwoaniedokomentarza"/>
        </w:rPr>
        <w:annotationRef/>
      </w:r>
      <w:r>
        <w:t xml:space="preserve">Proszę opisać korespondencję z właścicielem nieruchomości. </w:t>
      </w:r>
    </w:p>
    <w:p w14:paraId="11AA2119" w14:textId="77777777" w:rsidR="00E6524B" w:rsidRDefault="00E6524B" w:rsidP="00E6524B">
      <w:pPr>
        <w:pStyle w:val="Tekstkomentarza"/>
      </w:pPr>
      <w:r>
        <w:t>Jeżeli nie prowadzono korespondencji, należy przedłożyć protokół lub notatkę służbową dokumentującą przebieg rozmów.</w:t>
      </w:r>
    </w:p>
  </w:comment>
  <w:comment w:id="11" w:author="PGED" w:date="2022-03-22T08:45:00Z" w:initials="PGED">
    <w:p w14:paraId="46C47387" w14:textId="77777777" w:rsidR="00E6524B" w:rsidRDefault="00E6524B" w:rsidP="00E6524B">
      <w:pPr>
        <w:pStyle w:val="Tekstkomentarza"/>
      </w:pPr>
      <w:r>
        <w:rPr>
          <w:rStyle w:val="Odwoaniedokomentarza"/>
        </w:rPr>
        <w:annotationRef/>
      </w:r>
      <w:r>
        <w:t xml:space="preserve">Proszę wskazać ogólnie miejscowości albo obszar, do których dostarczana jest energia elektryczna z wykorzystaniem Linii. </w:t>
      </w:r>
    </w:p>
  </w:comment>
  <w:comment w:id="12" w:author="PGED" w:date="2026-04-03T10:11:00Z" w:initials="PGED">
    <w:p w14:paraId="7990EBC3" w14:textId="77777777" w:rsidR="00E6524B" w:rsidRDefault="00E6524B" w:rsidP="00E6524B">
      <w:pPr>
        <w:pStyle w:val="Tekstkomentarza"/>
      </w:pPr>
      <w:r>
        <w:rPr>
          <w:rStyle w:val="Odwoaniedokomentarza"/>
        </w:rPr>
        <w:annotationRef/>
      </w:r>
      <w:r>
        <w:t xml:space="preserve">Proszę uzupełnić o opis dotyczący stwierdzenia przez PGE Dystrybucja konieczności wykonania wycinki, tj. kiedy i co zostało stwierdzone - wrastanie gałęzi w linię/zbliżanie się gałęzi do linii, jakie normy w tym zakresie są naruszone. </w:t>
      </w:r>
    </w:p>
  </w:comment>
  <w:comment w:id="13" w:author="PGED" w:date="2026-04-03T10:12:00Z" w:initials="PGED">
    <w:p w14:paraId="47B1A35B" w14:textId="77777777" w:rsidR="00E6524B" w:rsidRDefault="00E6524B" w:rsidP="00E6524B">
      <w:pPr>
        <w:pStyle w:val="Tekstkomentarza"/>
      </w:pPr>
      <w:r>
        <w:rPr>
          <w:rStyle w:val="Odwoaniedokomentarza"/>
        </w:rPr>
        <w:annotationRef/>
      </w:r>
      <w:r>
        <w:t>Proszę opisać prace wycinkowe.</w:t>
      </w:r>
    </w:p>
  </w:comment>
  <w:comment w:id="14" w:author="PGED" w:date="2022-03-22T10:14:00Z" w:initials="PGED">
    <w:p w14:paraId="04D4BC4B" w14:textId="77777777" w:rsidR="00E6524B" w:rsidRDefault="00E6524B" w:rsidP="00E6524B">
      <w:pPr>
        <w:pStyle w:val="Tekstkomentarza"/>
      </w:pPr>
      <w:r>
        <w:rPr>
          <w:rStyle w:val="Odwoaniedokomentarza"/>
        </w:rPr>
        <w:annotationRef/>
      </w:r>
      <w:r>
        <w:t>Powierzchnia podlegająca zajęciu powinna uwzględniać rzeczywisty obszar niezbędny dla wykonania prac oraz poruszania się pojazdami wraz z obszarem drogi dojazdowej, jeżeli nie jest możliwy dostęp do obszaru prac wprost z drogi publicznej albo innej nieruchomości, do której Spółka posiada stosowny tytuł prawny.</w:t>
      </w:r>
    </w:p>
    <w:p w14:paraId="704841BD" w14:textId="77777777" w:rsidR="00E6524B" w:rsidRDefault="00E6524B" w:rsidP="00E6524B">
      <w:pPr>
        <w:pStyle w:val="Tekstkomentarza"/>
      </w:pPr>
    </w:p>
    <w:p w14:paraId="1F0EEE37" w14:textId="77777777" w:rsidR="00E6524B" w:rsidRDefault="00E6524B" w:rsidP="00E6524B">
      <w:pPr>
        <w:pStyle w:val="Tekstkomentarza"/>
      </w:pPr>
      <w:r>
        <w:t>Uzyskanie decyzji dla obszaru zbyt małego w stosunku do rzeczywistych potrzeb może być nieusuwalną przeszkodą dla egzekucji uprawnień z decyzji.</w:t>
      </w:r>
    </w:p>
  </w:comment>
  <w:comment w:id="15" w:author="PGED" w:date="2022-03-23T18:07:00Z" w:initials="PGED">
    <w:p w14:paraId="1AD585E1" w14:textId="77777777" w:rsidR="00E6524B" w:rsidRDefault="00E6524B" w:rsidP="00E6524B">
      <w:pPr>
        <w:pStyle w:val="Tekstkomentarza"/>
      </w:pPr>
      <w:r>
        <w:rPr>
          <w:rStyle w:val="Odwoaniedokomentarza"/>
        </w:rPr>
        <w:annotationRef/>
      </w:r>
      <w:r>
        <w:t>Proszę opisać korespondencję z właścicielem nieruchomości i przyczyny niewyrażenia przez niego zgody.</w:t>
      </w:r>
    </w:p>
  </w:comment>
  <w:comment w:id="16" w:author="PGED" w:date="2024-12-06T16:03:00Z" w:initials="PGED">
    <w:p w14:paraId="0C7DD0AC" w14:textId="77777777" w:rsidR="00E6524B" w:rsidRDefault="00E6524B" w:rsidP="00E6524B">
      <w:pPr>
        <w:pStyle w:val="Tekstkomentarza"/>
      </w:pPr>
      <w:r>
        <w:rPr>
          <w:rStyle w:val="Odwoaniedokomentarza"/>
        </w:rPr>
        <w:annotationRef/>
      </w:r>
      <w:r>
        <w:t>Nie należy dołączać dowodu uiszczenia opłaty skarbowej od pełnomocnictwa z uwagi na zwolnienie wynikające z art. 2 ust.1 pkt 1 lit. h ustawy z dnia 16 listopada 2006 r. o opłacie skarbowej.</w:t>
      </w:r>
    </w:p>
  </w:comment>
  <w:comment w:id="17" w:author="PGED" w:date="2024-12-06T15:27:00Z" w:initials="PGED">
    <w:p w14:paraId="51BB1858" w14:textId="77777777" w:rsidR="00E6524B" w:rsidRDefault="00E6524B" w:rsidP="00E6524B">
      <w:pPr>
        <w:pStyle w:val="Tekstkomentarza"/>
      </w:pPr>
      <w:r>
        <w:rPr>
          <w:rStyle w:val="Odwoaniedokomentarza"/>
        </w:rPr>
        <w:annotationRef/>
      </w:r>
      <w:r>
        <w:t>Właściwy jest starosta, zaś w miastach na prawach powiatu prezydent miasta.</w:t>
      </w:r>
    </w:p>
    <w:p w14:paraId="11A1DB36" w14:textId="77777777" w:rsidR="00E6524B" w:rsidRDefault="00E6524B" w:rsidP="00E6524B">
      <w:pPr>
        <w:pStyle w:val="Tekstkomentarza"/>
      </w:pPr>
      <w:r>
        <w:t>W obu przypadkach wg położenia nieruchomości.</w:t>
      </w:r>
    </w:p>
  </w:comment>
  <w:comment w:id="18" w:author="PGED" w:date="2024-12-06T15:29:00Z" w:initials="PGED">
    <w:p w14:paraId="09636809" w14:textId="77777777" w:rsidR="00E6524B" w:rsidRDefault="00E6524B" w:rsidP="00E6524B">
      <w:pPr>
        <w:pStyle w:val="Tekstkomentarza"/>
      </w:pPr>
      <w:r>
        <w:rPr>
          <w:rStyle w:val="Odwoaniedokomentarza"/>
        </w:rPr>
        <w:annotationRef/>
      </w:r>
      <w:r>
        <w:t xml:space="preserve">Proszę podać w miarę możliwości szczegółowo drzewa/krzewy (liczba, gatunek). </w:t>
      </w:r>
    </w:p>
  </w:comment>
  <w:comment w:id="19" w:author="PGED" w:date="2024-12-06T15:30:00Z" w:initials="PGED">
    <w:p w14:paraId="459AC456" w14:textId="77777777" w:rsidR="00E6524B" w:rsidRDefault="00E6524B" w:rsidP="00E6524B">
      <w:pPr>
        <w:pStyle w:val="Tekstkomentarza"/>
      </w:pPr>
      <w:r>
        <w:rPr>
          <w:rStyle w:val="Odwoaniedokomentarza"/>
        </w:rPr>
        <w:annotationRef/>
      </w:r>
      <w:r>
        <w:t>Proszę podać obszar niezbędny do wykonania prac na tej nieruchomości – łącznie z pasem dojazdu do miejsca wykonywania robót, miejscem potrzebnym na postój pojazdów, itp.</w:t>
      </w:r>
    </w:p>
  </w:comment>
  <w:comment w:id="20" w:author="PGED" w:date="2024-12-06T15:31:00Z" w:initials="PGED">
    <w:p w14:paraId="5D6AF161" w14:textId="77777777" w:rsidR="00E6524B" w:rsidRDefault="00E6524B" w:rsidP="00E6524B">
      <w:pPr>
        <w:pStyle w:val="Tekstkomentarza"/>
      </w:pPr>
      <w:r>
        <w:rPr>
          <w:rStyle w:val="Odwoaniedokomentarza"/>
        </w:rPr>
        <w:annotationRef/>
      </w:r>
      <w:r>
        <w:t>Przedłożone przez Spółkę dowody będą w praktyce jedynymi, którymi będzie dysponował organ przy wydawaniu decyzji – należy więc szczególnie zwrócić uwagę na ich staranne zgromadzenie i powiązanie z sytuacją na Nieruchomości</w:t>
      </w:r>
    </w:p>
  </w:comment>
  <w:comment w:id="21" w:author="PGED" w:date="2024-12-06T15:32:00Z" w:initials="PGED">
    <w:p w14:paraId="6ABB03C8" w14:textId="77777777" w:rsidR="00E6524B" w:rsidRDefault="00E6524B" w:rsidP="00E6524B">
      <w:pPr>
        <w:pStyle w:val="Tekstkomentarza"/>
      </w:pPr>
      <w:r>
        <w:rPr>
          <w:rStyle w:val="Odwoaniedokomentarza"/>
        </w:rPr>
        <w:annotationRef/>
      </w:r>
      <w:r>
        <w:t>Oznaczyć urządzenia Spółki.</w:t>
      </w:r>
    </w:p>
  </w:comment>
  <w:comment w:id="23" w:author="PGED" w:date="2024-12-06T15:33:00Z" w:initials="PGED">
    <w:p w14:paraId="238CFEED" w14:textId="77777777" w:rsidR="00E6524B" w:rsidRDefault="00E6524B" w:rsidP="00E6524B">
      <w:pPr>
        <w:pStyle w:val="Tekstkomentarza"/>
      </w:pPr>
      <w:r>
        <w:rPr>
          <w:rStyle w:val="Odwoaniedokomentarza"/>
        </w:rPr>
        <w:annotationRef/>
      </w:r>
      <w:r>
        <w:t xml:space="preserve">Proszę wymienić i załączyć dowody dotyczące stanu faktycznego ustalonego w terenie i istniejącej nagłej potrzeby zapobieżenia powstaniu znacznej szkody, np. nadpalone drzewa z koronami wrośniętymi w linię, np. zdjęcia (najlepiej opatrzone datami), filmy, szkice, notatki służbowe itp. </w:t>
      </w:r>
    </w:p>
    <w:p w14:paraId="731C99D2" w14:textId="77777777" w:rsidR="00E6524B" w:rsidRDefault="00E6524B" w:rsidP="00E6524B">
      <w:pPr>
        <w:pStyle w:val="Tekstkomentarza"/>
      </w:pPr>
    </w:p>
    <w:p w14:paraId="2B45F152" w14:textId="77777777" w:rsidR="00E6524B" w:rsidRDefault="00E6524B" w:rsidP="00E6524B">
      <w:pPr>
        <w:pStyle w:val="Tekstkomentarza"/>
      </w:pPr>
      <w:r>
        <w:t>Proszę załączyć również dokumenty przedstawiające właściwą odległość roślinności wobec urządzeń np. wyciąg z Polskiej Normy.</w:t>
      </w:r>
    </w:p>
  </w:comment>
  <w:comment w:id="24" w:author="PGED" w:date="2024-12-06T15:40:00Z" w:initials="PGED">
    <w:p w14:paraId="35479D26" w14:textId="77777777" w:rsidR="00E6524B" w:rsidRDefault="00E6524B" w:rsidP="00E6524B">
      <w:pPr>
        <w:pStyle w:val="Tekstkomentarza"/>
      </w:pPr>
      <w:r>
        <w:rPr>
          <w:rStyle w:val="Odwoaniedokomentarza"/>
        </w:rPr>
        <w:annotationRef/>
      </w:r>
      <w:r>
        <w:t xml:space="preserve">Proszę wymienić i załączyć dowody dotyczące daty (ważny jest konkretny dzień) dowiedzenia się przez pracownika Spółki o występowaniu nagłej potrzeby zapobieżenia powstaniu znacznej szkody, np. nadpalone drzewa z koronami wrośniętymi w linię, np. zdjęcia opatrzone datami, filmy, notatki służbowe, oświadczenia pracowników. </w:t>
      </w:r>
    </w:p>
  </w:comment>
  <w:comment w:id="25" w:author="PGED" w:date="2024-12-06T15:44:00Z" w:initials="PGED">
    <w:p w14:paraId="176483CA" w14:textId="77777777" w:rsidR="00E6524B" w:rsidRDefault="00E6524B" w:rsidP="00E6524B">
      <w:pPr>
        <w:pStyle w:val="Tekstkomentarza"/>
      </w:pPr>
      <w:r>
        <w:rPr>
          <w:rStyle w:val="Odwoaniedokomentarza"/>
        </w:rPr>
        <w:annotationRef/>
      </w:r>
      <w:r>
        <w:t>Proszę wymienić i załączyć dowody dotyczące możliwych negatywnych następstw utrzymywania się aktualnego stanu na Nieruchomości, wskazujące na występowanie nagłej potrzeby zapobieżenia znacznej szkodzie, np. dotyczące liczby odbiorców, którzy mogliby zostać dotknięci ograniczeniem lub przerwaniem dostaw energii w przypadku zerwania linii, ze szczególnym uwzględnieniem obiektów użyteczności publicznej.</w:t>
      </w:r>
    </w:p>
    <w:p w14:paraId="06208CB7" w14:textId="77777777" w:rsidR="00E6524B" w:rsidRDefault="00E6524B" w:rsidP="00E6524B">
      <w:pPr>
        <w:pStyle w:val="Tekstkomentarza"/>
      </w:pPr>
    </w:p>
    <w:p w14:paraId="29C30207" w14:textId="77777777" w:rsidR="00E6524B" w:rsidRDefault="00E6524B" w:rsidP="00E6524B">
      <w:pPr>
        <w:pStyle w:val="Tekstkomentarza"/>
      </w:pPr>
      <w:r>
        <w:t>Mogą to być schematyczne mapy sieci, z uproszczonym zaznaczeniem obszaru, który będzie dotknięty awarią, ew. oświadczenie pracownika Spółki wskazujące miejscowości, które odczują skutki uszkodzenia linii.</w:t>
      </w:r>
    </w:p>
  </w:comment>
  <w:comment w:id="22" w:author="PGED" w:date="2026-04-03T10:12:00Z" w:initials="PGED">
    <w:p w14:paraId="39318D33" w14:textId="77777777" w:rsidR="00E6524B" w:rsidRDefault="00E6524B" w:rsidP="00E6524B">
      <w:pPr>
        <w:pStyle w:val="Tekstkomentarza"/>
      </w:pPr>
      <w:r>
        <w:rPr>
          <w:rStyle w:val="Odwoaniedokomentarza"/>
        </w:rPr>
        <w:annotationRef/>
      </w:r>
      <w:r>
        <w:t>Dowody muszą potwierdzać występowanie przesłanek z art. 126 ust. 1 u.g.n.</w:t>
      </w:r>
    </w:p>
  </w:comment>
  <w:comment w:id="26" w:author="PGED" w:date="2024-12-06T15:46:00Z" w:initials="PGED">
    <w:p w14:paraId="3D02C262" w14:textId="77777777" w:rsidR="00E6524B" w:rsidRDefault="00E6524B" w:rsidP="00E6524B">
      <w:pPr>
        <w:pStyle w:val="Tekstkomentarza"/>
      </w:pPr>
      <w:r>
        <w:rPr>
          <w:rStyle w:val="Odwoaniedokomentarza"/>
        </w:rPr>
        <w:annotationRef/>
      </w:r>
      <w:r>
        <w:t>Proszę opisać obszar zasilany dzięki Urządzeniom (w pewnym uproszczeniu - nazwy miejscowości / dzielnice miasta), ze szczególnym uwzględnieniem obiektów użyteczności publicznej.</w:t>
      </w:r>
    </w:p>
  </w:comment>
  <w:comment w:id="27" w:author="PGED" w:date="2024-12-06T15:45:00Z" w:initials="PGED">
    <w:p w14:paraId="2DE7EFD0" w14:textId="77777777" w:rsidR="00E6524B" w:rsidRDefault="00E6524B" w:rsidP="00E6524B">
      <w:pPr>
        <w:pStyle w:val="Tekstkomentarza"/>
      </w:pPr>
      <w:r>
        <w:rPr>
          <w:rStyle w:val="Odwoaniedokomentarza"/>
        </w:rPr>
        <w:annotationRef/>
      </w:r>
      <w:r>
        <w:t>Proszę podać gatunki, w miarę możliwości liczbę drzew lub krzewów.</w:t>
      </w:r>
    </w:p>
  </w:comment>
  <w:comment w:id="28" w:author="PGED" w:date="2024-12-06T15:47:00Z" w:initials="PGED">
    <w:p w14:paraId="35E7B99B" w14:textId="77777777" w:rsidR="00E6524B" w:rsidRDefault="00E6524B" w:rsidP="00E6524B">
      <w:pPr>
        <w:pStyle w:val="Tekstkomentarza"/>
      </w:pPr>
      <w:r>
        <w:rPr>
          <w:rStyle w:val="Odwoaniedokomentarza"/>
        </w:rPr>
        <w:annotationRef/>
      </w:r>
      <w:r>
        <w:t>Proszę podać imiona i nazwiska, stanowiska służbowe.</w:t>
      </w:r>
    </w:p>
  </w:comment>
  <w:comment w:id="29" w:author="PGED" w:date="2024-12-06T15:48:00Z" w:initials="PGED">
    <w:p w14:paraId="15C84E3F" w14:textId="77777777" w:rsidR="00E6524B" w:rsidRDefault="00E6524B" w:rsidP="00E6524B">
      <w:pPr>
        <w:pStyle w:val="Tekstkomentarza"/>
      </w:pPr>
      <w:r>
        <w:rPr>
          <w:rStyle w:val="Odwoaniedokomentarza"/>
        </w:rPr>
        <w:annotationRef/>
      </w:r>
      <w:r>
        <w:t>Proszę opisać dokładnie co stwierdzono, np. występowanie nadpalonych drzew z koronami wrośniętymi w linię (chociaż i to może zostać uznane za niewystarczające). Należy dokładnie opisać nagłą potrzebę zapobieżeniu powstania znacznej szkody.</w:t>
      </w:r>
    </w:p>
  </w:comment>
  <w:comment w:id="30" w:author="PGED" w:date="2024-12-06T15:48:00Z" w:initials="PGED">
    <w:p w14:paraId="406E7FAF" w14:textId="77777777" w:rsidR="00E6524B" w:rsidRDefault="00E6524B" w:rsidP="00E6524B">
      <w:pPr>
        <w:pStyle w:val="Tekstkomentarza"/>
      </w:pPr>
      <w:r>
        <w:rPr>
          <w:rStyle w:val="Odwoaniedokomentarza"/>
        </w:rPr>
        <w:annotationRef/>
      </w:r>
      <w:r>
        <w:t xml:space="preserve">Proszę opisać co zrobioną z tą informacją – np. sporządzono notatkę, wykonano zdjęcia, zgłoszono zlecenie wewnętrzne itp. </w:t>
      </w:r>
    </w:p>
  </w:comment>
  <w:comment w:id="32" w:author="PGED" w:date="2024-12-06T15:52:00Z" w:initials="PGED">
    <w:p w14:paraId="6A252A46" w14:textId="77777777" w:rsidR="00E6524B" w:rsidRDefault="00E6524B" w:rsidP="00E6524B">
      <w:pPr>
        <w:pStyle w:val="Tekstkomentarza"/>
      </w:pPr>
      <w:r>
        <w:rPr>
          <w:rStyle w:val="Odwoaniedokomentarza"/>
        </w:rPr>
        <w:annotationRef/>
      </w:r>
      <w:r>
        <w:t>Opisać dokładnie niezbędne odległości pionowe i poziome wg zasad stosowanych przez Spółkę, które mają zastosowanie do Urządzeń</w:t>
      </w:r>
    </w:p>
  </w:comment>
  <w:comment w:id="31" w:author="PGED" w:date="2026-04-03T10:12:00Z" w:initials="PGED">
    <w:p w14:paraId="2ED3A722" w14:textId="77777777" w:rsidR="00E6524B" w:rsidRDefault="00E6524B" w:rsidP="00E6524B">
      <w:pPr>
        <w:pStyle w:val="Tekstkomentarza"/>
      </w:pPr>
      <w:r>
        <w:rPr>
          <w:rStyle w:val="Odwoaniedokomentarza"/>
        </w:rPr>
        <w:annotationRef/>
      </w:r>
      <w:r>
        <w:t xml:space="preserve">Jest to przykładowy opis, który należy każdorazowo zweryfikować. </w:t>
      </w:r>
    </w:p>
  </w:comment>
  <w:comment w:id="33" w:author="PGED" w:date="2024-12-06T15:53:00Z" w:initials="PGED">
    <w:p w14:paraId="08BF85D1" w14:textId="77777777" w:rsidR="00E6524B" w:rsidRDefault="00E6524B" w:rsidP="00E6524B">
      <w:pPr>
        <w:pStyle w:val="Tekstkomentarza"/>
      </w:pPr>
      <w:r>
        <w:rPr>
          <w:rStyle w:val="Odwoaniedokomentarza"/>
        </w:rPr>
        <w:annotationRef/>
      </w:r>
      <w:r>
        <w:t xml:space="preserve">Proszę opisać co jest na Nieruchomości – czy są tam budynki lub inne miejsca, gdzie przebywają ludzie, którzy mogliby zostać poszkodowani. </w:t>
      </w:r>
    </w:p>
  </w:comment>
  <w:comment w:id="34" w:author="PGED" w:date="2024-12-06T15:55:00Z" w:initials="PGED">
    <w:p w14:paraId="367D5AD3" w14:textId="77777777" w:rsidR="00E6524B" w:rsidRDefault="00E6524B" w:rsidP="00E6524B">
      <w:pPr>
        <w:pStyle w:val="Tekstkomentarza"/>
      </w:pPr>
      <w:r>
        <w:rPr>
          <w:rStyle w:val="Odwoaniedokomentarza"/>
        </w:rPr>
        <w:annotationRef/>
      </w:r>
      <w:r>
        <w:t>Proszę opisać jaki obszar zostałby dotknięty ewentualnym przetrwaniem dostaw energii za pomocą Urządzeń, ze szczególnym uwzględnieniem obiektów użyteczności publicznej.</w:t>
      </w:r>
    </w:p>
  </w:comment>
  <w:comment w:id="35" w:author="PGED" w:date="2026-04-03T10:13:00Z" w:initials="PGED">
    <w:p w14:paraId="02121777" w14:textId="77777777" w:rsidR="00E6524B" w:rsidRDefault="00E6524B" w:rsidP="00E6524B">
      <w:pPr>
        <w:pStyle w:val="Tekstkomentarza"/>
      </w:pPr>
      <w:r>
        <w:rPr>
          <w:rStyle w:val="Odwoaniedokomentarza"/>
        </w:rPr>
        <w:annotationRef/>
      </w:r>
      <w:r>
        <w:t>Proszę opisać znaczną szkodę.</w:t>
      </w:r>
    </w:p>
  </w:comment>
  <w:comment w:id="36" w:author="PGED" w:date="2026-04-03T10:13:00Z" w:initials="PGED">
    <w:p w14:paraId="0B1AD64C" w14:textId="77777777" w:rsidR="00E6524B" w:rsidRDefault="00E6524B" w:rsidP="00E6524B">
      <w:pPr>
        <w:pStyle w:val="Tekstkomentarza"/>
      </w:pPr>
      <w:r>
        <w:rPr>
          <w:rStyle w:val="Odwoaniedokomentarza"/>
        </w:rPr>
        <w:annotationRef/>
      </w:r>
      <w:r>
        <w:t xml:space="preserve">Orzeczenie dla sytuacji, gdy występują nadpalone drzewa z koronami wrośniętymi w linię. </w:t>
      </w:r>
    </w:p>
    <w:p w14:paraId="1F9BDF94" w14:textId="77777777" w:rsidR="00E6524B" w:rsidRDefault="00E6524B" w:rsidP="00E6524B">
      <w:pPr>
        <w:pStyle w:val="Tekstkomentarza"/>
      </w:pPr>
    </w:p>
    <w:p w14:paraId="39DD038D" w14:textId="77777777" w:rsidR="00E6524B" w:rsidRDefault="00E6524B" w:rsidP="00E6524B">
      <w:pPr>
        <w:pStyle w:val="Tekstkomentarza"/>
      </w:pPr>
      <w:r>
        <w:t>Zwracam uwagę, że w przywołanym orzeczeniu NSA wskazał również:</w:t>
      </w:r>
    </w:p>
    <w:p w14:paraId="6EDE1E29" w14:textId="77777777" w:rsidR="00E6524B" w:rsidRDefault="00E6524B" w:rsidP="00E6524B">
      <w:pPr>
        <w:pStyle w:val="Tekstkomentarza"/>
      </w:pPr>
      <w:r>
        <w:t>„</w:t>
      </w:r>
      <w:r>
        <w:rPr>
          <w:i/>
          <w:iCs/>
        </w:rPr>
        <w:t>Treść decyzji opartej na podstawie art. 126 ust. 5 ustawy o gospodarce nieruchomościami (t.j. Dz.U. z 2016 r. poz. 2147) powinna określać zakres dopuszczalnych w ramach zajęcia gruntu działań, związanych wprost z osiągnięciem celu omawianej regulacji. Dokonując ingerencji w sferę prawa własności gruntu organ administracji publicznej powinien kierować się zasadą proporcjonalności, która wyraża zakaz nadmiernej ingerencji w sferę praw i wolności jednostki. Trudno nie dostrzec naruszenia zasady proporcjonalności w wycięciu 300 drzew bez wcześniejszego uzyskania zgody w drodze decyzji administracyjnej, mając na względzie ilość drzew, na których stwierdzono nadpalenie i ilość drzew znajdujących się bezpośrednio pod linią energetyczna.</w:t>
      </w:r>
      <w:r>
        <w:t>”</w:t>
      </w:r>
    </w:p>
  </w:comment>
  <w:comment w:id="37" w:author="PGED" w:date="2024-12-06T15:57:00Z" w:initials="PGED">
    <w:p w14:paraId="5A37FCA2" w14:textId="77777777" w:rsidR="00E6524B" w:rsidRDefault="00E6524B" w:rsidP="00E6524B">
      <w:pPr>
        <w:pStyle w:val="Tekstkomentarza"/>
      </w:pPr>
      <w:r>
        <w:rPr>
          <w:rStyle w:val="Odwoaniedokomentarza"/>
        </w:rPr>
        <w:annotationRef/>
      </w:r>
      <w:r>
        <w:t xml:space="preserve">Wniosek o wydanie decyzji z art. 126 ust. 1 u.g.n. </w:t>
      </w:r>
      <w:r>
        <w:rPr>
          <w:b/>
          <w:bCs/>
        </w:rPr>
        <w:t xml:space="preserve">MUSI być złożony niezwłocznie po powzięciu wiadomości </w:t>
      </w:r>
      <w:r>
        <w:t xml:space="preserve">o tym, że istnieje stan zagrożenia, który uzasadnia zajęcie nieruchomości dla potrzeb wykonania prac. </w:t>
      </w:r>
    </w:p>
    <w:p w14:paraId="30E3C8DD" w14:textId="77777777" w:rsidR="00E6524B" w:rsidRDefault="00E6524B" w:rsidP="00E6524B">
      <w:pPr>
        <w:pStyle w:val="Tekstkomentarza"/>
      </w:pPr>
    </w:p>
    <w:p w14:paraId="2D9DA359" w14:textId="77777777" w:rsidR="00E6524B" w:rsidRDefault="00E6524B" w:rsidP="00E6524B">
      <w:pPr>
        <w:pStyle w:val="Tekstkomentarza"/>
      </w:pPr>
      <w:r>
        <w:t xml:space="preserve">Nie ma żadnego ścisłego kryterium czasowego – proszę przyjąć, że bezpiecznym okresem jest okres </w:t>
      </w:r>
      <w:r>
        <w:rPr>
          <w:b/>
          <w:bCs/>
        </w:rPr>
        <w:t>do 3 dni kalendarzowych</w:t>
      </w:r>
      <w:r>
        <w:t xml:space="preserve"> od dnia powzięcia wiadomości o występowaniu stanu zagrożenia do dnia złożenia wniosku o wydanie decyzji.  </w:t>
      </w:r>
    </w:p>
    <w:p w14:paraId="139057BD" w14:textId="77777777" w:rsidR="00E6524B" w:rsidRDefault="00E6524B" w:rsidP="00E6524B">
      <w:pPr>
        <w:pStyle w:val="Tekstkomentarza"/>
      </w:pPr>
    </w:p>
    <w:p w14:paraId="2382AF4D" w14:textId="77777777" w:rsidR="00E6524B" w:rsidRDefault="00E6524B" w:rsidP="00E6524B">
      <w:pPr>
        <w:pStyle w:val="Tekstkomentarza"/>
      </w:pPr>
      <w:r>
        <w:t>Decyzja z art. 126 ust. 1 u.g.n. nie może dotyczyć zajęcia nieruchomości dla potrzeb prac planowych, wykonywanych cyklicznie, prac o których potrzebie wykonania wiadomo od dawna. Nie należy we wniosku przedstawiać, że stan zagrożenia istnieje od dawna ani przedstawiać dowodów, z których to by wynikało.</w:t>
      </w:r>
    </w:p>
  </w:comment>
  <w:comment w:id="38" w:author="PGED" w:date="2024-12-06T15:58:00Z" w:initials="PGED">
    <w:p w14:paraId="678BD4F1" w14:textId="77777777" w:rsidR="00E6524B" w:rsidRDefault="00E6524B" w:rsidP="00E6524B">
      <w:pPr>
        <w:pStyle w:val="Tekstkomentarza"/>
      </w:pPr>
      <w:r>
        <w:rPr>
          <w:rStyle w:val="Odwoaniedokomentarza"/>
        </w:rPr>
        <w:annotationRef/>
      </w:r>
      <w:r>
        <w:t>Proszę opisać co dokładnie na Nieruchomości będzie miało miejsce.</w:t>
      </w:r>
    </w:p>
  </w:comment>
  <w:comment w:id="39" w:author="PGED" w:date="2024-12-06T16:00:00Z" w:initials="PGED">
    <w:p w14:paraId="7A7515B0" w14:textId="77777777" w:rsidR="00E6524B" w:rsidRDefault="00E6524B" w:rsidP="00E6524B">
      <w:pPr>
        <w:pStyle w:val="Tekstkomentarza"/>
      </w:pPr>
      <w:r>
        <w:rPr>
          <w:rStyle w:val="Odwoaniedokomentarza"/>
        </w:rPr>
        <w:annotationRef/>
      </w:r>
      <w:r>
        <w:t>Proszę podać jak został on zaznaczony np. kolorem czerwonym, linią przerywaną itp.</w:t>
      </w:r>
    </w:p>
  </w:comment>
  <w:comment w:id="40" w:author="PGED" w:date="2024-12-06T16:00:00Z" w:initials="PGED">
    <w:p w14:paraId="78CDEF9A" w14:textId="77777777" w:rsidR="00E6524B" w:rsidRDefault="00E6524B" w:rsidP="00E6524B">
      <w:pPr>
        <w:pStyle w:val="Tekstkomentarza"/>
      </w:pPr>
      <w:r>
        <w:rPr>
          <w:rStyle w:val="Odwoaniedokomentarza"/>
        </w:rPr>
        <w:annotationRef/>
      </w:r>
      <w:r>
        <w:t>Proszę podać jak został on zaznaczony np. kolorem czerwonym, linią przerywaną itp.</w:t>
      </w:r>
    </w:p>
  </w:comment>
  <w:comment w:id="41" w:author="PGED" w:date="2024-12-06T16:03:00Z" w:initials="PGED">
    <w:p w14:paraId="0F6DF217" w14:textId="77777777" w:rsidR="00E6524B" w:rsidRDefault="00E6524B" w:rsidP="00E6524B">
      <w:pPr>
        <w:pStyle w:val="Tekstkomentarza"/>
      </w:pPr>
      <w:r>
        <w:rPr>
          <w:rStyle w:val="Odwoaniedokomentarza"/>
        </w:rPr>
        <w:annotationRef/>
      </w:r>
      <w:r>
        <w:t>Nie należy dołączać dowodu uiszczenia opłaty skarbowej od pełnomocnictwa z uwagi na zwolnienie wynikające z art. 2 ust.1 pkt 1 lit. h ustawy z dnia 16 listopada 2006 r. o opłacie skarbowej.</w:t>
      </w:r>
    </w:p>
  </w:comment>
  <w:comment w:id="42" w:author="PGED" w:date="2024-12-06T16:04:00Z" w:initials="PGED">
    <w:p w14:paraId="07ED1BAC" w14:textId="77777777" w:rsidR="00E6524B" w:rsidRDefault="00E6524B" w:rsidP="00E6524B">
      <w:pPr>
        <w:pStyle w:val="Tekstkomentarza"/>
      </w:pPr>
      <w:r>
        <w:rPr>
          <w:rStyle w:val="Odwoaniedokomentarza"/>
        </w:rPr>
        <w:annotationRef/>
      </w:r>
      <w:r>
        <w:t>Proszę podać wszystkie załączane dowody wymienione w pkt 2 osnowy wniosku.</w:t>
      </w:r>
    </w:p>
  </w:comment>
  <w:comment w:id="44" w:author="PGED" w:date="2024-12-06T15:27:00Z" w:initials="PGED">
    <w:p w14:paraId="2E4B5B9E" w14:textId="77777777" w:rsidR="00E6524B" w:rsidRDefault="00E6524B" w:rsidP="00E6524B">
      <w:pPr>
        <w:pStyle w:val="Tekstkomentarza"/>
      </w:pPr>
      <w:r>
        <w:rPr>
          <w:rStyle w:val="Odwoaniedokomentarza"/>
        </w:rPr>
        <w:annotationRef/>
      </w:r>
      <w:r>
        <w:t>Właściwy jest starosta, zaś w miastach na prawach powiatu prezydent miasta.</w:t>
      </w:r>
    </w:p>
    <w:p w14:paraId="1C0696D7" w14:textId="77777777" w:rsidR="00E6524B" w:rsidRDefault="00E6524B" w:rsidP="00E6524B">
      <w:pPr>
        <w:pStyle w:val="Tekstkomentarza"/>
      </w:pPr>
      <w:r>
        <w:t>W obu przypadkach wg położenia nieruchomości.</w:t>
      </w:r>
    </w:p>
  </w:comment>
  <w:comment w:id="45" w:author="PGED" w:date="2026-04-03T10:13:00Z" w:initials="PGED">
    <w:p w14:paraId="43D572CC" w14:textId="77777777" w:rsidR="00E6524B" w:rsidRDefault="00E6524B" w:rsidP="00E6524B">
      <w:pPr>
        <w:pStyle w:val="Tekstkomentarza"/>
      </w:pPr>
      <w:r>
        <w:rPr>
          <w:rStyle w:val="Odwoaniedokomentarza"/>
        </w:rPr>
        <w:annotationRef/>
      </w:r>
      <w:r>
        <w:t>Należy szczegółowo opisać okoliczności faktyczne stanowiące podstawę wniosku - jaka była nagła potrzeba zapobieżeniu powstania znacznej szkody i co zostało wykonane.</w:t>
      </w:r>
    </w:p>
  </w:comment>
  <w:comment w:id="46" w:author="PGED" w:date="2024-12-06T15:31:00Z" w:initials="PGED">
    <w:p w14:paraId="6EA1DAE4" w14:textId="77777777" w:rsidR="00E6524B" w:rsidRDefault="00E6524B" w:rsidP="00E6524B">
      <w:pPr>
        <w:pStyle w:val="Tekstkomentarza"/>
      </w:pPr>
      <w:r>
        <w:rPr>
          <w:rStyle w:val="Odwoaniedokomentarza"/>
        </w:rPr>
        <w:annotationRef/>
      </w:r>
      <w:r>
        <w:t>Przedłożone przez Spółkę dowody będą w praktyce jedynymi, którymi będzie dysponował organ przy wydawaniu decyzji – należy więc szczególnie zwrócić uwagę na ich staranne zgromadzenie i powiązanie z sytuacją na Nieruchomości</w:t>
      </w:r>
    </w:p>
  </w:comment>
  <w:comment w:id="47" w:author="PGED" w:date="2024-12-06T15:32:00Z" w:initials="PGED">
    <w:p w14:paraId="5257546A" w14:textId="77777777" w:rsidR="00E6524B" w:rsidRDefault="00E6524B" w:rsidP="00E6524B">
      <w:pPr>
        <w:pStyle w:val="Tekstkomentarza"/>
      </w:pPr>
      <w:r>
        <w:rPr>
          <w:rStyle w:val="Odwoaniedokomentarza"/>
        </w:rPr>
        <w:annotationRef/>
      </w:r>
      <w:r>
        <w:t>Oznaczyć urządzenia Spółki.</w:t>
      </w:r>
    </w:p>
  </w:comment>
  <w:comment w:id="49" w:author="PGED" w:date="2024-12-06T15:33:00Z" w:initials="PGED">
    <w:p w14:paraId="7B4E3C73" w14:textId="77777777" w:rsidR="00E6524B" w:rsidRDefault="00E6524B" w:rsidP="00E6524B">
      <w:pPr>
        <w:pStyle w:val="Tekstkomentarza"/>
      </w:pPr>
      <w:r>
        <w:rPr>
          <w:rStyle w:val="Odwoaniedokomentarza"/>
        </w:rPr>
        <w:annotationRef/>
      </w:r>
      <w:r>
        <w:t xml:space="preserve">Proszę wymienić i załączyć dowody dotyczące stanu faktycznego ustalonego w terenie i istniejącej nagłej potrzeby zapobieżenia powstaniu znacznej szkody, co najmniej nadpalone drzewa z koronami wrośniętymi w linię, np. zdjęcia (najlepiej opatrzone datami), filmy, szkice, notatki służbowe itp. </w:t>
      </w:r>
    </w:p>
    <w:p w14:paraId="0371EEBC" w14:textId="77777777" w:rsidR="00E6524B" w:rsidRDefault="00E6524B" w:rsidP="00E6524B">
      <w:pPr>
        <w:pStyle w:val="Tekstkomentarza"/>
      </w:pPr>
    </w:p>
    <w:p w14:paraId="44E04597" w14:textId="77777777" w:rsidR="00E6524B" w:rsidRDefault="00E6524B" w:rsidP="00E6524B">
      <w:pPr>
        <w:pStyle w:val="Tekstkomentarza"/>
      </w:pPr>
      <w:r>
        <w:t>Proszę załączyć również dokumenty przedstawiające właściwą odległość roślinności wobec urządzeń np. wyciąg z Polskiej Normy.</w:t>
      </w:r>
    </w:p>
  </w:comment>
  <w:comment w:id="50" w:author="PGED" w:date="2024-12-06T15:40:00Z" w:initials="PGED">
    <w:p w14:paraId="6ADA7A89" w14:textId="77777777" w:rsidR="00E6524B" w:rsidRDefault="00E6524B" w:rsidP="00E6524B">
      <w:pPr>
        <w:pStyle w:val="Tekstkomentarza"/>
      </w:pPr>
      <w:r>
        <w:rPr>
          <w:rStyle w:val="Odwoaniedokomentarza"/>
        </w:rPr>
        <w:annotationRef/>
      </w:r>
      <w:r>
        <w:t xml:space="preserve">Proszę wymienić i załączyć dowody dotyczące daty (ważny jest konkretny dzień) dowiedzenia się przez pracownika Spółki o występowaniu nagłej potrzeby zapobieżenia powstaniu znacznej szkody, co najmniej nadpalone drzewa z koronami wrośniętymi w linię, np. zdjęcia opatrzone datami, filmy, notatki służbowe, oświadczenia pracowników. </w:t>
      </w:r>
    </w:p>
  </w:comment>
  <w:comment w:id="51" w:author="PGED" w:date="2024-12-06T15:44:00Z" w:initials="PGED">
    <w:p w14:paraId="5A9BBAF3" w14:textId="77777777" w:rsidR="00E6524B" w:rsidRDefault="00E6524B" w:rsidP="00E6524B">
      <w:pPr>
        <w:pStyle w:val="Tekstkomentarza"/>
      </w:pPr>
      <w:r>
        <w:rPr>
          <w:rStyle w:val="Odwoaniedokomentarza"/>
        </w:rPr>
        <w:annotationRef/>
      </w:r>
      <w:r>
        <w:t>Proszę wymienić i załączyć dowody dotyczące możliwych negatywnych następstw utrzymywania się aktualnego stanu na Nieruchomości, wskazujące na występowanie nagłej potrzeby zapobieżenia znacznej szkodzie, np. dotyczące liczby odbiorców, którzy mogliby zostać dotknięci ograniczeniem lub przerwaniem dostaw energii w przypadku zerwania linii, ze szczególnym uwzględnieniem obiektów użyteczności publicznej.</w:t>
      </w:r>
    </w:p>
    <w:p w14:paraId="235FECBF" w14:textId="77777777" w:rsidR="00E6524B" w:rsidRDefault="00E6524B" w:rsidP="00E6524B">
      <w:pPr>
        <w:pStyle w:val="Tekstkomentarza"/>
      </w:pPr>
    </w:p>
    <w:p w14:paraId="320A2784" w14:textId="77777777" w:rsidR="00E6524B" w:rsidRDefault="00E6524B" w:rsidP="00E6524B">
      <w:pPr>
        <w:pStyle w:val="Tekstkomentarza"/>
      </w:pPr>
      <w:r>
        <w:t>Mogą to być schematyczne mapy sieci, z uproszczonym zaznaczeniem obszaru, który będzie dotknięty awarią, ew. oświadczenie pracownika Spółki wskazujące miejscowości, które odczują skutki uszkodzenia linii.</w:t>
      </w:r>
    </w:p>
  </w:comment>
  <w:comment w:id="48" w:author="PGED" w:date="2026-04-03T10:14:00Z" w:initials="PGED">
    <w:p w14:paraId="4A9ABB69" w14:textId="77777777" w:rsidR="00E6524B" w:rsidRDefault="00E6524B" w:rsidP="00E6524B">
      <w:pPr>
        <w:pStyle w:val="Tekstkomentarza"/>
      </w:pPr>
      <w:r>
        <w:rPr>
          <w:rStyle w:val="Odwoaniedokomentarza"/>
        </w:rPr>
        <w:annotationRef/>
      </w:r>
      <w:r>
        <w:t>Dowody muszą potwierdzać występowanie przesłanek z art. 126 ust. 1 u.g.n.</w:t>
      </w:r>
    </w:p>
  </w:comment>
  <w:comment w:id="52" w:author="PGED" w:date="2024-12-06T15:46:00Z" w:initials="PGED">
    <w:p w14:paraId="2D14776C" w14:textId="77777777" w:rsidR="00E6524B" w:rsidRDefault="00E6524B" w:rsidP="00E6524B">
      <w:pPr>
        <w:pStyle w:val="Tekstkomentarza"/>
      </w:pPr>
      <w:r>
        <w:rPr>
          <w:rStyle w:val="Odwoaniedokomentarza"/>
        </w:rPr>
        <w:annotationRef/>
      </w:r>
      <w:r>
        <w:t>Proszę opisać obszar zasilany dzięki Urządzeniom (w pewnym uproszczeniu - nazwy miejscowości / dzielnice miasta), ze szczególnym uwzględnieniem obiektów użyteczności publicznej.</w:t>
      </w:r>
    </w:p>
  </w:comment>
  <w:comment w:id="53" w:author="PGED" w:date="2024-12-06T15:45:00Z" w:initials="PGED">
    <w:p w14:paraId="053640A1" w14:textId="77777777" w:rsidR="00E6524B" w:rsidRDefault="00E6524B" w:rsidP="00E6524B">
      <w:pPr>
        <w:pStyle w:val="Tekstkomentarza"/>
      </w:pPr>
      <w:r>
        <w:rPr>
          <w:rStyle w:val="Odwoaniedokomentarza"/>
        </w:rPr>
        <w:annotationRef/>
      </w:r>
      <w:r>
        <w:t>Proszę podać gatunki, w miarę możliwości liczbę drzew lub krzewów.</w:t>
      </w:r>
    </w:p>
  </w:comment>
  <w:comment w:id="54" w:author="PGED" w:date="2024-12-06T15:47:00Z" w:initials="PGED">
    <w:p w14:paraId="0D5A2487" w14:textId="77777777" w:rsidR="00E6524B" w:rsidRDefault="00E6524B" w:rsidP="00E6524B">
      <w:pPr>
        <w:pStyle w:val="Tekstkomentarza"/>
      </w:pPr>
      <w:r>
        <w:rPr>
          <w:rStyle w:val="Odwoaniedokomentarza"/>
        </w:rPr>
        <w:annotationRef/>
      </w:r>
      <w:r>
        <w:t>Proszę podać imiona i nazwiska, stanowiska służbowe.</w:t>
      </w:r>
    </w:p>
  </w:comment>
  <w:comment w:id="55" w:author="PGED" w:date="2024-12-06T15:48:00Z" w:initials="PGED">
    <w:p w14:paraId="5637FFD2" w14:textId="77777777" w:rsidR="00E6524B" w:rsidRDefault="00E6524B" w:rsidP="00E6524B">
      <w:pPr>
        <w:pStyle w:val="Tekstkomentarza"/>
      </w:pPr>
      <w:r>
        <w:rPr>
          <w:rStyle w:val="Odwoaniedokomentarza"/>
        </w:rPr>
        <w:annotationRef/>
      </w:r>
      <w:r>
        <w:t>Proszę opisać dokładnie co stwierdzono, co najmniej występowanie nadpalonych drzew z koronami wrośniętymi w linię (chociaż i to może zostać uznane za niewystarczające). Należy dokładnie opisać nagłą potrzebę zapobieżeniu powstania znacznej szkody.</w:t>
      </w:r>
    </w:p>
  </w:comment>
  <w:comment w:id="56" w:author="PGED" w:date="2024-12-06T15:48:00Z" w:initials="PGED">
    <w:p w14:paraId="3D5DFEA5" w14:textId="77777777" w:rsidR="00E6524B" w:rsidRDefault="00E6524B" w:rsidP="00E6524B">
      <w:pPr>
        <w:pStyle w:val="Tekstkomentarza"/>
      </w:pPr>
      <w:r>
        <w:rPr>
          <w:rStyle w:val="Odwoaniedokomentarza"/>
        </w:rPr>
        <w:annotationRef/>
      </w:r>
      <w:r>
        <w:t xml:space="preserve">Proszę opisać co zrobioną z tą informacją – np. sporządzono notatkę, wykonano zdjęcia, zgłoszono zlecenie wewnętrzne itp. </w:t>
      </w:r>
    </w:p>
  </w:comment>
  <w:comment w:id="58" w:author="PGED" w:date="2024-12-06T15:52:00Z" w:initials="PGED">
    <w:p w14:paraId="59FED43C" w14:textId="77777777" w:rsidR="00E6524B" w:rsidRDefault="00E6524B" w:rsidP="00E6524B">
      <w:pPr>
        <w:pStyle w:val="Tekstkomentarza"/>
      </w:pPr>
      <w:r>
        <w:rPr>
          <w:rStyle w:val="Odwoaniedokomentarza"/>
        </w:rPr>
        <w:annotationRef/>
      </w:r>
      <w:r>
        <w:t>Opisać dokładnie niezbędne odległości pionowe i poziome wg zasad stosowanych przez Spółkę, które mają zastosowanie do Urządzeń</w:t>
      </w:r>
    </w:p>
  </w:comment>
  <w:comment w:id="57" w:author="PGED" w:date="2026-04-03T10:14:00Z" w:initials="PGED">
    <w:p w14:paraId="2020E8E7" w14:textId="77777777" w:rsidR="00E6524B" w:rsidRDefault="00E6524B" w:rsidP="00E6524B">
      <w:pPr>
        <w:pStyle w:val="Tekstkomentarza"/>
      </w:pPr>
      <w:r>
        <w:rPr>
          <w:rStyle w:val="Odwoaniedokomentarza"/>
        </w:rPr>
        <w:annotationRef/>
      </w:r>
      <w:r>
        <w:t xml:space="preserve">Jest to przykładowy opis, który należy każdorazowo zweryfikować. </w:t>
      </w:r>
    </w:p>
  </w:comment>
  <w:comment w:id="59" w:author="PGED" w:date="2024-12-06T15:53:00Z" w:initials="PGED">
    <w:p w14:paraId="299396FF" w14:textId="77777777" w:rsidR="00E6524B" w:rsidRDefault="00E6524B" w:rsidP="00E6524B">
      <w:pPr>
        <w:pStyle w:val="Tekstkomentarza"/>
      </w:pPr>
      <w:r>
        <w:rPr>
          <w:rStyle w:val="Odwoaniedokomentarza"/>
        </w:rPr>
        <w:annotationRef/>
      </w:r>
      <w:r>
        <w:t xml:space="preserve">Proszę opisać co jest na Nieruchomości – czy są tam budynki lub inne miejsca, gdzie przebywają ludzie, którzy mogliby zostać poszkodowani. </w:t>
      </w:r>
    </w:p>
  </w:comment>
  <w:comment w:id="60" w:author="PGED" w:date="2024-12-06T15:55:00Z" w:initials="PGED">
    <w:p w14:paraId="1E148D81" w14:textId="77777777" w:rsidR="00E6524B" w:rsidRDefault="00E6524B" w:rsidP="00E6524B">
      <w:pPr>
        <w:pStyle w:val="Tekstkomentarza"/>
      </w:pPr>
      <w:r>
        <w:rPr>
          <w:rStyle w:val="Odwoaniedokomentarza"/>
        </w:rPr>
        <w:annotationRef/>
      </w:r>
      <w:r>
        <w:t>Proszę opisać jaki obszar zostałby dotknięty ewentualnym przetrwaniem dostaw energii za pomocą Urządzeń, ze szczególnym uwzględnieniem obiektów użyteczności publicznej.</w:t>
      </w:r>
    </w:p>
  </w:comment>
  <w:comment w:id="61" w:author="PGED" w:date="2026-04-03T10:14:00Z" w:initials="PGED">
    <w:p w14:paraId="158551AD" w14:textId="77777777" w:rsidR="00E6524B" w:rsidRDefault="00E6524B" w:rsidP="00E6524B">
      <w:pPr>
        <w:pStyle w:val="Tekstkomentarza"/>
      </w:pPr>
      <w:r>
        <w:rPr>
          <w:rStyle w:val="Odwoaniedokomentarza"/>
        </w:rPr>
        <w:annotationRef/>
      </w:r>
      <w:r>
        <w:t>Proszę opisać znaczną szkodę.</w:t>
      </w:r>
    </w:p>
  </w:comment>
  <w:comment w:id="62" w:author="PGED" w:date="2026-04-03T10:15:00Z" w:initials="PGED">
    <w:p w14:paraId="369B1C16" w14:textId="77777777" w:rsidR="00E6524B" w:rsidRDefault="00E6524B" w:rsidP="00E6524B">
      <w:pPr>
        <w:pStyle w:val="Tekstkomentarza"/>
      </w:pPr>
      <w:r>
        <w:rPr>
          <w:rStyle w:val="Odwoaniedokomentarza"/>
        </w:rPr>
        <w:annotationRef/>
      </w:r>
      <w:r>
        <w:t xml:space="preserve">Orzeczenie dla sytuacji, gdy występują nadpalone drzewa z koronami wrośniętymi w linię. </w:t>
      </w:r>
    </w:p>
    <w:p w14:paraId="77914158" w14:textId="77777777" w:rsidR="00E6524B" w:rsidRDefault="00E6524B" w:rsidP="00E6524B">
      <w:pPr>
        <w:pStyle w:val="Tekstkomentarza"/>
      </w:pPr>
    </w:p>
    <w:p w14:paraId="1A84C681" w14:textId="77777777" w:rsidR="00E6524B" w:rsidRDefault="00E6524B" w:rsidP="00E6524B">
      <w:pPr>
        <w:pStyle w:val="Tekstkomentarza"/>
      </w:pPr>
      <w:r>
        <w:t>Zwracam uwagę, że w przywołanym orzeczeniu NSA wskazał również:</w:t>
      </w:r>
    </w:p>
    <w:p w14:paraId="72C00E50" w14:textId="77777777" w:rsidR="00E6524B" w:rsidRDefault="00E6524B" w:rsidP="00E6524B">
      <w:pPr>
        <w:pStyle w:val="Tekstkomentarza"/>
      </w:pPr>
      <w:r>
        <w:t>„</w:t>
      </w:r>
      <w:r>
        <w:rPr>
          <w:i/>
          <w:iCs/>
        </w:rPr>
        <w:t>Treść decyzji opartej na podstawie art. 126 ust. 5 ustawy o gospodarce nieruchomościami (t.j. Dz.U. z 2016 r. poz. 2147) powinna określać zakres dopuszczalnych w ramach zajęcia gruntu działań, związanych wprost z osiągnięciem celu omawianej regulacji. Dokonując ingerencji w sferę prawa własności gruntu organ administracji publicznej powinien kierować się zasadą proporcjonalności, która wyraża zakaz nadmiernej ingerencji w sferę praw i wolności jednostki. Trudno nie dostrzec naruszenia zasady proporcjonalności w wycięciu 300 drzew bez wcześniejszego uzyskania zgody w drodze decyzji administracyjnej, mając na względzie ilość drzew, na których stwierdzono nadpalenie i ilość drzew znajdujących się bezpośrednio pod linią energetyczna.</w:t>
      </w:r>
      <w:r>
        <w:t>”</w:t>
      </w:r>
    </w:p>
  </w:comment>
  <w:comment w:id="63" w:author="PGED" w:date="2024-12-06T15:58:00Z" w:initials="PGED">
    <w:p w14:paraId="4CF20FE5" w14:textId="77777777" w:rsidR="00E6524B" w:rsidRDefault="00E6524B" w:rsidP="00E6524B">
      <w:pPr>
        <w:pStyle w:val="Tekstkomentarza"/>
      </w:pPr>
      <w:r>
        <w:rPr>
          <w:rStyle w:val="Odwoaniedokomentarza"/>
        </w:rPr>
        <w:annotationRef/>
      </w:r>
      <w:r>
        <w:t>Proszę opisać co dokładnie na Nieruchomości miało miejsce.</w:t>
      </w:r>
    </w:p>
  </w:comment>
  <w:comment w:id="64" w:author="PGED" w:date="2024-12-06T16:00:00Z" w:initials="PGED">
    <w:p w14:paraId="7D588F57" w14:textId="77777777" w:rsidR="00E6524B" w:rsidRDefault="00E6524B" w:rsidP="00E6524B">
      <w:pPr>
        <w:pStyle w:val="Tekstkomentarza"/>
      </w:pPr>
      <w:r>
        <w:rPr>
          <w:rStyle w:val="Odwoaniedokomentarza"/>
        </w:rPr>
        <w:annotationRef/>
      </w:r>
      <w:r>
        <w:t>Proszę podać jak został on zaznaczony np. kolorem czerwonym, linią przerywaną itp.</w:t>
      </w:r>
    </w:p>
  </w:comment>
  <w:comment w:id="65" w:author="PGED" w:date="2024-12-06T16:00:00Z" w:initials="PGED">
    <w:p w14:paraId="498003ED" w14:textId="77777777" w:rsidR="00E6524B" w:rsidRDefault="00E6524B" w:rsidP="00E6524B">
      <w:pPr>
        <w:pStyle w:val="Tekstkomentarza"/>
      </w:pPr>
      <w:r>
        <w:rPr>
          <w:rStyle w:val="Odwoaniedokomentarza"/>
        </w:rPr>
        <w:annotationRef/>
      </w:r>
      <w:r>
        <w:t>Proszę podać jak został on zaznaczony np. kolorem czerwonym, linią przerywaną itp.</w:t>
      </w:r>
    </w:p>
  </w:comment>
  <w:comment w:id="66" w:author="PGED" w:date="2026-04-03T10:15:00Z" w:initials="PGED">
    <w:p w14:paraId="4F2376BC" w14:textId="77777777" w:rsidR="00E6524B" w:rsidRDefault="00E6524B" w:rsidP="00E6524B">
      <w:pPr>
        <w:pStyle w:val="Tekstkomentarza"/>
      </w:pPr>
      <w:r>
        <w:rPr>
          <w:rStyle w:val="Odwoaniedokomentarza"/>
        </w:rPr>
        <w:annotationRef/>
      </w:r>
      <w:r>
        <w:t>Proszę uzasadnić brak możliwości złożenia wniosku o wydanie decyzji na czasowe zajęcie nieruchomości.</w:t>
      </w:r>
    </w:p>
  </w:comment>
  <w:comment w:id="67" w:author="PGED" w:date="2024-12-06T15:57:00Z" w:initials="PGED">
    <w:p w14:paraId="1E8EE9C2" w14:textId="77777777" w:rsidR="00E6524B" w:rsidRDefault="00E6524B" w:rsidP="00E6524B">
      <w:pPr>
        <w:pStyle w:val="Tekstkomentarza"/>
      </w:pPr>
      <w:r>
        <w:rPr>
          <w:rStyle w:val="Odwoaniedokomentarza"/>
        </w:rPr>
        <w:annotationRef/>
      </w:r>
      <w:r>
        <w:t>Niniejszy wniosek nie może dotyczyć zajęcia nieruchomości dla potrzeb prac planowych, wykonywanych cyklicznie, prac o których potrzebie wykonania wiadomo od dawna. Nie należy we wniosku przedstawiać, że stan zagrożenia istnieje od dawna ani przedstawiać dowodów, z których to by wynikało.</w:t>
      </w:r>
    </w:p>
    <w:p w14:paraId="6BAA7AAF" w14:textId="77777777" w:rsidR="00E6524B" w:rsidRDefault="00E6524B" w:rsidP="00E6524B">
      <w:pPr>
        <w:pStyle w:val="Tekstkomentarza"/>
      </w:pPr>
    </w:p>
    <w:p w14:paraId="06318928" w14:textId="77777777" w:rsidR="00E6524B" w:rsidRDefault="00E6524B" w:rsidP="00E6524B">
      <w:pPr>
        <w:pStyle w:val="Tekstkomentarza"/>
      </w:pPr>
      <w:r>
        <w:t>Wniosek należy złożyć w terminie 3 dni od dnia zajęcia Nieruchomości.</w:t>
      </w:r>
    </w:p>
  </w:comment>
  <w:comment w:id="68" w:author="PGED" w:date="2024-12-06T16:03:00Z" w:initials="PGED">
    <w:p w14:paraId="3567877E" w14:textId="77777777" w:rsidR="00E6524B" w:rsidRDefault="00E6524B" w:rsidP="00E6524B">
      <w:pPr>
        <w:pStyle w:val="Tekstkomentarza"/>
      </w:pPr>
      <w:r>
        <w:rPr>
          <w:rStyle w:val="Odwoaniedokomentarza"/>
        </w:rPr>
        <w:annotationRef/>
      </w:r>
      <w:r>
        <w:t>Nie należy dołączać dowodu uiszczenia opłaty skarbowej od pełnomocnictwa z uwagi na zwolnienie wynikające z art. 2 ust.1 pkt 1 lit. h ustawy z dnia 16 listopada 2006 r. o opłacie skarbowej.</w:t>
      </w:r>
    </w:p>
  </w:comment>
  <w:comment w:id="69" w:author="PGED" w:date="2024-12-06T16:04:00Z" w:initials="PGED">
    <w:p w14:paraId="5FC5BCF2" w14:textId="77777777" w:rsidR="00E6524B" w:rsidRDefault="00E6524B" w:rsidP="00E6524B">
      <w:pPr>
        <w:pStyle w:val="Tekstkomentarza"/>
      </w:pPr>
      <w:r>
        <w:rPr>
          <w:rStyle w:val="Odwoaniedokomentarza"/>
        </w:rPr>
        <w:annotationRef/>
      </w:r>
      <w:r>
        <w:t>Proszę podać wszystkie załączane dowody wymienione w pkt 2 osnowy wniosku.</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8F00825" w15:done="0"/>
  <w15:commentEx w15:paraId="1B753C93" w15:done="0"/>
  <w15:commentEx w15:paraId="081DFAB2" w15:done="0"/>
  <w15:commentEx w15:paraId="01273969" w15:done="0"/>
  <w15:commentEx w15:paraId="58D23434" w15:done="0"/>
  <w15:commentEx w15:paraId="13299E8A" w15:done="0"/>
  <w15:commentEx w15:paraId="11AA2119" w15:done="0"/>
  <w15:commentEx w15:paraId="46C47387" w15:done="0"/>
  <w15:commentEx w15:paraId="7990EBC3" w15:done="0"/>
  <w15:commentEx w15:paraId="47B1A35B" w15:done="0"/>
  <w15:commentEx w15:paraId="1F0EEE37" w15:done="0"/>
  <w15:commentEx w15:paraId="1AD585E1" w15:done="0"/>
  <w15:commentEx w15:paraId="0C7DD0AC" w15:done="0"/>
  <w15:commentEx w15:paraId="11A1DB36" w15:done="0"/>
  <w15:commentEx w15:paraId="09636809" w15:done="0"/>
  <w15:commentEx w15:paraId="459AC456" w15:done="0"/>
  <w15:commentEx w15:paraId="5D6AF161" w15:done="0"/>
  <w15:commentEx w15:paraId="6ABB03C8" w15:done="0"/>
  <w15:commentEx w15:paraId="2B45F152" w15:done="0"/>
  <w15:commentEx w15:paraId="35479D26" w15:done="0"/>
  <w15:commentEx w15:paraId="29C30207" w15:done="0"/>
  <w15:commentEx w15:paraId="39318D33" w15:done="0"/>
  <w15:commentEx w15:paraId="3D02C262" w15:done="0"/>
  <w15:commentEx w15:paraId="2DE7EFD0" w15:done="0"/>
  <w15:commentEx w15:paraId="35E7B99B" w15:done="0"/>
  <w15:commentEx w15:paraId="15C84E3F" w15:done="0"/>
  <w15:commentEx w15:paraId="406E7FAF" w15:done="0"/>
  <w15:commentEx w15:paraId="6A252A46" w15:done="0"/>
  <w15:commentEx w15:paraId="2ED3A722" w15:done="0"/>
  <w15:commentEx w15:paraId="08BF85D1" w15:done="0"/>
  <w15:commentEx w15:paraId="367D5AD3" w15:done="0"/>
  <w15:commentEx w15:paraId="02121777" w15:done="0"/>
  <w15:commentEx w15:paraId="6EDE1E29" w15:done="0"/>
  <w15:commentEx w15:paraId="2382AF4D" w15:done="0"/>
  <w15:commentEx w15:paraId="678BD4F1" w15:done="0"/>
  <w15:commentEx w15:paraId="7A7515B0" w15:done="0"/>
  <w15:commentEx w15:paraId="78CDEF9A" w15:done="0"/>
  <w15:commentEx w15:paraId="0F6DF217" w15:done="0"/>
  <w15:commentEx w15:paraId="07ED1BAC" w15:done="0"/>
  <w15:commentEx w15:paraId="1C0696D7" w15:done="0"/>
  <w15:commentEx w15:paraId="43D572CC" w15:done="0"/>
  <w15:commentEx w15:paraId="6EA1DAE4" w15:done="0"/>
  <w15:commentEx w15:paraId="5257546A" w15:done="0"/>
  <w15:commentEx w15:paraId="44E04597" w15:done="0"/>
  <w15:commentEx w15:paraId="6ADA7A89" w15:done="0"/>
  <w15:commentEx w15:paraId="320A2784" w15:done="0"/>
  <w15:commentEx w15:paraId="4A9ABB69" w15:done="0"/>
  <w15:commentEx w15:paraId="2D14776C" w15:done="0"/>
  <w15:commentEx w15:paraId="053640A1" w15:done="0"/>
  <w15:commentEx w15:paraId="0D5A2487" w15:done="0"/>
  <w15:commentEx w15:paraId="5637FFD2" w15:done="0"/>
  <w15:commentEx w15:paraId="3D5DFEA5" w15:done="0"/>
  <w15:commentEx w15:paraId="59FED43C" w15:done="0"/>
  <w15:commentEx w15:paraId="2020E8E7" w15:done="0"/>
  <w15:commentEx w15:paraId="299396FF" w15:done="0"/>
  <w15:commentEx w15:paraId="1E148D81" w15:done="0"/>
  <w15:commentEx w15:paraId="158551AD" w15:done="0"/>
  <w15:commentEx w15:paraId="72C00E50" w15:done="0"/>
  <w15:commentEx w15:paraId="4CF20FE5" w15:done="0"/>
  <w15:commentEx w15:paraId="7D588F57" w15:done="0"/>
  <w15:commentEx w15:paraId="498003ED" w15:done="0"/>
  <w15:commentEx w15:paraId="4F2376BC" w15:done="0"/>
  <w15:commentEx w15:paraId="06318928" w15:done="0"/>
  <w15:commentEx w15:paraId="3567877E" w15:done="0"/>
  <w15:commentEx w15:paraId="5FC5BC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EB70494" w16cex:dateUtc="2026-04-03T08:11:00Z"/>
  <w16cex:commentExtensible w16cex:durableId="788D346F" w16cex:dateUtc="2026-04-03T08:11:00Z"/>
  <w16cex:commentExtensible w16cex:durableId="59E3B23E" w16cex:dateUtc="2026-04-03T08:12:00Z"/>
  <w16cex:commentExtensible w16cex:durableId="6312FA33" w16cex:dateUtc="2026-04-03T08:12:00Z"/>
  <w16cex:commentExtensible w16cex:durableId="44247A75" w16cex:dateUtc="2026-04-03T08:12:00Z"/>
  <w16cex:commentExtensible w16cex:durableId="213D17E4" w16cex:dateUtc="2026-04-03T08:13:00Z"/>
  <w16cex:commentExtensible w16cex:durableId="25C369D2" w16cex:dateUtc="2026-04-03T08:13:00Z"/>
  <w16cex:commentExtensible w16cex:durableId="1C477543" w16cex:dateUtc="2026-04-03T08:13:00Z"/>
  <w16cex:commentExtensible w16cex:durableId="44403EA2" w16cex:dateUtc="2026-04-03T08:14:00Z"/>
  <w16cex:commentExtensible w16cex:durableId="57357795" w16cex:dateUtc="2026-04-03T08:14:00Z"/>
  <w16cex:commentExtensible w16cex:durableId="4B3BBB42" w16cex:dateUtc="2026-04-03T08:14:00Z"/>
  <w16cex:commentExtensible w16cex:durableId="08255D7D" w16cex:dateUtc="2026-04-03T08:15:00Z"/>
  <w16cex:commentExtensible w16cex:durableId="6C152F65" w16cex:dateUtc="2026-04-03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8F00825" w16cid:durableId="0FD75848"/>
  <w16cid:commentId w16cid:paraId="1B753C93" w16cid:durableId="5066C50B"/>
  <w16cid:commentId w16cid:paraId="081DFAB2" w16cid:durableId="1213A07D"/>
  <w16cid:commentId w16cid:paraId="01273969" w16cid:durableId="6B756F51"/>
  <w16cid:commentId w16cid:paraId="58D23434" w16cid:durableId="2BAD8000"/>
  <w16cid:commentId w16cid:paraId="13299E8A" w16cid:durableId="0EB70494"/>
  <w16cid:commentId w16cid:paraId="11AA2119" w16cid:durableId="66E2D752"/>
  <w16cid:commentId w16cid:paraId="46C47387" w16cid:durableId="5453FF56"/>
  <w16cid:commentId w16cid:paraId="7990EBC3" w16cid:durableId="788D346F"/>
  <w16cid:commentId w16cid:paraId="47B1A35B" w16cid:durableId="59E3B23E"/>
  <w16cid:commentId w16cid:paraId="1F0EEE37" w16cid:durableId="79F5B4A9"/>
  <w16cid:commentId w16cid:paraId="1AD585E1" w16cid:durableId="20CEAC6A"/>
  <w16cid:commentId w16cid:paraId="0C7DD0AC" w16cid:durableId="75913E1D"/>
  <w16cid:commentId w16cid:paraId="11A1DB36" w16cid:durableId="1FBD3FEC"/>
  <w16cid:commentId w16cid:paraId="09636809" w16cid:durableId="0FEC83E3"/>
  <w16cid:commentId w16cid:paraId="459AC456" w16cid:durableId="15D8FA89"/>
  <w16cid:commentId w16cid:paraId="5D6AF161" w16cid:durableId="476B63B9"/>
  <w16cid:commentId w16cid:paraId="6ABB03C8" w16cid:durableId="16D05B4B"/>
  <w16cid:commentId w16cid:paraId="2B45F152" w16cid:durableId="634ADB42"/>
  <w16cid:commentId w16cid:paraId="35479D26" w16cid:durableId="440CF140"/>
  <w16cid:commentId w16cid:paraId="29C30207" w16cid:durableId="7CB7C5E4"/>
  <w16cid:commentId w16cid:paraId="39318D33" w16cid:durableId="6312FA33"/>
  <w16cid:commentId w16cid:paraId="3D02C262" w16cid:durableId="4725B156"/>
  <w16cid:commentId w16cid:paraId="2DE7EFD0" w16cid:durableId="239A6892"/>
  <w16cid:commentId w16cid:paraId="35E7B99B" w16cid:durableId="596E3DF3"/>
  <w16cid:commentId w16cid:paraId="15C84E3F" w16cid:durableId="4604CD13"/>
  <w16cid:commentId w16cid:paraId="406E7FAF" w16cid:durableId="3BF844A4"/>
  <w16cid:commentId w16cid:paraId="6A252A46" w16cid:durableId="4DE8A3FE"/>
  <w16cid:commentId w16cid:paraId="2ED3A722" w16cid:durableId="44247A75"/>
  <w16cid:commentId w16cid:paraId="08BF85D1" w16cid:durableId="587FFCD5"/>
  <w16cid:commentId w16cid:paraId="367D5AD3" w16cid:durableId="0C148966"/>
  <w16cid:commentId w16cid:paraId="02121777" w16cid:durableId="213D17E4"/>
  <w16cid:commentId w16cid:paraId="6EDE1E29" w16cid:durableId="25C369D2"/>
  <w16cid:commentId w16cid:paraId="2382AF4D" w16cid:durableId="738E5D7D"/>
  <w16cid:commentId w16cid:paraId="678BD4F1" w16cid:durableId="53C39FB4"/>
  <w16cid:commentId w16cid:paraId="7A7515B0" w16cid:durableId="0AF87BD7"/>
  <w16cid:commentId w16cid:paraId="78CDEF9A" w16cid:durableId="6229B92F"/>
  <w16cid:commentId w16cid:paraId="0F6DF217" w16cid:durableId="3A9069CE"/>
  <w16cid:commentId w16cid:paraId="07ED1BAC" w16cid:durableId="41AEBC35"/>
  <w16cid:commentId w16cid:paraId="1C0696D7" w16cid:durableId="1267BF53"/>
  <w16cid:commentId w16cid:paraId="43D572CC" w16cid:durableId="1C477543"/>
  <w16cid:commentId w16cid:paraId="6EA1DAE4" w16cid:durableId="52F86100"/>
  <w16cid:commentId w16cid:paraId="5257546A" w16cid:durableId="1B2628B4"/>
  <w16cid:commentId w16cid:paraId="44E04597" w16cid:durableId="7A3CF875"/>
  <w16cid:commentId w16cid:paraId="6ADA7A89" w16cid:durableId="229D85C1"/>
  <w16cid:commentId w16cid:paraId="320A2784" w16cid:durableId="01E71D10"/>
  <w16cid:commentId w16cid:paraId="4A9ABB69" w16cid:durableId="44403EA2"/>
  <w16cid:commentId w16cid:paraId="2D14776C" w16cid:durableId="548AE4D5"/>
  <w16cid:commentId w16cid:paraId="053640A1" w16cid:durableId="3A7ECB24"/>
  <w16cid:commentId w16cid:paraId="0D5A2487" w16cid:durableId="1A01D8DF"/>
  <w16cid:commentId w16cid:paraId="5637FFD2" w16cid:durableId="0F0907C5"/>
  <w16cid:commentId w16cid:paraId="3D5DFEA5" w16cid:durableId="2DE4FC5C"/>
  <w16cid:commentId w16cid:paraId="59FED43C" w16cid:durableId="1D42F5F4"/>
  <w16cid:commentId w16cid:paraId="2020E8E7" w16cid:durableId="57357795"/>
  <w16cid:commentId w16cid:paraId="299396FF" w16cid:durableId="7145ADF6"/>
  <w16cid:commentId w16cid:paraId="1E148D81" w16cid:durableId="4ECD42E2"/>
  <w16cid:commentId w16cid:paraId="158551AD" w16cid:durableId="4B3BBB42"/>
  <w16cid:commentId w16cid:paraId="72C00E50" w16cid:durableId="08255D7D"/>
  <w16cid:commentId w16cid:paraId="4CF20FE5" w16cid:durableId="76BD4978"/>
  <w16cid:commentId w16cid:paraId="7D588F57" w16cid:durableId="662D710A"/>
  <w16cid:commentId w16cid:paraId="498003ED" w16cid:durableId="669E222C"/>
  <w16cid:commentId w16cid:paraId="4F2376BC" w16cid:durableId="6C152F65"/>
  <w16cid:commentId w16cid:paraId="06318928" w16cid:durableId="4773131E"/>
  <w16cid:commentId w16cid:paraId="3567877E" w16cid:durableId="5E8D7B61"/>
  <w16cid:commentId w16cid:paraId="5FC5BCF2" w16cid:durableId="7D04FC6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8E3855" w14:textId="77777777" w:rsidR="004C7D58" w:rsidRDefault="004C7D58" w:rsidP="00F1524C">
      <w:pPr>
        <w:spacing w:after="0"/>
      </w:pPr>
      <w:r>
        <w:separator/>
      </w:r>
    </w:p>
  </w:endnote>
  <w:endnote w:type="continuationSeparator" w:id="0">
    <w:p w14:paraId="39FFB0F6" w14:textId="77777777" w:rsidR="004C7D58" w:rsidRDefault="004C7D58" w:rsidP="00F1524C">
      <w:pPr>
        <w:spacing w:after="0"/>
      </w:pPr>
      <w:r>
        <w:continuationSeparator/>
      </w:r>
    </w:p>
  </w:endnote>
  <w:endnote w:type="continuationNotice" w:id="1">
    <w:p w14:paraId="7D38BFD3" w14:textId="77777777" w:rsidR="004C7D58" w:rsidRDefault="004C7D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A0668" w14:textId="2B8B991E" w:rsidR="00847B83" w:rsidRPr="00F1524C" w:rsidRDefault="00847B83" w:rsidP="00F1524C">
    <w:pPr>
      <w:pStyle w:val="Nagwek"/>
      <w:jc w:val="center"/>
      <w:rPr>
        <w:rFonts w:ascii="Calibri" w:hAnsi="Calibri"/>
        <w:b/>
        <w:bCs/>
        <w:sz w:val="16"/>
        <w:szCs w:val="16"/>
      </w:rPr>
    </w:pPr>
    <w:r w:rsidRPr="00F1524C">
      <w:rPr>
        <w:rFonts w:ascii="Calibri" w:hAnsi="Calibri"/>
        <w:sz w:val="16"/>
        <w:szCs w:val="16"/>
      </w:rPr>
      <w:t xml:space="preserve">Strona </w:t>
    </w:r>
    <w:r w:rsidRPr="00F1524C">
      <w:rPr>
        <w:rFonts w:ascii="Calibri" w:hAnsi="Calibri"/>
        <w:b/>
        <w:bCs/>
        <w:sz w:val="16"/>
        <w:szCs w:val="16"/>
      </w:rPr>
      <w:fldChar w:fldCharType="begin"/>
    </w:r>
    <w:r w:rsidRPr="00F1524C">
      <w:rPr>
        <w:rFonts w:ascii="Calibri" w:hAnsi="Calibri"/>
        <w:b/>
        <w:bCs/>
        <w:sz w:val="16"/>
        <w:szCs w:val="16"/>
      </w:rPr>
      <w:instrText>PAGE</w:instrText>
    </w:r>
    <w:r w:rsidRPr="00F1524C">
      <w:rPr>
        <w:rFonts w:ascii="Calibri" w:hAnsi="Calibri"/>
        <w:b/>
        <w:bCs/>
        <w:sz w:val="16"/>
        <w:szCs w:val="16"/>
      </w:rPr>
      <w:fldChar w:fldCharType="separate"/>
    </w:r>
    <w:r w:rsidR="005D11CF">
      <w:rPr>
        <w:rFonts w:ascii="Calibri" w:hAnsi="Calibri"/>
        <w:b/>
        <w:bCs/>
        <w:noProof/>
        <w:sz w:val="16"/>
        <w:szCs w:val="16"/>
      </w:rPr>
      <w:t>15</w:t>
    </w:r>
    <w:r w:rsidRPr="00F1524C">
      <w:rPr>
        <w:rFonts w:ascii="Calibri" w:hAnsi="Calibri"/>
        <w:b/>
        <w:bCs/>
        <w:sz w:val="16"/>
        <w:szCs w:val="16"/>
      </w:rPr>
      <w:fldChar w:fldCharType="end"/>
    </w:r>
    <w:r w:rsidRPr="00F1524C">
      <w:rPr>
        <w:rFonts w:ascii="Calibri" w:hAnsi="Calibri"/>
        <w:sz w:val="16"/>
        <w:szCs w:val="16"/>
      </w:rPr>
      <w:t xml:space="preserve"> z </w:t>
    </w:r>
    <w:r w:rsidRPr="00F1524C">
      <w:rPr>
        <w:rFonts w:ascii="Calibri" w:hAnsi="Calibri"/>
        <w:b/>
        <w:bCs/>
        <w:sz w:val="16"/>
        <w:szCs w:val="16"/>
      </w:rPr>
      <w:fldChar w:fldCharType="begin"/>
    </w:r>
    <w:r w:rsidRPr="00F1524C">
      <w:rPr>
        <w:rFonts w:ascii="Calibri" w:hAnsi="Calibri"/>
        <w:b/>
        <w:bCs/>
        <w:sz w:val="16"/>
        <w:szCs w:val="16"/>
      </w:rPr>
      <w:instrText>NUMPAGES</w:instrText>
    </w:r>
    <w:r w:rsidRPr="00F1524C">
      <w:rPr>
        <w:rFonts w:ascii="Calibri" w:hAnsi="Calibri"/>
        <w:b/>
        <w:bCs/>
        <w:sz w:val="16"/>
        <w:szCs w:val="16"/>
      </w:rPr>
      <w:fldChar w:fldCharType="separate"/>
    </w:r>
    <w:r w:rsidR="005D11CF">
      <w:rPr>
        <w:rFonts w:ascii="Calibri" w:hAnsi="Calibri"/>
        <w:b/>
        <w:bCs/>
        <w:noProof/>
        <w:sz w:val="16"/>
        <w:szCs w:val="16"/>
      </w:rPr>
      <w:t>30</w:t>
    </w:r>
    <w:r w:rsidRPr="00F1524C">
      <w:rPr>
        <w:rFonts w:ascii="Calibri" w:hAnsi="Calibri"/>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9BAD4" w14:textId="77777777" w:rsidR="00996E80" w:rsidRPr="00F1524C" w:rsidRDefault="00996E80" w:rsidP="00996E80">
    <w:pPr>
      <w:pStyle w:val="Nagwek"/>
      <w:jc w:val="center"/>
      <w:rPr>
        <w:rFonts w:ascii="Calibri" w:hAnsi="Calibri"/>
        <w:b/>
        <w:bCs/>
        <w:sz w:val="16"/>
        <w:szCs w:val="16"/>
      </w:rPr>
    </w:pPr>
    <w:r w:rsidRPr="00F1524C">
      <w:rPr>
        <w:rFonts w:ascii="Calibri" w:hAnsi="Calibri"/>
        <w:sz w:val="16"/>
        <w:szCs w:val="16"/>
      </w:rPr>
      <w:t xml:space="preserve">Strona </w:t>
    </w:r>
    <w:r w:rsidRPr="00F1524C">
      <w:rPr>
        <w:rFonts w:ascii="Calibri" w:hAnsi="Calibri"/>
        <w:b/>
        <w:bCs/>
        <w:sz w:val="16"/>
        <w:szCs w:val="16"/>
      </w:rPr>
      <w:fldChar w:fldCharType="begin"/>
    </w:r>
    <w:r w:rsidRPr="00F1524C">
      <w:rPr>
        <w:rFonts w:ascii="Calibri" w:hAnsi="Calibri"/>
        <w:b/>
        <w:bCs/>
        <w:sz w:val="16"/>
        <w:szCs w:val="16"/>
      </w:rPr>
      <w:instrText>PAGE</w:instrText>
    </w:r>
    <w:r w:rsidRPr="00F1524C">
      <w:rPr>
        <w:rFonts w:ascii="Calibri" w:hAnsi="Calibri"/>
        <w:b/>
        <w:bCs/>
        <w:sz w:val="16"/>
        <w:szCs w:val="16"/>
      </w:rPr>
      <w:fldChar w:fldCharType="separate"/>
    </w:r>
    <w:r>
      <w:rPr>
        <w:rFonts w:ascii="Calibri" w:hAnsi="Calibri"/>
        <w:b/>
        <w:bCs/>
        <w:sz w:val="16"/>
        <w:szCs w:val="16"/>
      </w:rPr>
      <w:t>2</w:t>
    </w:r>
    <w:r w:rsidRPr="00F1524C">
      <w:rPr>
        <w:rFonts w:ascii="Calibri" w:hAnsi="Calibri"/>
        <w:b/>
        <w:bCs/>
        <w:sz w:val="16"/>
        <w:szCs w:val="16"/>
      </w:rPr>
      <w:fldChar w:fldCharType="end"/>
    </w:r>
    <w:r w:rsidRPr="00F1524C">
      <w:rPr>
        <w:rFonts w:ascii="Calibri" w:hAnsi="Calibri"/>
        <w:sz w:val="16"/>
        <w:szCs w:val="16"/>
      </w:rPr>
      <w:t xml:space="preserve"> z </w:t>
    </w:r>
    <w:r w:rsidRPr="00F1524C">
      <w:rPr>
        <w:rFonts w:ascii="Calibri" w:hAnsi="Calibri"/>
        <w:b/>
        <w:bCs/>
        <w:sz w:val="16"/>
        <w:szCs w:val="16"/>
      </w:rPr>
      <w:fldChar w:fldCharType="begin"/>
    </w:r>
    <w:r w:rsidRPr="00F1524C">
      <w:rPr>
        <w:rFonts w:ascii="Calibri" w:hAnsi="Calibri"/>
        <w:b/>
        <w:bCs/>
        <w:sz w:val="16"/>
        <w:szCs w:val="16"/>
      </w:rPr>
      <w:instrText>NUMPAGES</w:instrText>
    </w:r>
    <w:r w:rsidRPr="00F1524C">
      <w:rPr>
        <w:rFonts w:ascii="Calibri" w:hAnsi="Calibri"/>
        <w:b/>
        <w:bCs/>
        <w:sz w:val="16"/>
        <w:szCs w:val="16"/>
      </w:rPr>
      <w:fldChar w:fldCharType="separate"/>
    </w:r>
    <w:r>
      <w:rPr>
        <w:rFonts w:ascii="Calibri" w:hAnsi="Calibri"/>
        <w:b/>
        <w:bCs/>
        <w:sz w:val="16"/>
        <w:szCs w:val="16"/>
      </w:rPr>
      <w:t>32</w:t>
    </w:r>
    <w:r w:rsidRPr="00F1524C">
      <w:rPr>
        <w:rFonts w:ascii="Calibri" w:hAnsi="Calibri"/>
        <w:b/>
        <w:bCs/>
        <w:sz w:val="16"/>
        <w:szCs w:val="16"/>
      </w:rPr>
      <w:fldChar w:fldCharType="end"/>
    </w:r>
  </w:p>
  <w:p w14:paraId="44AF6784" w14:textId="77777777" w:rsidR="00996E80" w:rsidRDefault="00996E80">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45812" w14:textId="2DC8D758" w:rsidR="00847B83" w:rsidRPr="00F1524C" w:rsidRDefault="00847B83" w:rsidP="00F1524C">
    <w:pPr>
      <w:pStyle w:val="Nagwek"/>
      <w:jc w:val="center"/>
      <w:rPr>
        <w:rFonts w:ascii="Calibri" w:hAnsi="Calibri"/>
        <w:b/>
        <w:bCs/>
        <w:sz w:val="16"/>
        <w:szCs w:val="16"/>
      </w:rPr>
    </w:pPr>
    <w:r w:rsidRPr="00F1524C">
      <w:rPr>
        <w:rFonts w:ascii="Calibri" w:hAnsi="Calibri"/>
        <w:sz w:val="16"/>
        <w:szCs w:val="16"/>
      </w:rPr>
      <w:t xml:space="preserve">Strona </w:t>
    </w:r>
    <w:r w:rsidRPr="00F1524C">
      <w:rPr>
        <w:rFonts w:ascii="Calibri" w:hAnsi="Calibri"/>
        <w:b/>
        <w:bCs/>
        <w:sz w:val="16"/>
        <w:szCs w:val="16"/>
      </w:rPr>
      <w:fldChar w:fldCharType="begin"/>
    </w:r>
    <w:r w:rsidRPr="00F1524C">
      <w:rPr>
        <w:rFonts w:ascii="Calibri" w:hAnsi="Calibri"/>
        <w:b/>
        <w:bCs/>
        <w:sz w:val="16"/>
        <w:szCs w:val="16"/>
      </w:rPr>
      <w:instrText>PAGE</w:instrText>
    </w:r>
    <w:r w:rsidRPr="00F1524C">
      <w:rPr>
        <w:rFonts w:ascii="Calibri" w:hAnsi="Calibri"/>
        <w:b/>
        <w:bCs/>
        <w:sz w:val="16"/>
        <w:szCs w:val="16"/>
      </w:rPr>
      <w:fldChar w:fldCharType="separate"/>
    </w:r>
    <w:r w:rsidR="005D11CF">
      <w:rPr>
        <w:rFonts w:ascii="Calibri" w:hAnsi="Calibri"/>
        <w:b/>
        <w:bCs/>
        <w:noProof/>
        <w:sz w:val="16"/>
        <w:szCs w:val="16"/>
      </w:rPr>
      <w:t>20</w:t>
    </w:r>
    <w:r w:rsidRPr="00F1524C">
      <w:rPr>
        <w:rFonts w:ascii="Calibri" w:hAnsi="Calibri"/>
        <w:b/>
        <w:bCs/>
        <w:sz w:val="16"/>
        <w:szCs w:val="16"/>
      </w:rPr>
      <w:fldChar w:fldCharType="end"/>
    </w:r>
    <w:r w:rsidRPr="00F1524C">
      <w:rPr>
        <w:rFonts w:ascii="Calibri" w:hAnsi="Calibri"/>
        <w:sz w:val="16"/>
        <w:szCs w:val="16"/>
      </w:rPr>
      <w:t xml:space="preserve"> z </w:t>
    </w:r>
    <w:r w:rsidRPr="00F1524C">
      <w:rPr>
        <w:rFonts w:ascii="Calibri" w:hAnsi="Calibri"/>
        <w:b/>
        <w:bCs/>
        <w:sz w:val="16"/>
        <w:szCs w:val="16"/>
      </w:rPr>
      <w:fldChar w:fldCharType="begin"/>
    </w:r>
    <w:r w:rsidRPr="00F1524C">
      <w:rPr>
        <w:rFonts w:ascii="Calibri" w:hAnsi="Calibri"/>
        <w:b/>
        <w:bCs/>
        <w:sz w:val="16"/>
        <w:szCs w:val="16"/>
      </w:rPr>
      <w:instrText>NUMPAGES</w:instrText>
    </w:r>
    <w:r w:rsidRPr="00F1524C">
      <w:rPr>
        <w:rFonts w:ascii="Calibri" w:hAnsi="Calibri"/>
        <w:b/>
        <w:bCs/>
        <w:sz w:val="16"/>
        <w:szCs w:val="16"/>
      </w:rPr>
      <w:fldChar w:fldCharType="separate"/>
    </w:r>
    <w:r w:rsidR="005D11CF">
      <w:rPr>
        <w:rFonts w:ascii="Calibri" w:hAnsi="Calibri"/>
        <w:b/>
        <w:bCs/>
        <w:noProof/>
        <w:sz w:val="16"/>
        <w:szCs w:val="16"/>
      </w:rPr>
      <w:t>30</w:t>
    </w:r>
    <w:r w:rsidRPr="00F1524C">
      <w:rPr>
        <w:rFonts w:ascii="Calibri" w:hAnsi="Calibri"/>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D606E" w14:textId="77777777" w:rsidR="004C7D58" w:rsidRDefault="004C7D58" w:rsidP="00F1524C">
      <w:pPr>
        <w:spacing w:after="0"/>
      </w:pPr>
      <w:r>
        <w:separator/>
      </w:r>
    </w:p>
  </w:footnote>
  <w:footnote w:type="continuationSeparator" w:id="0">
    <w:p w14:paraId="7B4681A5" w14:textId="77777777" w:rsidR="004C7D58" w:rsidRDefault="004C7D58" w:rsidP="00F1524C">
      <w:pPr>
        <w:spacing w:after="0"/>
      </w:pPr>
      <w:r>
        <w:continuationSeparator/>
      </w:r>
    </w:p>
  </w:footnote>
  <w:footnote w:type="continuationNotice" w:id="1">
    <w:p w14:paraId="2942E972" w14:textId="77777777" w:rsidR="004C7D58" w:rsidRDefault="004C7D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4B1BE4" w:rsidRPr="006B2C28" w14:paraId="31319EA5" w14:textId="77777777" w:rsidTr="00515CAC">
      <w:trPr>
        <w:trHeight w:val="1140"/>
      </w:trPr>
      <w:tc>
        <w:tcPr>
          <w:tcW w:w="6119" w:type="dxa"/>
          <w:vAlign w:val="center"/>
        </w:tcPr>
        <w:p w14:paraId="13EAB7E2" w14:textId="77777777" w:rsidR="004B1BE4" w:rsidRPr="006645BD" w:rsidRDefault="004B1BE4" w:rsidP="004B1BE4">
          <w:pPr>
            <w:suppressAutoHyphens/>
            <w:ind w:right="187"/>
            <w:rPr>
              <w:rFonts w:ascii="Trebuchet MS" w:hAnsi="Trebuchet MS"/>
              <w:color w:val="000000" w:themeColor="text1"/>
              <w:sz w:val="14"/>
              <w:szCs w:val="14"/>
            </w:rPr>
          </w:pPr>
          <w:r w:rsidRPr="006645BD">
            <w:rPr>
              <w:rFonts w:ascii="Trebuchet MS" w:hAnsi="Trebuchet MS"/>
              <w:color w:val="000000" w:themeColor="text1"/>
              <w:sz w:val="14"/>
              <w:szCs w:val="14"/>
            </w:rPr>
            <w:t>Specyfikacja Warunków Zamówienia (SWZ)</w:t>
          </w:r>
        </w:p>
        <w:p w14:paraId="2E9D2288" w14:textId="77777777" w:rsidR="004B1BE4" w:rsidRPr="006645BD" w:rsidRDefault="004B1BE4" w:rsidP="004B1BE4">
          <w:pPr>
            <w:suppressAutoHyphens/>
            <w:ind w:right="187"/>
            <w:rPr>
              <w:rFonts w:ascii="Trebuchet MS" w:hAnsi="Trebuchet MS"/>
              <w:color w:val="000000" w:themeColor="text1"/>
              <w:sz w:val="14"/>
              <w:szCs w:val="14"/>
            </w:rPr>
          </w:pPr>
          <w:r w:rsidRPr="006645BD">
            <w:rPr>
              <w:rFonts w:ascii="Trebuchet MS" w:hAnsi="Trebuchet MS" w:cs="Arial"/>
              <w:bCs/>
              <w:sz w:val="14"/>
              <w:szCs w:val="14"/>
            </w:rPr>
            <w:t>POST/DYS/OB/GZ/01309/2026</w:t>
          </w:r>
        </w:p>
        <w:p w14:paraId="5D42958B" w14:textId="77777777" w:rsidR="004B1BE4" w:rsidRPr="006B2C28" w:rsidRDefault="004B1BE4" w:rsidP="004B1BE4">
          <w:pPr>
            <w:suppressAutoHyphens/>
            <w:ind w:right="187"/>
            <w:rPr>
              <w:rFonts w:asciiTheme="majorHAnsi" w:hAnsiTheme="majorHAnsi"/>
              <w:color w:val="000000" w:themeColor="text1"/>
              <w:sz w:val="14"/>
              <w:szCs w:val="18"/>
            </w:rPr>
          </w:pPr>
        </w:p>
      </w:tc>
      <w:tc>
        <w:tcPr>
          <w:tcW w:w="977" w:type="dxa"/>
          <w:vAlign w:val="center"/>
        </w:tcPr>
        <w:p w14:paraId="5E6FE30A" w14:textId="77777777" w:rsidR="004B1BE4" w:rsidRPr="006B2C28" w:rsidRDefault="004B1BE4" w:rsidP="004B1BE4">
          <w:pPr>
            <w:suppressAutoHyphens/>
            <w:ind w:right="187"/>
            <w:rPr>
              <w:rFonts w:asciiTheme="majorHAnsi" w:hAnsiTheme="majorHAnsi"/>
              <w:color w:val="092D74"/>
              <w:sz w:val="14"/>
              <w:szCs w:val="18"/>
            </w:rPr>
          </w:pPr>
        </w:p>
      </w:tc>
      <w:tc>
        <w:tcPr>
          <w:tcW w:w="3110" w:type="dxa"/>
          <w:vAlign w:val="center"/>
        </w:tcPr>
        <w:p w14:paraId="0565E5E8" w14:textId="77777777" w:rsidR="004B1BE4" w:rsidRPr="006B2C28" w:rsidRDefault="004B1BE4" w:rsidP="004B1BE4">
          <w:pPr>
            <w:suppressAutoHyphens/>
            <w:ind w:right="187"/>
            <w:rPr>
              <w:rFonts w:asciiTheme="majorHAnsi" w:hAnsiTheme="majorHAnsi"/>
              <w:color w:val="092D74"/>
              <w:sz w:val="14"/>
              <w:szCs w:val="18"/>
            </w:rPr>
          </w:pPr>
        </w:p>
      </w:tc>
    </w:tr>
  </w:tbl>
  <w:p w14:paraId="5609A8E3" w14:textId="6B48BB15" w:rsidR="00847B83" w:rsidRPr="004B1BE4" w:rsidRDefault="004B1BE4" w:rsidP="004B1BE4">
    <w:pPr>
      <w:pStyle w:val="Nagwek"/>
    </w:pPr>
    <w:r>
      <w:rPr>
        <w:rFonts w:asciiTheme="majorHAnsi" w:hAnsiTheme="majorHAnsi"/>
        <w:noProof/>
        <w:color w:val="092D74"/>
        <w:sz w:val="14"/>
        <w:szCs w:val="18"/>
      </w:rPr>
      <w:drawing>
        <wp:anchor distT="0" distB="0" distL="114300" distR="114300" simplePos="0" relativeHeight="251684864" behindDoc="0" locked="0" layoutInCell="1" allowOverlap="1" wp14:anchorId="0AA4CC05" wp14:editId="6F339043">
          <wp:simplePos x="0" y="0"/>
          <wp:positionH relativeFrom="column">
            <wp:posOffset>5360035</wp:posOffset>
          </wp:positionH>
          <wp:positionV relativeFrom="page">
            <wp:posOffset>400050</wp:posOffset>
          </wp:positionV>
          <wp:extent cx="662940" cy="484505"/>
          <wp:effectExtent l="0" t="0" r="3810" b="0"/>
          <wp:wrapNone/>
          <wp:docPr id="162482966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4B1BE4" w:rsidRPr="006B2C28" w14:paraId="5379BC81" w14:textId="77777777" w:rsidTr="00515CAC">
      <w:trPr>
        <w:trHeight w:val="1140"/>
      </w:trPr>
      <w:tc>
        <w:tcPr>
          <w:tcW w:w="6119" w:type="dxa"/>
          <w:vAlign w:val="center"/>
        </w:tcPr>
        <w:p w14:paraId="0FC8E539" w14:textId="77777777" w:rsidR="004B1BE4" w:rsidRPr="006645BD" w:rsidRDefault="004B1BE4" w:rsidP="004B1BE4">
          <w:pPr>
            <w:suppressAutoHyphens/>
            <w:ind w:right="187"/>
            <w:rPr>
              <w:rFonts w:ascii="Trebuchet MS" w:hAnsi="Trebuchet MS"/>
              <w:color w:val="000000" w:themeColor="text1"/>
              <w:sz w:val="14"/>
              <w:szCs w:val="14"/>
            </w:rPr>
          </w:pPr>
          <w:r w:rsidRPr="006645BD">
            <w:rPr>
              <w:rFonts w:ascii="Trebuchet MS" w:hAnsi="Trebuchet MS"/>
              <w:color w:val="000000" w:themeColor="text1"/>
              <w:sz w:val="14"/>
              <w:szCs w:val="14"/>
            </w:rPr>
            <w:t>Specyfikacja Warunków Zamówienia (SWZ)</w:t>
          </w:r>
        </w:p>
        <w:p w14:paraId="290E77CD" w14:textId="77777777" w:rsidR="004B1BE4" w:rsidRPr="006645BD" w:rsidRDefault="004B1BE4" w:rsidP="004B1BE4">
          <w:pPr>
            <w:suppressAutoHyphens/>
            <w:ind w:right="187"/>
            <w:rPr>
              <w:rFonts w:ascii="Trebuchet MS" w:hAnsi="Trebuchet MS"/>
              <w:color w:val="000000" w:themeColor="text1"/>
              <w:sz w:val="14"/>
              <w:szCs w:val="14"/>
            </w:rPr>
          </w:pPr>
          <w:r w:rsidRPr="006645BD">
            <w:rPr>
              <w:rFonts w:ascii="Trebuchet MS" w:hAnsi="Trebuchet MS" w:cs="Arial"/>
              <w:bCs/>
              <w:sz w:val="14"/>
              <w:szCs w:val="14"/>
            </w:rPr>
            <w:t>POST/DYS/OB/GZ/01309/2026</w:t>
          </w:r>
        </w:p>
        <w:p w14:paraId="2B16C0E0" w14:textId="77777777" w:rsidR="004B1BE4" w:rsidRPr="006B2C28" w:rsidRDefault="004B1BE4" w:rsidP="004B1BE4">
          <w:pPr>
            <w:suppressAutoHyphens/>
            <w:ind w:right="187"/>
            <w:rPr>
              <w:rFonts w:asciiTheme="majorHAnsi" w:hAnsiTheme="majorHAnsi"/>
              <w:color w:val="000000" w:themeColor="text1"/>
              <w:sz w:val="14"/>
              <w:szCs w:val="18"/>
            </w:rPr>
          </w:pPr>
        </w:p>
      </w:tc>
      <w:tc>
        <w:tcPr>
          <w:tcW w:w="977" w:type="dxa"/>
          <w:vAlign w:val="center"/>
        </w:tcPr>
        <w:p w14:paraId="22F21D34" w14:textId="77777777" w:rsidR="004B1BE4" w:rsidRPr="006B2C28" w:rsidRDefault="004B1BE4" w:rsidP="004B1BE4">
          <w:pPr>
            <w:suppressAutoHyphens/>
            <w:ind w:right="187"/>
            <w:rPr>
              <w:rFonts w:asciiTheme="majorHAnsi" w:hAnsiTheme="majorHAnsi"/>
              <w:color w:val="092D74"/>
              <w:sz w:val="14"/>
              <w:szCs w:val="18"/>
            </w:rPr>
          </w:pPr>
        </w:p>
      </w:tc>
      <w:tc>
        <w:tcPr>
          <w:tcW w:w="3110" w:type="dxa"/>
          <w:vAlign w:val="center"/>
        </w:tcPr>
        <w:p w14:paraId="3D5726D6" w14:textId="77777777" w:rsidR="004B1BE4" w:rsidRPr="006B2C28" w:rsidRDefault="004B1BE4" w:rsidP="004B1BE4">
          <w:pPr>
            <w:suppressAutoHyphens/>
            <w:ind w:right="187"/>
            <w:rPr>
              <w:rFonts w:asciiTheme="majorHAnsi" w:hAnsiTheme="majorHAnsi"/>
              <w:color w:val="092D74"/>
              <w:sz w:val="14"/>
              <w:szCs w:val="18"/>
            </w:rPr>
          </w:pPr>
        </w:p>
      </w:tc>
    </w:tr>
  </w:tbl>
  <w:p w14:paraId="4948C1C9" w14:textId="5EB70E94" w:rsidR="00847B83" w:rsidRPr="004B1BE4" w:rsidRDefault="004B1BE4" w:rsidP="004B1BE4">
    <w:pPr>
      <w:pStyle w:val="Nagwek"/>
    </w:pPr>
    <w:r>
      <w:rPr>
        <w:rFonts w:asciiTheme="majorHAnsi" w:hAnsiTheme="majorHAnsi"/>
        <w:noProof/>
        <w:color w:val="092D74"/>
        <w:sz w:val="14"/>
        <w:szCs w:val="18"/>
      </w:rPr>
      <w:drawing>
        <wp:anchor distT="0" distB="0" distL="114300" distR="114300" simplePos="0" relativeHeight="251682816" behindDoc="0" locked="0" layoutInCell="1" allowOverlap="1" wp14:anchorId="02F97B6C" wp14:editId="3800A21F">
          <wp:simplePos x="0" y="0"/>
          <wp:positionH relativeFrom="column">
            <wp:posOffset>5360035</wp:posOffset>
          </wp:positionH>
          <wp:positionV relativeFrom="page">
            <wp:posOffset>400050</wp:posOffset>
          </wp:positionV>
          <wp:extent cx="662940" cy="484505"/>
          <wp:effectExtent l="0" t="0" r="3810" b="0"/>
          <wp:wrapNone/>
          <wp:docPr id="1053847025"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4C70E0" w:rsidRPr="006B2C28" w14:paraId="51D86505" w14:textId="77777777" w:rsidTr="00515CAC">
      <w:trPr>
        <w:trHeight w:val="1140"/>
      </w:trPr>
      <w:tc>
        <w:tcPr>
          <w:tcW w:w="6119" w:type="dxa"/>
          <w:vAlign w:val="center"/>
        </w:tcPr>
        <w:p w14:paraId="63EC6DD7" w14:textId="77777777" w:rsidR="004C70E0" w:rsidRPr="006645BD" w:rsidRDefault="004C70E0" w:rsidP="004C70E0">
          <w:pPr>
            <w:suppressAutoHyphens/>
            <w:ind w:right="187"/>
            <w:rPr>
              <w:rFonts w:ascii="Trebuchet MS" w:hAnsi="Trebuchet MS"/>
              <w:color w:val="000000" w:themeColor="text1"/>
              <w:sz w:val="14"/>
              <w:szCs w:val="14"/>
            </w:rPr>
          </w:pPr>
          <w:r w:rsidRPr="006645BD">
            <w:rPr>
              <w:rFonts w:ascii="Trebuchet MS" w:hAnsi="Trebuchet MS"/>
              <w:color w:val="000000" w:themeColor="text1"/>
              <w:sz w:val="14"/>
              <w:szCs w:val="14"/>
            </w:rPr>
            <w:t>Specyfikacja Warunków Zamówienia (SWZ)</w:t>
          </w:r>
        </w:p>
        <w:p w14:paraId="003EAE8C" w14:textId="77777777" w:rsidR="004C70E0" w:rsidRPr="006645BD" w:rsidRDefault="004C70E0" w:rsidP="004C70E0">
          <w:pPr>
            <w:suppressAutoHyphens/>
            <w:ind w:right="187"/>
            <w:rPr>
              <w:rFonts w:ascii="Trebuchet MS" w:hAnsi="Trebuchet MS"/>
              <w:color w:val="000000" w:themeColor="text1"/>
              <w:sz w:val="14"/>
              <w:szCs w:val="14"/>
            </w:rPr>
          </w:pPr>
          <w:r w:rsidRPr="006645BD">
            <w:rPr>
              <w:rFonts w:ascii="Trebuchet MS" w:hAnsi="Trebuchet MS" w:cs="Arial"/>
              <w:bCs/>
              <w:sz w:val="14"/>
              <w:szCs w:val="14"/>
            </w:rPr>
            <w:t>POST/DYS/OB/GZ/01309/2026</w:t>
          </w:r>
        </w:p>
        <w:p w14:paraId="7FBAD160" w14:textId="77777777" w:rsidR="004C70E0" w:rsidRPr="006B2C28" w:rsidRDefault="004C70E0" w:rsidP="004C70E0">
          <w:pPr>
            <w:suppressAutoHyphens/>
            <w:ind w:right="187"/>
            <w:rPr>
              <w:rFonts w:asciiTheme="majorHAnsi" w:hAnsiTheme="majorHAnsi"/>
              <w:color w:val="000000" w:themeColor="text1"/>
              <w:sz w:val="14"/>
              <w:szCs w:val="18"/>
            </w:rPr>
          </w:pPr>
        </w:p>
      </w:tc>
      <w:tc>
        <w:tcPr>
          <w:tcW w:w="977" w:type="dxa"/>
          <w:vAlign w:val="center"/>
        </w:tcPr>
        <w:p w14:paraId="3CFF49A3" w14:textId="77777777" w:rsidR="004C70E0" w:rsidRPr="006B2C28" w:rsidRDefault="004C70E0" w:rsidP="004C70E0">
          <w:pPr>
            <w:suppressAutoHyphens/>
            <w:ind w:right="187"/>
            <w:rPr>
              <w:rFonts w:asciiTheme="majorHAnsi" w:hAnsiTheme="majorHAnsi"/>
              <w:color w:val="092D74"/>
              <w:sz w:val="14"/>
              <w:szCs w:val="18"/>
            </w:rPr>
          </w:pPr>
        </w:p>
      </w:tc>
      <w:tc>
        <w:tcPr>
          <w:tcW w:w="3110" w:type="dxa"/>
          <w:vAlign w:val="center"/>
        </w:tcPr>
        <w:p w14:paraId="28B8BA86" w14:textId="77777777" w:rsidR="004C70E0" w:rsidRPr="006B2C28" w:rsidRDefault="004C70E0" w:rsidP="004C70E0">
          <w:pPr>
            <w:suppressAutoHyphens/>
            <w:ind w:right="187"/>
            <w:rPr>
              <w:rFonts w:asciiTheme="majorHAnsi" w:hAnsiTheme="majorHAnsi"/>
              <w:color w:val="092D74"/>
              <w:sz w:val="14"/>
              <w:szCs w:val="18"/>
            </w:rPr>
          </w:pPr>
        </w:p>
      </w:tc>
    </w:tr>
  </w:tbl>
  <w:p w14:paraId="7C6ABA1C" w14:textId="585BBD99" w:rsidR="00847B83" w:rsidRPr="004C70E0" w:rsidRDefault="004C70E0" w:rsidP="004C70E0">
    <w:pPr>
      <w:pStyle w:val="Nagwek"/>
    </w:pPr>
    <w:r>
      <w:rPr>
        <w:rFonts w:asciiTheme="majorHAnsi" w:hAnsiTheme="majorHAnsi"/>
        <w:noProof/>
        <w:color w:val="092D74"/>
        <w:sz w:val="14"/>
        <w:szCs w:val="18"/>
      </w:rPr>
      <w:drawing>
        <wp:anchor distT="0" distB="0" distL="114300" distR="114300" simplePos="0" relativeHeight="251688960" behindDoc="0" locked="0" layoutInCell="1" allowOverlap="1" wp14:anchorId="54FCD86D" wp14:editId="0307ABF0">
          <wp:simplePos x="0" y="0"/>
          <wp:positionH relativeFrom="column">
            <wp:posOffset>5360035</wp:posOffset>
          </wp:positionH>
          <wp:positionV relativeFrom="page">
            <wp:posOffset>400050</wp:posOffset>
          </wp:positionV>
          <wp:extent cx="662940" cy="484505"/>
          <wp:effectExtent l="0" t="0" r="3810" b="0"/>
          <wp:wrapNone/>
          <wp:docPr id="1422294876"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662079" w:rsidRPr="006B2C28" w14:paraId="55302149" w14:textId="77777777" w:rsidTr="00515CAC">
      <w:trPr>
        <w:trHeight w:val="1140"/>
      </w:trPr>
      <w:tc>
        <w:tcPr>
          <w:tcW w:w="6119" w:type="dxa"/>
          <w:vAlign w:val="center"/>
        </w:tcPr>
        <w:p w14:paraId="0990F15D" w14:textId="77777777" w:rsidR="00662079" w:rsidRPr="006645BD" w:rsidRDefault="00662079" w:rsidP="00662079">
          <w:pPr>
            <w:suppressAutoHyphens/>
            <w:ind w:right="187"/>
            <w:rPr>
              <w:rFonts w:ascii="Trebuchet MS" w:hAnsi="Trebuchet MS"/>
              <w:color w:val="000000" w:themeColor="text1"/>
              <w:sz w:val="14"/>
              <w:szCs w:val="14"/>
            </w:rPr>
          </w:pPr>
          <w:r w:rsidRPr="006645BD">
            <w:rPr>
              <w:rFonts w:ascii="Trebuchet MS" w:hAnsi="Trebuchet MS"/>
              <w:color w:val="000000" w:themeColor="text1"/>
              <w:sz w:val="14"/>
              <w:szCs w:val="14"/>
            </w:rPr>
            <w:t>Specyfikacja Warunków Zamówienia (SWZ)</w:t>
          </w:r>
        </w:p>
        <w:p w14:paraId="18884458" w14:textId="77777777" w:rsidR="00662079" w:rsidRPr="006645BD" w:rsidRDefault="00662079" w:rsidP="00662079">
          <w:pPr>
            <w:suppressAutoHyphens/>
            <w:ind w:right="187"/>
            <w:rPr>
              <w:rFonts w:ascii="Trebuchet MS" w:hAnsi="Trebuchet MS"/>
              <w:color w:val="000000" w:themeColor="text1"/>
              <w:sz w:val="14"/>
              <w:szCs w:val="14"/>
            </w:rPr>
          </w:pPr>
          <w:r w:rsidRPr="006645BD">
            <w:rPr>
              <w:rFonts w:ascii="Trebuchet MS" w:hAnsi="Trebuchet MS" w:cs="Arial"/>
              <w:bCs/>
              <w:sz w:val="14"/>
              <w:szCs w:val="14"/>
            </w:rPr>
            <w:t>POST/DYS/OB/GZ/01309/2026</w:t>
          </w:r>
        </w:p>
        <w:p w14:paraId="3EB2A95A" w14:textId="77777777" w:rsidR="00662079" w:rsidRPr="006B2C28" w:rsidRDefault="00662079" w:rsidP="00662079">
          <w:pPr>
            <w:suppressAutoHyphens/>
            <w:ind w:right="187"/>
            <w:rPr>
              <w:rFonts w:asciiTheme="majorHAnsi" w:hAnsiTheme="majorHAnsi"/>
              <w:color w:val="000000" w:themeColor="text1"/>
              <w:sz w:val="14"/>
              <w:szCs w:val="18"/>
            </w:rPr>
          </w:pPr>
        </w:p>
      </w:tc>
      <w:tc>
        <w:tcPr>
          <w:tcW w:w="977" w:type="dxa"/>
          <w:vAlign w:val="center"/>
        </w:tcPr>
        <w:p w14:paraId="6717C32D" w14:textId="77777777" w:rsidR="00662079" w:rsidRPr="006B2C28" w:rsidRDefault="00662079" w:rsidP="00662079">
          <w:pPr>
            <w:suppressAutoHyphens/>
            <w:ind w:right="187"/>
            <w:rPr>
              <w:rFonts w:asciiTheme="majorHAnsi" w:hAnsiTheme="majorHAnsi"/>
              <w:color w:val="092D74"/>
              <w:sz w:val="14"/>
              <w:szCs w:val="18"/>
            </w:rPr>
          </w:pPr>
        </w:p>
      </w:tc>
      <w:tc>
        <w:tcPr>
          <w:tcW w:w="3110" w:type="dxa"/>
          <w:vAlign w:val="center"/>
        </w:tcPr>
        <w:p w14:paraId="15A77B41" w14:textId="77777777" w:rsidR="00662079" w:rsidRPr="006B2C28" w:rsidRDefault="00662079" w:rsidP="00662079">
          <w:pPr>
            <w:suppressAutoHyphens/>
            <w:ind w:right="187"/>
            <w:rPr>
              <w:rFonts w:asciiTheme="majorHAnsi" w:hAnsiTheme="majorHAnsi"/>
              <w:color w:val="092D74"/>
              <w:sz w:val="14"/>
              <w:szCs w:val="18"/>
            </w:rPr>
          </w:pPr>
        </w:p>
      </w:tc>
    </w:tr>
  </w:tbl>
  <w:p w14:paraId="176B3C01" w14:textId="29F53861" w:rsidR="00847B83" w:rsidRPr="00662079" w:rsidRDefault="00662079" w:rsidP="00662079">
    <w:pPr>
      <w:pStyle w:val="Nagwek"/>
    </w:pPr>
    <w:r>
      <w:rPr>
        <w:rFonts w:asciiTheme="majorHAnsi" w:hAnsiTheme="majorHAnsi"/>
        <w:noProof/>
        <w:color w:val="092D74"/>
        <w:sz w:val="14"/>
        <w:szCs w:val="18"/>
      </w:rPr>
      <w:drawing>
        <wp:anchor distT="0" distB="0" distL="114300" distR="114300" simplePos="0" relativeHeight="251686912" behindDoc="0" locked="0" layoutInCell="1" allowOverlap="1" wp14:anchorId="08DE5830" wp14:editId="54E9D74B">
          <wp:simplePos x="0" y="0"/>
          <wp:positionH relativeFrom="column">
            <wp:posOffset>5360035</wp:posOffset>
          </wp:positionH>
          <wp:positionV relativeFrom="page">
            <wp:posOffset>400050</wp:posOffset>
          </wp:positionV>
          <wp:extent cx="662940" cy="484505"/>
          <wp:effectExtent l="0" t="0" r="3810" b="0"/>
          <wp:wrapNone/>
          <wp:docPr id="489563954"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77F7192"/>
    <w:multiLevelType w:val="singleLevel"/>
    <w:tmpl w:val="977F7192"/>
    <w:lvl w:ilvl="0">
      <w:start w:val="1"/>
      <w:numFmt w:val="decimal"/>
      <w:lvlText w:val="%1."/>
      <w:lvlJc w:val="left"/>
      <w:pPr>
        <w:tabs>
          <w:tab w:val="num" w:pos="425"/>
        </w:tabs>
        <w:ind w:left="425" w:hanging="425"/>
      </w:pPr>
      <w:rPr>
        <w:rFonts w:hint="default"/>
      </w:rPr>
    </w:lvl>
  </w:abstractNum>
  <w:abstractNum w:abstractNumId="1" w15:restartNumberingAfterBreak="0">
    <w:nsid w:val="0E935AA9"/>
    <w:multiLevelType w:val="hybridMultilevel"/>
    <w:tmpl w:val="9D426F54"/>
    <w:lvl w:ilvl="0" w:tplc="4A82F1F0">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F14231"/>
    <w:multiLevelType w:val="hybridMultilevel"/>
    <w:tmpl w:val="335EF312"/>
    <w:name w:val="WW8Num622"/>
    <w:lvl w:ilvl="0" w:tplc="D2103434">
      <w:start w:val="9"/>
      <w:numFmt w:val="lowerLetter"/>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82775B"/>
    <w:multiLevelType w:val="multilevel"/>
    <w:tmpl w:val="6A5A6922"/>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4" w15:restartNumberingAfterBreak="0">
    <w:nsid w:val="19034495"/>
    <w:multiLevelType w:val="hybridMultilevel"/>
    <w:tmpl w:val="F6E0A49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FCE68D6"/>
    <w:multiLevelType w:val="hybridMultilevel"/>
    <w:tmpl w:val="A4ACCE78"/>
    <w:lvl w:ilvl="0" w:tplc="0D249210">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21EF0537"/>
    <w:multiLevelType w:val="hybridMultilevel"/>
    <w:tmpl w:val="A0128386"/>
    <w:lvl w:ilvl="0" w:tplc="5F2202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060749C"/>
    <w:multiLevelType w:val="singleLevel"/>
    <w:tmpl w:val="3060749C"/>
    <w:lvl w:ilvl="0">
      <w:start w:val="1"/>
      <w:numFmt w:val="decimal"/>
      <w:lvlText w:val="%1."/>
      <w:lvlJc w:val="left"/>
      <w:pPr>
        <w:tabs>
          <w:tab w:val="num" w:pos="425"/>
        </w:tabs>
        <w:ind w:left="425" w:hanging="425"/>
      </w:pPr>
      <w:rPr>
        <w:rFonts w:hint="default"/>
      </w:rPr>
    </w:lvl>
  </w:abstractNum>
  <w:abstractNum w:abstractNumId="8" w15:restartNumberingAfterBreak="0">
    <w:nsid w:val="33770FEA"/>
    <w:multiLevelType w:val="multilevel"/>
    <w:tmpl w:val="490C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62A39E5"/>
    <w:multiLevelType w:val="hybridMultilevel"/>
    <w:tmpl w:val="4B707BF2"/>
    <w:lvl w:ilvl="0" w:tplc="FFFFFFFF">
      <w:start w:val="1"/>
      <w:numFmt w:val="upperRoman"/>
      <w:lvlText w:val="%1."/>
      <w:lvlJc w:val="left"/>
      <w:pPr>
        <w:ind w:left="644" w:hanging="360"/>
      </w:pPr>
      <w:rPr>
        <w:rFonts w:hint="default"/>
        <w:b/>
        <w:i w:val="0"/>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7561BE6"/>
    <w:multiLevelType w:val="hybridMultilevel"/>
    <w:tmpl w:val="212278DC"/>
    <w:lvl w:ilvl="0" w:tplc="39084644">
      <w:start w:val="1"/>
      <w:numFmt w:val="decimal"/>
      <w:lvlText w:val="%1)"/>
      <w:lvlJc w:val="left"/>
      <w:pPr>
        <w:ind w:left="694" w:hanging="360"/>
      </w:pPr>
      <w:rPr>
        <w:rFonts w:hint="default"/>
      </w:rPr>
    </w:lvl>
    <w:lvl w:ilvl="1" w:tplc="04150019" w:tentative="1">
      <w:start w:val="1"/>
      <w:numFmt w:val="lowerLetter"/>
      <w:lvlText w:val="%2."/>
      <w:lvlJc w:val="left"/>
      <w:pPr>
        <w:ind w:left="1414" w:hanging="360"/>
      </w:pPr>
    </w:lvl>
    <w:lvl w:ilvl="2" w:tplc="0415001B" w:tentative="1">
      <w:start w:val="1"/>
      <w:numFmt w:val="lowerRoman"/>
      <w:lvlText w:val="%3."/>
      <w:lvlJc w:val="right"/>
      <w:pPr>
        <w:ind w:left="2134" w:hanging="180"/>
      </w:pPr>
    </w:lvl>
    <w:lvl w:ilvl="3" w:tplc="0415000F" w:tentative="1">
      <w:start w:val="1"/>
      <w:numFmt w:val="decimal"/>
      <w:lvlText w:val="%4."/>
      <w:lvlJc w:val="left"/>
      <w:pPr>
        <w:ind w:left="2854" w:hanging="360"/>
      </w:pPr>
    </w:lvl>
    <w:lvl w:ilvl="4" w:tplc="04150019" w:tentative="1">
      <w:start w:val="1"/>
      <w:numFmt w:val="lowerLetter"/>
      <w:lvlText w:val="%5."/>
      <w:lvlJc w:val="left"/>
      <w:pPr>
        <w:ind w:left="3574" w:hanging="360"/>
      </w:pPr>
    </w:lvl>
    <w:lvl w:ilvl="5" w:tplc="0415001B" w:tentative="1">
      <w:start w:val="1"/>
      <w:numFmt w:val="lowerRoman"/>
      <w:lvlText w:val="%6."/>
      <w:lvlJc w:val="right"/>
      <w:pPr>
        <w:ind w:left="4294" w:hanging="180"/>
      </w:pPr>
    </w:lvl>
    <w:lvl w:ilvl="6" w:tplc="0415000F" w:tentative="1">
      <w:start w:val="1"/>
      <w:numFmt w:val="decimal"/>
      <w:lvlText w:val="%7."/>
      <w:lvlJc w:val="left"/>
      <w:pPr>
        <w:ind w:left="5014" w:hanging="360"/>
      </w:pPr>
    </w:lvl>
    <w:lvl w:ilvl="7" w:tplc="04150019" w:tentative="1">
      <w:start w:val="1"/>
      <w:numFmt w:val="lowerLetter"/>
      <w:lvlText w:val="%8."/>
      <w:lvlJc w:val="left"/>
      <w:pPr>
        <w:ind w:left="5734" w:hanging="360"/>
      </w:pPr>
    </w:lvl>
    <w:lvl w:ilvl="8" w:tplc="0415001B" w:tentative="1">
      <w:start w:val="1"/>
      <w:numFmt w:val="lowerRoman"/>
      <w:lvlText w:val="%9."/>
      <w:lvlJc w:val="right"/>
      <w:pPr>
        <w:ind w:left="6454" w:hanging="180"/>
      </w:pPr>
    </w:lvl>
  </w:abstractNum>
  <w:abstractNum w:abstractNumId="11" w15:restartNumberingAfterBreak="0">
    <w:nsid w:val="38096936"/>
    <w:multiLevelType w:val="hybridMultilevel"/>
    <w:tmpl w:val="1C08DE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1EC3381"/>
    <w:multiLevelType w:val="hybridMultilevel"/>
    <w:tmpl w:val="51BC2EC2"/>
    <w:lvl w:ilvl="0" w:tplc="04150001">
      <w:start w:val="1"/>
      <w:numFmt w:val="bullet"/>
      <w:lvlText w:val=""/>
      <w:lvlJc w:val="left"/>
      <w:pPr>
        <w:ind w:left="2847" w:hanging="360"/>
      </w:pPr>
      <w:rPr>
        <w:rFonts w:ascii="Symbol" w:hAnsi="Symbol" w:hint="default"/>
        <w:sz w:val="20"/>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13" w15:restartNumberingAfterBreak="0">
    <w:nsid w:val="4303170A"/>
    <w:multiLevelType w:val="hybridMultilevel"/>
    <w:tmpl w:val="0E042B5C"/>
    <w:lvl w:ilvl="0" w:tplc="F0A20070">
      <w:start w:val="1"/>
      <w:numFmt w:val="decimal"/>
      <w:lvlText w:val="%1)"/>
      <w:lvlJc w:val="left"/>
      <w:pPr>
        <w:ind w:left="694" w:hanging="360"/>
      </w:pPr>
      <w:rPr>
        <w:rFonts w:hint="default"/>
      </w:rPr>
    </w:lvl>
    <w:lvl w:ilvl="1" w:tplc="04150019">
      <w:start w:val="1"/>
      <w:numFmt w:val="lowerLetter"/>
      <w:lvlText w:val="%2."/>
      <w:lvlJc w:val="left"/>
      <w:pPr>
        <w:ind w:left="1414" w:hanging="360"/>
      </w:pPr>
    </w:lvl>
    <w:lvl w:ilvl="2" w:tplc="0415001B" w:tentative="1">
      <w:start w:val="1"/>
      <w:numFmt w:val="lowerRoman"/>
      <w:lvlText w:val="%3."/>
      <w:lvlJc w:val="right"/>
      <w:pPr>
        <w:ind w:left="2134" w:hanging="180"/>
      </w:pPr>
    </w:lvl>
    <w:lvl w:ilvl="3" w:tplc="0415000F" w:tentative="1">
      <w:start w:val="1"/>
      <w:numFmt w:val="decimal"/>
      <w:lvlText w:val="%4."/>
      <w:lvlJc w:val="left"/>
      <w:pPr>
        <w:ind w:left="2854" w:hanging="360"/>
      </w:pPr>
    </w:lvl>
    <w:lvl w:ilvl="4" w:tplc="04150019" w:tentative="1">
      <w:start w:val="1"/>
      <w:numFmt w:val="lowerLetter"/>
      <w:lvlText w:val="%5."/>
      <w:lvlJc w:val="left"/>
      <w:pPr>
        <w:ind w:left="3574" w:hanging="360"/>
      </w:pPr>
    </w:lvl>
    <w:lvl w:ilvl="5" w:tplc="0415001B" w:tentative="1">
      <w:start w:val="1"/>
      <w:numFmt w:val="lowerRoman"/>
      <w:lvlText w:val="%6."/>
      <w:lvlJc w:val="right"/>
      <w:pPr>
        <w:ind w:left="4294" w:hanging="180"/>
      </w:pPr>
    </w:lvl>
    <w:lvl w:ilvl="6" w:tplc="0415000F" w:tentative="1">
      <w:start w:val="1"/>
      <w:numFmt w:val="decimal"/>
      <w:lvlText w:val="%7."/>
      <w:lvlJc w:val="left"/>
      <w:pPr>
        <w:ind w:left="5014" w:hanging="360"/>
      </w:pPr>
    </w:lvl>
    <w:lvl w:ilvl="7" w:tplc="04150019" w:tentative="1">
      <w:start w:val="1"/>
      <w:numFmt w:val="lowerLetter"/>
      <w:lvlText w:val="%8."/>
      <w:lvlJc w:val="left"/>
      <w:pPr>
        <w:ind w:left="5734" w:hanging="360"/>
      </w:pPr>
    </w:lvl>
    <w:lvl w:ilvl="8" w:tplc="0415001B" w:tentative="1">
      <w:start w:val="1"/>
      <w:numFmt w:val="lowerRoman"/>
      <w:lvlText w:val="%9."/>
      <w:lvlJc w:val="right"/>
      <w:pPr>
        <w:ind w:left="6454" w:hanging="180"/>
      </w:pPr>
    </w:lvl>
  </w:abstractNum>
  <w:abstractNum w:abstractNumId="14" w15:restartNumberingAfterBreak="0">
    <w:nsid w:val="4ACA7437"/>
    <w:multiLevelType w:val="multilevel"/>
    <w:tmpl w:val="4182A82E"/>
    <w:lvl w:ilvl="0">
      <w:start w:val="1"/>
      <w:numFmt w:val="lowerLetter"/>
      <w:lvlText w:val="%1."/>
      <w:lvlJc w:val="left"/>
      <w:pPr>
        <w:tabs>
          <w:tab w:val="num" w:pos="720"/>
        </w:tabs>
        <w:ind w:left="720" w:hanging="360"/>
      </w:pPr>
    </w:lvl>
    <w:lvl w:ilvl="1">
      <w:start w:val="1"/>
      <w:numFmt w:val="lowerLetter"/>
      <w:lvlText w:val="%2."/>
      <w:lvlJc w:val="left"/>
      <w:pPr>
        <w:tabs>
          <w:tab w:val="num" w:pos="1211"/>
        </w:tabs>
        <w:ind w:left="1211"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50127AEE"/>
    <w:multiLevelType w:val="multilevel"/>
    <w:tmpl w:val="90F6A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1351657"/>
    <w:multiLevelType w:val="hybridMultilevel"/>
    <w:tmpl w:val="73EEF778"/>
    <w:lvl w:ilvl="0" w:tplc="7F50C620">
      <w:start w:val="1"/>
      <w:numFmt w:val="decimal"/>
      <w:lvlText w:val="%1."/>
      <w:lvlJc w:val="left"/>
      <w:pPr>
        <w:ind w:left="786" w:hanging="360"/>
      </w:pPr>
      <w:rPr>
        <w:rFonts w:hint="default"/>
        <w:color w:val="auto"/>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7" w15:restartNumberingAfterBreak="0">
    <w:nsid w:val="544C205D"/>
    <w:multiLevelType w:val="multilevel"/>
    <w:tmpl w:val="6A744E2C"/>
    <w:name w:val="WW8Num6232"/>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58FC0EDE"/>
    <w:multiLevelType w:val="multilevel"/>
    <w:tmpl w:val="4880AE92"/>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211"/>
        </w:tabs>
        <w:ind w:left="1211"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9" w15:restartNumberingAfterBreak="0">
    <w:nsid w:val="59DC0C28"/>
    <w:multiLevelType w:val="hybridMultilevel"/>
    <w:tmpl w:val="4B707BF2"/>
    <w:lvl w:ilvl="0" w:tplc="FFFFFFFF">
      <w:start w:val="1"/>
      <w:numFmt w:val="upperRoman"/>
      <w:lvlText w:val="%1."/>
      <w:lvlJc w:val="left"/>
      <w:pPr>
        <w:ind w:left="644" w:hanging="360"/>
      </w:pPr>
      <w:rPr>
        <w:rFonts w:hint="default"/>
        <w:b/>
        <w:i w:val="0"/>
        <w:color w:val="auto"/>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59EE54CB"/>
    <w:multiLevelType w:val="hybridMultilevel"/>
    <w:tmpl w:val="4B707BF2"/>
    <w:lvl w:ilvl="0" w:tplc="D9F41DD2">
      <w:start w:val="1"/>
      <w:numFmt w:val="upperRoman"/>
      <w:lvlText w:val="%1."/>
      <w:lvlJc w:val="left"/>
      <w:pPr>
        <w:ind w:left="644" w:hanging="360"/>
      </w:pPr>
      <w:rPr>
        <w:rFonts w:hint="default"/>
        <w:b/>
        <w:i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5C5C6F5D"/>
    <w:multiLevelType w:val="multilevel"/>
    <w:tmpl w:val="6EB804AC"/>
    <w:name w:val="WW8Num623"/>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sz w:val="22"/>
        <w:szCs w:val="20"/>
      </w:rPr>
    </w:lvl>
    <w:lvl w:ilvl="2">
      <w:start w:val="1"/>
      <w:numFmt w:val="decimal"/>
      <w:lvlText w:val="%1.%2.%3."/>
      <w:lvlJc w:val="left"/>
      <w:pPr>
        <w:ind w:left="1224" w:hanging="504"/>
      </w:pPr>
      <w:rPr>
        <w:rFonts w:hint="default"/>
        <w:b w:val="0"/>
        <w:color w:val="auto"/>
        <w:sz w:val="22"/>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22" w15:restartNumberingAfterBreak="0">
    <w:nsid w:val="5D7A5ECD"/>
    <w:multiLevelType w:val="hybridMultilevel"/>
    <w:tmpl w:val="154A0E8A"/>
    <w:lvl w:ilvl="0" w:tplc="2464705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5DC52906"/>
    <w:multiLevelType w:val="multilevel"/>
    <w:tmpl w:val="6DDE69A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211"/>
        </w:tabs>
        <w:ind w:left="1211"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4" w15:restartNumberingAfterBreak="0">
    <w:nsid w:val="626928E3"/>
    <w:multiLevelType w:val="hybridMultilevel"/>
    <w:tmpl w:val="6BE49BD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5" w15:restartNumberingAfterBreak="0">
    <w:nsid w:val="6A411F4E"/>
    <w:multiLevelType w:val="multilevel"/>
    <w:tmpl w:val="33FEFD3C"/>
    <w:lvl w:ilvl="0">
      <w:start w:val="3"/>
      <w:numFmt w:val="decimal"/>
      <w:lvlText w:val="%1"/>
      <w:lvlJc w:val="left"/>
      <w:pPr>
        <w:tabs>
          <w:tab w:val="num" w:pos="360"/>
        </w:tabs>
        <w:ind w:left="360" w:hanging="360"/>
      </w:pPr>
      <w:rPr>
        <w:rFonts w:cs="Times New Roman" w:hint="default"/>
        <w:b/>
      </w:rPr>
    </w:lvl>
    <w:lvl w:ilvl="1">
      <w:start w:val="1"/>
      <w:numFmt w:val="decimal"/>
      <w:pStyle w:val="Spistreci3"/>
      <w:lvlText w:val="%1.%2. "/>
      <w:lvlJc w:val="left"/>
      <w:pPr>
        <w:tabs>
          <w:tab w:val="num" w:pos="360"/>
        </w:tabs>
        <w:ind w:left="360" w:hanging="360"/>
      </w:pPr>
      <w:rPr>
        <w:rFonts w:asciiTheme="minorHAnsi" w:hAnsiTheme="minorHAnsi" w:cs="Times New Roman" w:hint="default"/>
        <w:b/>
        <w:i w:val="0"/>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26" w15:restartNumberingAfterBreak="0">
    <w:nsid w:val="6A7D0A97"/>
    <w:multiLevelType w:val="multilevel"/>
    <w:tmpl w:val="DC46E578"/>
    <w:name w:val="WW8Num623"/>
    <w:lvl w:ilvl="0">
      <w:start w:val="4"/>
      <w:numFmt w:val="decimal"/>
      <w:lvlText w:val="%1."/>
      <w:lvlJc w:val="left"/>
      <w:pPr>
        <w:tabs>
          <w:tab w:val="num" w:pos="0"/>
        </w:tabs>
        <w:ind w:left="720" w:hanging="360"/>
      </w:pPr>
      <w:rPr>
        <w:rFonts w:hint="default"/>
        <w:b/>
      </w:rPr>
    </w:lvl>
    <w:lvl w:ilvl="1">
      <w:start w:val="1"/>
      <w:numFmt w:val="decimal"/>
      <w:lvlText w:val="%1.%2."/>
      <w:lvlJc w:val="left"/>
      <w:pPr>
        <w:tabs>
          <w:tab w:val="num" w:pos="-294"/>
        </w:tabs>
        <w:ind w:left="1146" w:hanging="720"/>
      </w:pPr>
      <w:rPr>
        <w:rFonts w:cs="Arial" w:hint="default"/>
        <w:b w:val="0"/>
        <w:i w:val="0"/>
        <w:sz w:val="20"/>
        <w:szCs w:val="20"/>
      </w:rPr>
    </w:lvl>
    <w:lvl w:ilvl="2">
      <w:start w:val="1"/>
      <w:numFmt w:val="decimal"/>
      <w:lvlText w:val="%1.%2.%3."/>
      <w:lvlJc w:val="left"/>
      <w:pPr>
        <w:tabs>
          <w:tab w:val="num" w:pos="0"/>
        </w:tabs>
        <w:ind w:left="1800" w:hanging="720"/>
      </w:pPr>
      <w:rPr>
        <w:rFonts w:ascii="Arial" w:hAnsi="Arial" w:cs="Arial" w:hint="default"/>
        <w:b w:val="0"/>
        <w:color w:val="auto"/>
        <w:sz w:val="20"/>
      </w:rPr>
    </w:lvl>
    <w:lvl w:ilvl="3">
      <w:start w:val="1"/>
      <w:numFmt w:val="decimal"/>
      <w:lvlText w:val="%1.%2.%3.%4."/>
      <w:lvlJc w:val="left"/>
      <w:pPr>
        <w:tabs>
          <w:tab w:val="num" w:pos="0"/>
        </w:tabs>
        <w:ind w:left="2520" w:hanging="1080"/>
      </w:pPr>
      <w:rPr>
        <w:rFonts w:ascii="Arial" w:hAnsi="Arial" w:cs="Arial" w:hint="default"/>
        <w:b w:val="0"/>
      </w:rPr>
    </w:lvl>
    <w:lvl w:ilvl="4">
      <w:start w:val="1"/>
      <w:numFmt w:val="decimal"/>
      <w:lvlText w:val="%1.%2.%3.%4.%5."/>
      <w:lvlJc w:val="left"/>
      <w:pPr>
        <w:tabs>
          <w:tab w:val="num" w:pos="0"/>
        </w:tabs>
        <w:ind w:left="2880" w:hanging="1080"/>
      </w:pPr>
      <w:rPr>
        <w:rFonts w:ascii="Arial" w:hAnsi="Arial" w:cs="Arial" w:hint="default"/>
        <w:b w:val="0"/>
      </w:rPr>
    </w:lvl>
    <w:lvl w:ilvl="5">
      <w:start w:val="1"/>
      <w:numFmt w:val="decimal"/>
      <w:lvlText w:val="%1.%2.%3.%4.%5.%6."/>
      <w:lvlJc w:val="left"/>
      <w:pPr>
        <w:tabs>
          <w:tab w:val="num" w:pos="0"/>
        </w:tabs>
        <w:ind w:left="3600" w:hanging="1440"/>
      </w:pPr>
      <w:rPr>
        <w:rFonts w:ascii="Arial" w:hAnsi="Arial" w:cs="Arial" w:hint="default"/>
        <w:b w:val="0"/>
      </w:rPr>
    </w:lvl>
    <w:lvl w:ilvl="6">
      <w:start w:val="1"/>
      <w:numFmt w:val="decimal"/>
      <w:lvlText w:val="%1.%2.%3.%4.%5.%6.%7."/>
      <w:lvlJc w:val="left"/>
      <w:pPr>
        <w:tabs>
          <w:tab w:val="num" w:pos="0"/>
        </w:tabs>
        <w:ind w:left="3960" w:hanging="1440"/>
      </w:pPr>
      <w:rPr>
        <w:rFonts w:ascii="Arial" w:hAnsi="Arial" w:cs="Arial" w:hint="default"/>
        <w:b w:val="0"/>
      </w:rPr>
    </w:lvl>
    <w:lvl w:ilvl="7">
      <w:start w:val="1"/>
      <w:numFmt w:val="decimal"/>
      <w:lvlText w:val="%1.%2.%3.%4.%5.%6.%7.%8."/>
      <w:lvlJc w:val="left"/>
      <w:pPr>
        <w:tabs>
          <w:tab w:val="num" w:pos="0"/>
        </w:tabs>
        <w:ind w:left="4680" w:hanging="1800"/>
      </w:pPr>
      <w:rPr>
        <w:rFonts w:ascii="Arial" w:hAnsi="Arial" w:cs="Arial" w:hint="default"/>
        <w:b w:val="0"/>
      </w:rPr>
    </w:lvl>
    <w:lvl w:ilvl="8">
      <w:start w:val="1"/>
      <w:numFmt w:val="decimal"/>
      <w:lvlText w:val="%1.%2.%3.%4.%5.%6.%7.%8.%9."/>
      <w:lvlJc w:val="left"/>
      <w:pPr>
        <w:tabs>
          <w:tab w:val="num" w:pos="0"/>
        </w:tabs>
        <w:ind w:left="5400" w:hanging="2160"/>
      </w:pPr>
      <w:rPr>
        <w:rFonts w:ascii="Arial" w:hAnsi="Arial" w:cs="Arial" w:hint="default"/>
        <w:b w:val="0"/>
      </w:rPr>
    </w:lvl>
  </w:abstractNum>
  <w:abstractNum w:abstractNumId="27" w15:restartNumberingAfterBreak="0">
    <w:nsid w:val="6B28245C"/>
    <w:multiLevelType w:val="hybridMultilevel"/>
    <w:tmpl w:val="D784620E"/>
    <w:lvl w:ilvl="0" w:tplc="CF70A6AE">
      <w:start w:val="1"/>
      <w:numFmt w:val="decimal"/>
      <w:lvlText w:val="%1."/>
      <w:lvlJc w:val="left"/>
      <w:pPr>
        <w:ind w:left="648" w:hanging="360"/>
      </w:pPr>
      <w:rPr>
        <w:rFonts w:hint="default"/>
      </w:rPr>
    </w:lvl>
    <w:lvl w:ilvl="1" w:tplc="04150019" w:tentative="1">
      <w:start w:val="1"/>
      <w:numFmt w:val="lowerLetter"/>
      <w:lvlText w:val="%2."/>
      <w:lvlJc w:val="left"/>
      <w:pPr>
        <w:ind w:left="1368" w:hanging="360"/>
      </w:pPr>
    </w:lvl>
    <w:lvl w:ilvl="2" w:tplc="0415001B" w:tentative="1">
      <w:start w:val="1"/>
      <w:numFmt w:val="lowerRoman"/>
      <w:lvlText w:val="%3."/>
      <w:lvlJc w:val="right"/>
      <w:pPr>
        <w:ind w:left="2088" w:hanging="180"/>
      </w:pPr>
    </w:lvl>
    <w:lvl w:ilvl="3" w:tplc="0415000F">
      <w:start w:val="1"/>
      <w:numFmt w:val="decimal"/>
      <w:lvlText w:val="%4."/>
      <w:lvlJc w:val="left"/>
      <w:pPr>
        <w:ind w:left="2808" w:hanging="360"/>
      </w:pPr>
    </w:lvl>
    <w:lvl w:ilvl="4" w:tplc="04150019" w:tentative="1">
      <w:start w:val="1"/>
      <w:numFmt w:val="lowerLetter"/>
      <w:lvlText w:val="%5."/>
      <w:lvlJc w:val="left"/>
      <w:pPr>
        <w:ind w:left="3528" w:hanging="360"/>
      </w:pPr>
    </w:lvl>
    <w:lvl w:ilvl="5" w:tplc="0415001B" w:tentative="1">
      <w:start w:val="1"/>
      <w:numFmt w:val="lowerRoman"/>
      <w:lvlText w:val="%6."/>
      <w:lvlJc w:val="right"/>
      <w:pPr>
        <w:ind w:left="4248" w:hanging="180"/>
      </w:pPr>
    </w:lvl>
    <w:lvl w:ilvl="6" w:tplc="0415000F" w:tentative="1">
      <w:start w:val="1"/>
      <w:numFmt w:val="decimal"/>
      <w:lvlText w:val="%7."/>
      <w:lvlJc w:val="left"/>
      <w:pPr>
        <w:ind w:left="4968" w:hanging="360"/>
      </w:pPr>
    </w:lvl>
    <w:lvl w:ilvl="7" w:tplc="04150019" w:tentative="1">
      <w:start w:val="1"/>
      <w:numFmt w:val="lowerLetter"/>
      <w:lvlText w:val="%8."/>
      <w:lvlJc w:val="left"/>
      <w:pPr>
        <w:ind w:left="5688" w:hanging="360"/>
      </w:pPr>
    </w:lvl>
    <w:lvl w:ilvl="8" w:tplc="0415001B" w:tentative="1">
      <w:start w:val="1"/>
      <w:numFmt w:val="lowerRoman"/>
      <w:lvlText w:val="%9."/>
      <w:lvlJc w:val="right"/>
      <w:pPr>
        <w:ind w:left="6408" w:hanging="180"/>
      </w:pPr>
    </w:lvl>
  </w:abstractNum>
  <w:abstractNum w:abstractNumId="28" w15:restartNumberingAfterBreak="0">
    <w:nsid w:val="6F351095"/>
    <w:multiLevelType w:val="hybridMultilevel"/>
    <w:tmpl w:val="C53AC76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2E7511D"/>
    <w:multiLevelType w:val="hybridMultilevel"/>
    <w:tmpl w:val="2D6E1DDE"/>
    <w:lvl w:ilvl="0" w:tplc="5F2202C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74BB0860"/>
    <w:multiLevelType w:val="hybridMultilevel"/>
    <w:tmpl w:val="F76A6462"/>
    <w:lvl w:ilvl="0" w:tplc="713EE84E">
      <w:start w:val="1"/>
      <w:numFmt w:val="bullet"/>
      <w:lvlText w:val="-"/>
      <w:lvlJc w:val="left"/>
      <w:pPr>
        <w:ind w:left="1364" w:hanging="360"/>
      </w:pPr>
      <w:rPr>
        <w:rFonts w:ascii="Calibri" w:hAnsi="Calibri"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31" w15:restartNumberingAfterBreak="0">
    <w:nsid w:val="75BF63B9"/>
    <w:multiLevelType w:val="hybridMultilevel"/>
    <w:tmpl w:val="B79203D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66D7502"/>
    <w:multiLevelType w:val="hybridMultilevel"/>
    <w:tmpl w:val="C85A977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36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791F14BE"/>
    <w:multiLevelType w:val="singleLevel"/>
    <w:tmpl w:val="791F14BE"/>
    <w:lvl w:ilvl="0">
      <w:start w:val="1"/>
      <w:numFmt w:val="upperRoman"/>
      <w:suff w:val="space"/>
      <w:lvlText w:val="%1."/>
      <w:lvlJc w:val="left"/>
      <w:pPr>
        <w:ind w:left="0" w:firstLine="0"/>
      </w:pPr>
    </w:lvl>
  </w:abstractNum>
  <w:abstractNum w:abstractNumId="34" w15:restartNumberingAfterBreak="0">
    <w:nsid w:val="7B2208E0"/>
    <w:multiLevelType w:val="multilevel"/>
    <w:tmpl w:val="0415001F"/>
    <w:name w:val="WW8Num6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BA23C1B"/>
    <w:multiLevelType w:val="hybridMultilevel"/>
    <w:tmpl w:val="0F5219B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36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7" w15:restartNumberingAfterBreak="0">
    <w:nsid w:val="7E1E2544"/>
    <w:multiLevelType w:val="hybridMultilevel"/>
    <w:tmpl w:val="3A902084"/>
    <w:lvl w:ilvl="0" w:tplc="702822B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16cid:durableId="1087000059">
    <w:abstractNumId w:val="3"/>
  </w:num>
  <w:num w:numId="2" w16cid:durableId="906964287">
    <w:abstractNumId w:val="25"/>
  </w:num>
  <w:num w:numId="3" w16cid:durableId="1564951403">
    <w:abstractNumId w:val="21"/>
  </w:num>
  <w:num w:numId="4" w16cid:durableId="1999113096">
    <w:abstractNumId w:val="5"/>
  </w:num>
  <w:num w:numId="5" w16cid:durableId="2107729986">
    <w:abstractNumId w:val="11"/>
  </w:num>
  <w:num w:numId="6" w16cid:durableId="1175414587">
    <w:abstractNumId w:val="31"/>
  </w:num>
  <w:num w:numId="7" w16cid:durableId="828181463">
    <w:abstractNumId w:val="0"/>
  </w:num>
  <w:num w:numId="8" w16cid:durableId="362556816">
    <w:abstractNumId w:val="33"/>
    <w:lvlOverride w:ilvl="0">
      <w:startOverride w:val="1"/>
    </w:lvlOverride>
  </w:num>
  <w:num w:numId="9" w16cid:durableId="1336420805">
    <w:abstractNumId w:val="7"/>
  </w:num>
  <w:num w:numId="10" w16cid:durableId="632909774">
    <w:abstractNumId w:val="28"/>
  </w:num>
  <w:num w:numId="11" w16cid:durableId="1161579408">
    <w:abstractNumId w:val="22"/>
  </w:num>
  <w:num w:numId="12" w16cid:durableId="1017464081">
    <w:abstractNumId w:val="6"/>
  </w:num>
  <w:num w:numId="13" w16cid:durableId="1567835788">
    <w:abstractNumId w:val="29"/>
  </w:num>
  <w:num w:numId="14" w16cid:durableId="2111849645">
    <w:abstractNumId w:val="4"/>
  </w:num>
  <w:num w:numId="15" w16cid:durableId="2108424478">
    <w:abstractNumId w:val="14"/>
  </w:num>
  <w:num w:numId="16" w16cid:durableId="1631744889">
    <w:abstractNumId w:val="8"/>
  </w:num>
  <w:num w:numId="17" w16cid:durableId="168718050">
    <w:abstractNumId w:val="15"/>
  </w:num>
  <w:num w:numId="18" w16cid:durableId="1400208404">
    <w:abstractNumId w:val="18"/>
  </w:num>
  <w:num w:numId="19" w16cid:durableId="1621570455">
    <w:abstractNumId w:val="23"/>
  </w:num>
  <w:num w:numId="20" w16cid:durableId="314337791">
    <w:abstractNumId w:val="24"/>
  </w:num>
  <w:num w:numId="21" w16cid:durableId="1776634070">
    <w:abstractNumId w:val="12"/>
  </w:num>
  <w:num w:numId="22" w16cid:durableId="846797869">
    <w:abstractNumId w:val="1"/>
  </w:num>
  <w:num w:numId="23" w16cid:durableId="1328703912">
    <w:abstractNumId w:val="16"/>
  </w:num>
  <w:num w:numId="24" w16cid:durableId="1173842345">
    <w:abstractNumId w:val="20"/>
  </w:num>
  <w:num w:numId="25" w16cid:durableId="2070611233">
    <w:abstractNumId w:val="37"/>
  </w:num>
  <w:num w:numId="26" w16cid:durableId="1543707109">
    <w:abstractNumId w:val="36"/>
  </w:num>
  <w:num w:numId="27" w16cid:durableId="714964651">
    <w:abstractNumId w:val="30"/>
  </w:num>
  <w:num w:numId="28" w16cid:durableId="1202355891">
    <w:abstractNumId w:val="9"/>
  </w:num>
  <w:num w:numId="29" w16cid:durableId="103576353">
    <w:abstractNumId w:val="19"/>
  </w:num>
  <w:num w:numId="30" w16cid:durableId="921454285">
    <w:abstractNumId w:val="13"/>
  </w:num>
  <w:num w:numId="31" w16cid:durableId="737676787">
    <w:abstractNumId w:val="27"/>
  </w:num>
  <w:num w:numId="32" w16cid:durableId="219901569">
    <w:abstractNumId w:val="10"/>
  </w:num>
  <w:num w:numId="33" w16cid:durableId="10255654">
    <w:abstractNumId w:val="32"/>
  </w:num>
  <w:num w:numId="34" w16cid:durableId="315452812">
    <w:abstractNumId w:val="3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GED">
    <w15:presenceInfo w15:providerId="None" w15:userId="PG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2448057D-D362-4D05-9A67-0E41A8018AA6}"/>
  </w:docVars>
  <w:rsids>
    <w:rsidRoot w:val="009013D4"/>
    <w:rsid w:val="0000008F"/>
    <w:rsid w:val="000020AE"/>
    <w:rsid w:val="000053F7"/>
    <w:rsid w:val="000064ED"/>
    <w:rsid w:val="00006559"/>
    <w:rsid w:val="00007260"/>
    <w:rsid w:val="0001042A"/>
    <w:rsid w:val="000114F7"/>
    <w:rsid w:val="0001396A"/>
    <w:rsid w:val="00014096"/>
    <w:rsid w:val="0001481E"/>
    <w:rsid w:val="00015FF6"/>
    <w:rsid w:val="000207B7"/>
    <w:rsid w:val="00021D95"/>
    <w:rsid w:val="00023565"/>
    <w:rsid w:val="00025C38"/>
    <w:rsid w:val="00031687"/>
    <w:rsid w:val="00033EC4"/>
    <w:rsid w:val="000354DE"/>
    <w:rsid w:val="00035530"/>
    <w:rsid w:val="00040F9C"/>
    <w:rsid w:val="000431E0"/>
    <w:rsid w:val="00043FD5"/>
    <w:rsid w:val="00044295"/>
    <w:rsid w:val="00045E03"/>
    <w:rsid w:val="000467DA"/>
    <w:rsid w:val="00050C45"/>
    <w:rsid w:val="00051444"/>
    <w:rsid w:val="000523CB"/>
    <w:rsid w:val="00052AA7"/>
    <w:rsid w:val="00054621"/>
    <w:rsid w:val="00054739"/>
    <w:rsid w:val="00062245"/>
    <w:rsid w:val="00066E28"/>
    <w:rsid w:val="0006718F"/>
    <w:rsid w:val="000671AF"/>
    <w:rsid w:val="00067B6C"/>
    <w:rsid w:val="00067BC0"/>
    <w:rsid w:val="00071070"/>
    <w:rsid w:val="00071D9D"/>
    <w:rsid w:val="000726D3"/>
    <w:rsid w:val="000742F8"/>
    <w:rsid w:val="00074583"/>
    <w:rsid w:val="00075148"/>
    <w:rsid w:val="0007736F"/>
    <w:rsid w:val="000774F3"/>
    <w:rsid w:val="00082056"/>
    <w:rsid w:val="00082C6D"/>
    <w:rsid w:val="000843A7"/>
    <w:rsid w:val="00084DBF"/>
    <w:rsid w:val="000852BA"/>
    <w:rsid w:val="0008755D"/>
    <w:rsid w:val="0008799C"/>
    <w:rsid w:val="000907AE"/>
    <w:rsid w:val="00092F7D"/>
    <w:rsid w:val="0009333B"/>
    <w:rsid w:val="000A0B56"/>
    <w:rsid w:val="000A396B"/>
    <w:rsid w:val="000A4FD7"/>
    <w:rsid w:val="000A5BCE"/>
    <w:rsid w:val="000A709A"/>
    <w:rsid w:val="000A732C"/>
    <w:rsid w:val="000A7386"/>
    <w:rsid w:val="000B072C"/>
    <w:rsid w:val="000B08E5"/>
    <w:rsid w:val="000B10F4"/>
    <w:rsid w:val="000B1773"/>
    <w:rsid w:val="000B1821"/>
    <w:rsid w:val="000B70B5"/>
    <w:rsid w:val="000C02FC"/>
    <w:rsid w:val="000C14BF"/>
    <w:rsid w:val="000C2FC1"/>
    <w:rsid w:val="000C5D35"/>
    <w:rsid w:val="000C619A"/>
    <w:rsid w:val="000C67F2"/>
    <w:rsid w:val="000D0FCE"/>
    <w:rsid w:val="000D1DB5"/>
    <w:rsid w:val="000D1E36"/>
    <w:rsid w:val="000D2E74"/>
    <w:rsid w:val="000D378D"/>
    <w:rsid w:val="000D3A50"/>
    <w:rsid w:val="000D3EB9"/>
    <w:rsid w:val="000D61D1"/>
    <w:rsid w:val="000D7C7E"/>
    <w:rsid w:val="000E0287"/>
    <w:rsid w:val="000E0B89"/>
    <w:rsid w:val="000E0BE7"/>
    <w:rsid w:val="000E440E"/>
    <w:rsid w:val="000E4CAC"/>
    <w:rsid w:val="000E5F20"/>
    <w:rsid w:val="000E69F4"/>
    <w:rsid w:val="000E7EDC"/>
    <w:rsid w:val="000F0AAB"/>
    <w:rsid w:val="000F0F02"/>
    <w:rsid w:val="000F220C"/>
    <w:rsid w:val="000F29DF"/>
    <w:rsid w:val="000F300C"/>
    <w:rsid w:val="000F4D09"/>
    <w:rsid w:val="000F624E"/>
    <w:rsid w:val="000F6504"/>
    <w:rsid w:val="000F6EDA"/>
    <w:rsid w:val="00100847"/>
    <w:rsid w:val="0010173F"/>
    <w:rsid w:val="00101782"/>
    <w:rsid w:val="00102E24"/>
    <w:rsid w:val="00102F8A"/>
    <w:rsid w:val="00103445"/>
    <w:rsid w:val="001047C1"/>
    <w:rsid w:val="00104EF9"/>
    <w:rsid w:val="001057BD"/>
    <w:rsid w:val="00106DE4"/>
    <w:rsid w:val="0010733C"/>
    <w:rsid w:val="00110A8D"/>
    <w:rsid w:val="001110F7"/>
    <w:rsid w:val="001121EF"/>
    <w:rsid w:val="0011442D"/>
    <w:rsid w:val="001149F5"/>
    <w:rsid w:val="00116A90"/>
    <w:rsid w:val="0011759E"/>
    <w:rsid w:val="0011771A"/>
    <w:rsid w:val="001220CE"/>
    <w:rsid w:val="00122794"/>
    <w:rsid w:val="0012543B"/>
    <w:rsid w:val="00125490"/>
    <w:rsid w:val="00126A7B"/>
    <w:rsid w:val="00127392"/>
    <w:rsid w:val="00130D85"/>
    <w:rsid w:val="00131734"/>
    <w:rsid w:val="00134B9F"/>
    <w:rsid w:val="00135311"/>
    <w:rsid w:val="0013594F"/>
    <w:rsid w:val="00140BAD"/>
    <w:rsid w:val="00141DBD"/>
    <w:rsid w:val="001429DD"/>
    <w:rsid w:val="001429DF"/>
    <w:rsid w:val="00143A67"/>
    <w:rsid w:val="00143B3A"/>
    <w:rsid w:val="00143DC5"/>
    <w:rsid w:val="00143F88"/>
    <w:rsid w:val="001455BF"/>
    <w:rsid w:val="0014593C"/>
    <w:rsid w:val="0014596C"/>
    <w:rsid w:val="00146805"/>
    <w:rsid w:val="001474C3"/>
    <w:rsid w:val="001517F9"/>
    <w:rsid w:val="00152DA0"/>
    <w:rsid w:val="001540E6"/>
    <w:rsid w:val="001560FF"/>
    <w:rsid w:val="00160667"/>
    <w:rsid w:val="0017061E"/>
    <w:rsid w:val="001713E7"/>
    <w:rsid w:val="00171B4A"/>
    <w:rsid w:val="00172ABA"/>
    <w:rsid w:val="001734CD"/>
    <w:rsid w:val="00177E10"/>
    <w:rsid w:val="00180420"/>
    <w:rsid w:val="001832CE"/>
    <w:rsid w:val="0018400D"/>
    <w:rsid w:val="00185364"/>
    <w:rsid w:val="001870A6"/>
    <w:rsid w:val="00190BF2"/>
    <w:rsid w:val="001938AB"/>
    <w:rsid w:val="00193EE1"/>
    <w:rsid w:val="00195138"/>
    <w:rsid w:val="0019524B"/>
    <w:rsid w:val="00195D09"/>
    <w:rsid w:val="001966B5"/>
    <w:rsid w:val="00196F75"/>
    <w:rsid w:val="001A07A0"/>
    <w:rsid w:val="001A14E2"/>
    <w:rsid w:val="001A3EB2"/>
    <w:rsid w:val="001A5732"/>
    <w:rsid w:val="001A6201"/>
    <w:rsid w:val="001A733B"/>
    <w:rsid w:val="001A78BC"/>
    <w:rsid w:val="001B0EC8"/>
    <w:rsid w:val="001B19FC"/>
    <w:rsid w:val="001B1A44"/>
    <w:rsid w:val="001B284D"/>
    <w:rsid w:val="001B2943"/>
    <w:rsid w:val="001B34B3"/>
    <w:rsid w:val="001B4BAE"/>
    <w:rsid w:val="001B6551"/>
    <w:rsid w:val="001B6F90"/>
    <w:rsid w:val="001B6F9C"/>
    <w:rsid w:val="001B7289"/>
    <w:rsid w:val="001C1298"/>
    <w:rsid w:val="001C35C1"/>
    <w:rsid w:val="001C651F"/>
    <w:rsid w:val="001D0D99"/>
    <w:rsid w:val="001D132D"/>
    <w:rsid w:val="001D160B"/>
    <w:rsid w:val="001D27C2"/>
    <w:rsid w:val="001D7D88"/>
    <w:rsid w:val="001E028D"/>
    <w:rsid w:val="001E1288"/>
    <w:rsid w:val="001E3ABB"/>
    <w:rsid w:val="001E585E"/>
    <w:rsid w:val="001E64C5"/>
    <w:rsid w:val="001E65B0"/>
    <w:rsid w:val="001E6BE2"/>
    <w:rsid w:val="001F369E"/>
    <w:rsid w:val="001F4E09"/>
    <w:rsid w:val="001F66E0"/>
    <w:rsid w:val="001F69EA"/>
    <w:rsid w:val="00201B65"/>
    <w:rsid w:val="00201BDC"/>
    <w:rsid w:val="00203A10"/>
    <w:rsid w:val="0020468A"/>
    <w:rsid w:val="00204EF6"/>
    <w:rsid w:val="00205C7B"/>
    <w:rsid w:val="00206ECC"/>
    <w:rsid w:val="002070B9"/>
    <w:rsid w:val="00210A87"/>
    <w:rsid w:val="00210FB2"/>
    <w:rsid w:val="00213138"/>
    <w:rsid w:val="00217FDD"/>
    <w:rsid w:val="00220E64"/>
    <w:rsid w:val="00220ECA"/>
    <w:rsid w:val="00222219"/>
    <w:rsid w:val="0022240F"/>
    <w:rsid w:val="00223E1F"/>
    <w:rsid w:val="00225692"/>
    <w:rsid w:val="002315C7"/>
    <w:rsid w:val="002329A0"/>
    <w:rsid w:val="00232C55"/>
    <w:rsid w:val="0023460C"/>
    <w:rsid w:val="002371F7"/>
    <w:rsid w:val="002374E5"/>
    <w:rsid w:val="002375AE"/>
    <w:rsid w:val="00237CD9"/>
    <w:rsid w:val="00237FCF"/>
    <w:rsid w:val="00240E9E"/>
    <w:rsid w:val="00240F53"/>
    <w:rsid w:val="0024192C"/>
    <w:rsid w:val="00241AFD"/>
    <w:rsid w:val="002420EA"/>
    <w:rsid w:val="002429C5"/>
    <w:rsid w:val="00242C03"/>
    <w:rsid w:val="00242EDF"/>
    <w:rsid w:val="002454FC"/>
    <w:rsid w:val="00245992"/>
    <w:rsid w:val="00245D9A"/>
    <w:rsid w:val="00246117"/>
    <w:rsid w:val="00246530"/>
    <w:rsid w:val="0024658B"/>
    <w:rsid w:val="00247699"/>
    <w:rsid w:val="00250435"/>
    <w:rsid w:val="00250A11"/>
    <w:rsid w:val="00250BE0"/>
    <w:rsid w:val="00252D58"/>
    <w:rsid w:val="002550E4"/>
    <w:rsid w:val="00255CD5"/>
    <w:rsid w:val="00255DED"/>
    <w:rsid w:val="00256D09"/>
    <w:rsid w:val="00256F8F"/>
    <w:rsid w:val="00260695"/>
    <w:rsid w:val="00261849"/>
    <w:rsid w:val="0026283C"/>
    <w:rsid w:val="0026334B"/>
    <w:rsid w:val="00263C45"/>
    <w:rsid w:val="002640FE"/>
    <w:rsid w:val="00264475"/>
    <w:rsid w:val="002700B8"/>
    <w:rsid w:val="00270536"/>
    <w:rsid w:val="002711CF"/>
    <w:rsid w:val="00272644"/>
    <w:rsid w:val="00272B1E"/>
    <w:rsid w:val="00273CBD"/>
    <w:rsid w:val="00275A16"/>
    <w:rsid w:val="002772B6"/>
    <w:rsid w:val="002777CF"/>
    <w:rsid w:val="002807A4"/>
    <w:rsid w:val="00281FE1"/>
    <w:rsid w:val="00283EBB"/>
    <w:rsid w:val="002850A5"/>
    <w:rsid w:val="0029200E"/>
    <w:rsid w:val="0029215C"/>
    <w:rsid w:val="00292E89"/>
    <w:rsid w:val="0029348D"/>
    <w:rsid w:val="00293935"/>
    <w:rsid w:val="00293F2E"/>
    <w:rsid w:val="00295E7F"/>
    <w:rsid w:val="002A03F3"/>
    <w:rsid w:val="002A077F"/>
    <w:rsid w:val="002A0BE4"/>
    <w:rsid w:val="002A3E33"/>
    <w:rsid w:val="002A4FF1"/>
    <w:rsid w:val="002A7E49"/>
    <w:rsid w:val="002B1815"/>
    <w:rsid w:val="002B2966"/>
    <w:rsid w:val="002B4A7C"/>
    <w:rsid w:val="002B6BD3"/>
    <w:rsid w:val="002B6D23"/>
    <w:rsid w:val="002C0A35"/>
    <w:rsid w:val="002C19E9"/>
    <w:rsid w:val="002C25C4"/>
    <w:rsid w:val="002C31F7"/>
    <w:rsid w:val="002C49E0"/>
    <w:rsid w:val="002C5A63"/>
    <w:rsid w:val="002C6A12"/>
    <w:rsid w:val="002C6B99"/>
    <w:rsid w:val="002C744E"/>
    <w:rsid w:val="002C7D1F"/>
    <w:rsid w:val="002D049B"/>
    <w:rsid w:val="002D0DBC"/>
    <w:rsid w:val="002D195C"/>
    <w:rsid w:val="002D1C28"/>
    <w:rsid w:val="002D22EC"/>
    <w:rsid w:val="002D2C71"/>
    <w:rsid w:val="002D2E3C"/>
    <w:rsid w:val="002D3846"/>
    <w:rsid w:val="002D64D5"/>
    <w:rsid w:val="002D72CB"/>
    <w:rsid w:val="002D7489"/>
    <w:rsid w:val="002E0133"/>
    <w:rsid w:val="002E0418"/>
    <w:rsid w:val="002E1064"/>
    <w:rsid w:val="002E14FA"/>
    <w:rsid w:val="002E263A"/>
    <w:rsid w:val="002E2869"/>
    <w:rsid w:val="002E3D70"/>
    <w:rsid w:val="002E4A68"/>
    <w:rsid w:val="002E58BA"/>
    <w:rsid w:val="002E68AA"/>
    <w:rsid w:val="002E6F22"/>
    <w:rsid w:val="002E70D0"/>
    <w:rsid w:val="002E782E"/>
    <w:rsid w:val="002E7DCD"/>
    <w:rsid w:val="002F02C3"/>
    <w:rsid w:val="002F0B8B"/>
    <w:rsid w:val="002F1E25"/>
    <w:rsid w:val="002F20FF"/>
    <w:rsid w:val="002F3558"/>
    <w:rsid w:val="002F3F5F"/>
    <w:rsid w:val="002F4083"/>
    <w:rsid w:val="002F4852"/>
    <w:rsid w:val="002F59D6"/>
    <w:rsid w:val="002F5D2D"/>
    <w:rsid w:val="002F6627"/>
    <w:rsid w:val="002F7DDD"/>
    <w:rsid w:val="003009EE"/>
    <w:rsid w:val="0030147F"/>
    <w:rsid w:val="0030184C"/>
    <w:rsid w:val="0030223F"/>
    <w:rsid w:val="00303F7F"/>
    <w:rsid w:val="0030400C"/>
    <w:rsid w:val="0030432E"/>
    <w:rsid w:val="003059EC"/>
    <w:rsid w:val="00306931"/>
    <w:rsid w:val="00307B21"/>
    <w:rsid w:val="0031012E"/>
    <w:rsid w:val="00311D3B"/>
    <w:rsid w:val="00311F6F"/>
    <w:rsid w:val="00314963"/>
    <w:rsid w:val="00314AD4"/>
    <w:rsid w:val="003154AB"/>
    <w:rsid w:val="00315BF7"/>
    <w:rsid w:val="00320CFB"/>
    <w:rsid w:val="00321F34"/>
    <w:rsid w:val="00322F17"/>
    <w:rsid w:val="0032303E"/>
    <w:rsid w:val="003248DF"/>
    <w:rsid w:val="00325D3E"/>
    <w:rsid w:val="00325EC7"/>
    <w:rsid w:val="00326171"/>
    <w:rsid w:val="00326302"/>
    <w:rsid w:val="00326B19"/>
    <w:rsid w:val="00330717"/>
    <w:rsid w:val="00331D7A"/>
    <w:rsid w:val="00334238"/>
    <w:rsid w:val="00334EB3"/>
    <w:rsid w:val="003360E6"/>
    <w:rsid w:val="003367DC"/>
    <w:rsid w:val="00342059"/>
    <w:rsid w:val="00342108"/>
    <w:rsid w:val="003427AC"/>
    <w:rsid w:val="00344C01"/>
    <w:rsid w:val="00345D34"/>
    <w:rsid w:val="003473A1"/>
    <w:rsid w:val="00347D08"/>
    <w:rsid w:val="0035033A"/>
    <w:rsid w:val="003503AF"/>
    <w:rsid w:val="00351397"/>
    <w:rsid w:val="0035701C"/>
    <w:rsid w:val="0036045D"/>
    <w:rsid w:val="00361B21"/>
    <w:rsid w:val="00364EF7"/>
    <w:rsid w:val="00370B01"/>
    <w:rsid w:val="003713D6"/>
    <w:rsid w:val="00375272"/>
    <w:rsid w:val="003814F1"/>
    <w:rsid w:val="00381EB0"/>
    <w:rsid w:val="003827F5"/>
    <w:rsid w:val="003854F0"/>
    <w:rsid w:val="0038550C"/>
    <w:rsid w:val="003874B2"/>
    <w:rsid w:val="00391F1D"/>
    <w:rsid w:val="00392335"/>
    <w:rsid w:val="00392582"/>
    <w:rsid w:val="003931B8"/>
    <w:rsid w:val="003937A7"/>
    <w:rsid w:val="00394AF7"/>
    <w:rsid w:val="003971EA"/>
    <w:rsid w:val="003A2150"/>
    <w:rsid w:val="003A2F10"/>
    <w:rsid w:val="003A2FA6"/>
    <w:rsid w:val="003A461C"/>
    <w:rsid w:val="003A696B"/>
    <w:rsid w:val="003A7227"/>
    <w:rsid w:val="003B0CAA"/>
    <w:rsid w:val="003B3029"/>
    <w:rsid w:val="003B4A76"/>
    <w:rsid w:val="003B5CFD"/>
    <w:rsid w:val="003B669F"/>
    <w:rsid w:val="003C125B"/>
    <w:rsid w:val="003C1502"/>
    <w:rsid w:val="003C1587"/>
    <w:rsid w:val="003C1F26"/>
    <w:rsid w:val="003C2624"/>
    <w:rsid w:val="003C2919"/>
    <w:rsid w:val="003C31B6"/>
    <w:rsid w:val="003C4F3F"/>
    <w:rsid w:val="003C5376"/>
    <w:rsid w:val="003D180B"/>
    <w:rsid w:val="003D1BAD"/>
    <w:rsid w:val="003D2D6B"/>
    <w:rsid w:val="003D37AB"/>
    <w:rsid w:val="003D3D8E"/>
    <w:rsid w:val="003D42E2"/>
    <w:rsid w:val="003D725F"/>
    <w:rsid w:val="003E07E5"/>
    <w:rsid w:val="003E24F4"/>
    <w:rsid w:val="003E34D7"/>
    <w:rsid w:val="003E48A8"/>
    <w:rsid w:val="003E4E57"/>
    <w:rsid w:val="003E5127"/>
    <w:rsid w:val="003E645C"/>
    <w:rsid w:val="003E6A91"/>
    <w:rsid w:val="003E6BD5"/>
    <w:rsid w:val="003E6FF0"/>
    <w:rsid w:val="003F14A3"/>
    <w:rsid w:val="003F19C2"/>
    <w:rsid w:val="003F298A"/>
    <w:rsid w:val="003F49A4"/>
    <w:rsid w:val="003F6216"/>
    <w:rsid w:val="003F71DE"/>
    <w:rsid w:val="003F747D"/>
    <w:rsid w:val="003F7C1D"/>
    <w:rsid w:val="00400008"/>
    <w:rsid w:val="00400125"/>
    <w:rsid w:val="004006AD"/>
    <w:rsid w:val="00401A43"/>
    <w:rsid w:val="00401AB8"/>
    <w:rsid w:val="0040322D"/>
    <w:rsid w:val="00403A62"/>
    <w:rsid w:val="0040574E"/>
    <w:rsid w:val="00407081"/>
    <w:rsid w:val="00407D6F"/>
    <w:rsid w:val="0041135F"/>
    <w:rsid w:val="00411B8D"/>
    <w:rsid w:val="0041334F"/>
    <w:rsid w:val="004152B2"/>
    <w:rsid w:val="0041536E"/>
    <w:rsid w:val="00415812"/>
    <w:rsid w:val="00416AC0"/>
    <w:rsid w:val="004206D9"/>
    <w:rsid w:val="00420DA0"/>
    <w:rsid w:val="004228DB"/>
    <w:rsid w:val="00422EDC"/>
    <w:rsid w:val="00423D48"/>
    <w:rsid w:val="004247B7"/>
    <w:rsid w:val="00427249"/>
    <w:rsid w:val="00427514"/>
    <w:rsid w:val="0043105E"/>
    <w:rsid w:val="0044300A"/>
    <w:rsid w:val="0044335E"/>
    <w:rsid w:val="00444FE7"/>
    <w:rsid w:val="0044535A"/>
    <w:rsid w:val="00445687"/>
    <w:rsid w:val="00445961"/>
    <w:rsid w:val="00446B70"/>
    <w:rsid w:val="00450270"/>
    <w:rsid w:val="0045301F"/>
    <w:rsid w:val="0045380F"/>
    <w:rsid w:val="00453FB3"/>
    <w:rsid w:val="00454047"/>
    <w:rsid w:val="00454C5C"/>
    <w:rsid w:val="004552B6"/>
    <w:rsid w:val="0045629D"/>
    <w:rsid w:val="004567EA"/>
    <w:rsid w:val="004571DF"/>
    <w:rsid w:val="00461454"/>
    <w:rsid w:val="00461CB1"/>
    <w:rsid w:val="004623E2"/>
    <w:rsid w:val="004631BA"/>
    <w:rsid w:val="00463F09"/>
    <w:rsid w:val="00463F6C"/>
    <w:rsid w:val="004650EF"/>
    <w:rsid w:val="00465962"/>
    <w:rsid w:val="00465C13"/>
    <w:rsid w:val="00465E6E"/>
    <w:rsid w:val="00467548"/>
    <w:rsid w:val="00470942"/>
    <w:rsid w:val="0047185E"/>
    <w:rsid w:val="00471DEF"/>
    <w:rsid w:val="00473682"/>
    <w:rsid w:val="004750B8"/>
    <w:rsid w:val="004776A5"/>
    <w:rsid w:val="004802E0"/>
    <w:rsid w:val="00483CAA"/>
    <w:rsid w:val="0048472A"/>
    <w:rsid w:val="00485B40"/>
    <w:rsid w:val="004865C5"/>
    <w:rsid w:val="00486C6D"/>
    <w:rsid w:val="0048777D"/>
    <w:rsid w:val="00490524"/>
    <w:rsid w:val="00490663"/>
    <w:rsid w:val="00493BBB"/>
    <w:rsid w:val="00494650"/>
    <w:rsid w:val="00494890"/>
    <w:rsid w:val="00496813"/>
    <w:rsid w:val="004A0036"/>
    <w:rsid w:val="004A1C56"/>
    <w:rsid w:val="004A2630"/>
    <w:rsid w:val="004A3A8A"/>
    <w:rsid w:val="004A3FC5"/>
    <w:rsid w:val="004A4793"/>
    <w:rsid w:val="004A5232"/>
    <w:rsid w:val="004A6A8E"/>
    <w:rsid w:val="004B1A87"/>
    <w:rsid w:val="004B1BE4"/>
    <w:rsid w:val="004B2EAA"/>
    <w:rsid w:val="004B3508"/>
    <w:rsid w:val="004B4AA8"/>
    <w:rsid w:val="004B5513"/>
    <w:rsid w:val="004B6215"/>
    <w:rsid w:val="004B74E3"/>
    <w:rsid w:val="004B7889"/>
    <w:rsid w:val="004C0A7E"/>
    <w:rsid w:val="004C1A27"/>
    <w:rsid w:val="004C1F14"/>
    <w:rsid w:val="004C50EA"/>
    <w:rsid w:val="004C5A14"/>
    <w:rsid w:val="004C6A63"/>
    <w:rsid w:val="004C70E0"/>
    <w:rsid w:val="004C748D"/>
    <w:rsid w:val="004C7D58"/>
    <w:rsid w:val="004D064E"/>
    <w:rsid w:val="004D0C12"/>
    <w:rsid w:val="004D17C4"/>
    <w:rsid w:val="004D3754"/>
    <w:rsid w:val="004D3854"/>
    <w:rsid w:val="004D39EF"/>
    <w:rsid w:val="004D5ED1"/>
    <w:rsid w:val="004D6613"/>
    <w:rsid w:val="004D70E9"/>
    <w:rsid w:val="004E006B"/>
    <w:rsid w:val="004E0121"/>
    <w:rsid w:val="004E1099"/>
    <w:rsid w:val="004E6C3B"/>
    <w:rsid w:val="004E7D81"/>
    <w:rsid w:val="004F00F9"/>
    <w:rsid w:val="004F12DA"/>
    <w:rsid w:val="004F2C06"/>
    <w:rsid w:val="004F3772"/>
    <w:rsid w:val="004F419C"/>
    <w:rsid w:val="004F430F"/>
    <w:rsid w:val="004F569E"/>
    <w:rsid w:val="00500ABA"/>
    <w:rsid w:val="00500FC3"/>
    <w:rsid w:val="00504AA4"/>
    <w:rsid w:val="00506F42"/>
    <w:rsid w:val="00512373"/>
    <w:rsid w:val="005125DA"/>
    <w:rsid w:val="0051330E"/>
    <w:rsid w:val="00513934"/>
    <w:rsid w:val="00515119"/>
    <w:rsid w:val="005159EB"/>
    <w:rsid w:val="00515E69"/>
    <w:rsid w:val="00516D5B"/>
    <w:rsid w:val="00520F9D"/>
    <w:rsid w:val="00521D41"/>
    <w:rsid w:val="00525159"/>
    <w:rsid w:val="005273DC"/>
    <w:rsid w:val="00527E37"/>
    <w:rsid w:val="005308CD"/>
    <w:rsid w:val="00530FAE"/>
    <w:rsid w:val="0053201B"/>
    <w:rsid w:val="005342F3"/>
    <w:rsid w:val="00534C27"/>
    <w:rsid w:val="00535ABC"/>
    <w:rsid w:val="00540B10"/>
    <w:rsid w:val="00541B3B"/>
    <w:rsid w:val="0054238C"/>
    <w:rsid w:val="005429E9"/>
    <w:rsid w:val="005433BA"/>
    <w:rsid w:val="005472D4"/>
    <w:rsid w:val="00547A3C"/>
    <w:rsid w:val="00547EA0"/>
    <w:rsid w:val="00550301"/>
    <w:rsid w:val="005511BD"/>
    <w:rsid w:val="0055128C"/>
    <w:rsid w:val="00551CA9"/>
    <w:rsid w:val="00551F66"/>
    <w:rsid w:val="00552166"/>
    <w:rsid w:val="005526AD"/>
    <w:rsid w:val="005540AF"/>
    <w:rsid w:val="005570A7"/>
    <w:rsid w:val="00557F38"/>
    <w:rsid w:val="00560616"/>
    <w:rsid w:val="00561526"/>
    <w:rsid w:val="00561E68"/>
    <w:rsid w:val="005638A4"/>
    <w:rsid w:val="0056623A"/>
    <w:rsid w:val="0056762E"/>
    <w:rsid w:val="005707E0"/>
    <w:rsid w:val="00570FE4"/>
    <w:rsid w:val="0057240D"/>
    <w:rsid w:val="00572765"/>
    <w:rsid w:val="0057386C"/>
    <w:rsid w:val="0057558A"/>
    <w:rsid w:val="00575A3E"/>
    <w:rsid w:val="005766B1"/>
    <w:rsid w:val="0057795E"/>
    <w:rsid w:val="00581D74"/>
    <w:rsid w:val="00583842"/>
    <w:rsid w:val="00584421"/>
    <w:rsid w:val="00584F87"/>
    <w:rsid w:val="0058545F"/>
    <w:rsid w:val="005856AC"/>
    <w:rsid w:val="005866A2"/>
    <w:rsid w:val="00590C95"/>
    <w:rsid w:val="00592B1C"/>
    <w:rsid w:val="00592E0D"/>
    <w:rsid w:val="005934FF"/>
    <w:rsid w:val="00594C64"/>
    <w:rsid w:val="00595860"/>
    <w:rsid w:val="00595E97"/>
    <w:rsid w:val="00596924"/>
    <w:rsid w:val="005A205B"/>
    <w:rsid w:val="005A29DE"/>
    <w:rsid w:val="005A3B2C"/>
    <w:rsid w:val="005A4494"/>
    <w:rsid w:val="005A5764"/>
    <w:rsid w:val="005A665E"/>
    <w:rsid w:val="005A78AD"/>
    <w:rsid w:val="005B0E43"/>
    <w:rsid w:val="005B39F9"/>
    <w:rsid w:val="005B4B09"/>
    <w:rsid w:val="005B521F"/>
    <w:rsid w:val="005B7153"/>
    <w:rsid w:val="005C0A0E"/>
    <w:rsid w:val="005C12F3"/>
    <w:rsid w:val="005C3B86"/>
    <w:rsid w:val="005C52B6"/>
    <w:rsid w:val="005C62C4"/>
    <w:rsid w:val="005C770E"/>
    <w:rsid w:val="005C7B75"/>
    <w:rsid w:val="005D11CF"/>
    <w:rsid w:val="005D271D"/>
    <w:rsid w:val="005D3AC6"/>
    <w:rsid w:val="005D46B1"/>
    <w:rsid w:val="005D49B6"/>
    <w:rsid w:val="005D5053"/>
    <w:rsid w:val="005D6C53"/>
    <w:rsid w:val="005D7A6D"/>
    <w:rsid w:val="005E046A"/>
    <w:rsid w:val="005E0757"/>
    <w:rsid w:val="005E1137"/>
    <w:rsid w:val="005E4636"/>
    <w:rsid w:val="005E6267"/>
    <w:rsid w:val="005E788D"/>
    <w:rsid w:val="005F0414"/>
    <w:rsid w:val="005F167B"/>
    <w:rsid w:val="005F5937"/>
    <w:rsid w:val="005F5938"/>
    <w:rsid w:val="0060332A"/>
    <w:rsid w:val="006057CF"/>
    <w:rsid w:val="00605FDB"/>
    <w:rsid w:val="0060733F"/>
    <w:rsid w:val="00607909"/>
    <w:rsid w:val="0061143D"/>
    <w:rsid w:val="0061352D"/>
    <w:rsid w:val="00614762"/>
    <w:rsid w:val="0062087E"/>
    <w:rsid w:val="00620929"/>
    <w:rsid w:val="006229DA"/>
    <w:rsid w:val="00623D43"/>
    <w:rsid w:val="006246E4"/>
    <w:rsid w:val="00625A48"/>
    <w:rsid w:val="00640C9E"/>
    <w:rsid w:val="00642167"/>
    <w:rsid w:val="0064242C"/>
    <w:rsid w:val="00643658"/>
    <w:rsid w:val="00644C27"/>
    <w:rsid w:val="006451C2"/>
    <w:rsid w:val="006462C6"/>
    <w:rsid w:val="00647D6B"/>
    <w:rsid w:val="00650836"/>
    <w:rsid w:val="00652BCC"/>
    <w:rsid w:val="006550E0"/>
    <w:rsid w:val="0065534E"/>
    <w:rsid w:val="00655479"/>
    <w:rsid w:val="006568B2"/>
    <w:rsid w:val="006573AD"/>
    <w:rsid w:val="00660E0A"/>
    <w:rsid w:val="00662079"/>
    <w:rsid w:val="0066387A"/>
    <w:rsid w:val="00666D00"/>
    <w:rsid w:val="00666F05"/>
    <w:rsid w:val="00667E91"/>
    <w:rsid w:val="006700EB"/>
    <w:rsid w:val="006706B8"/>
    <w:rsid w:val="00670CA7"/>
    <w:rsid w:val="00672E42"/>
    <w:rsid w:val="00675DC1"/>
    <w:rsid w:val="00676143"/>
    <w:rsid w:val="00677CAF"/>
    <w:rsid w:val="0068068D"/>
    <w:rsid w:val="00681BD5"/>
    <w:rsid w:val="00691239"/>
    <w:rsid w:val="00691EA2"/>
    <w:rsid w:val="00693ABC"/>
    <w:rsid w:val="006945D5"/>
    <w:rsid w:val="006945FC"/>
    <w:rsid w:val="00694659"/>
    <w:rsid w:val="0069565B"/>
    <w:rsid w:val="006961E3"/>
    <w:rsid w:val="00696A66"/>
    <w:rsid w:val="00696EC2"/>
    <w:rsid w:val="00696EDD"/>
    <w:rsid w:val="00697682"/>
    <w:rsid w:val="00697D12"/>
    <w:rsid w:val="00697D61"/>
    <w:rsid w:val="006A19D3"/>
    <w:rsid w:val="006A25BC"/>
    <w:rsid w:val="006A42E7"/>
    <w:rsid w:val="006A4FC8"/>
    <w:rsid w:val="006A5D03"/>
    <w:rsid w:val="006A624E"/>
    <w:rsid w:val="006A7C28"/>
    <w:rsid w:val="006B331C"/>
    <w:rsid w:val="006B3E69"/>
    <w:rsid w:val="006B646D"/>
    <w:rsid w:val="006B7E7B"/>
    <w:rsid w:val="006C13CF"/>
    <w:rsid w:val="006C22B0"/>
    <w:rsid w:val="006C4A52"/>
    <w:rsid w:val="006C4F5D"/>
    <w:rsid w:val="006C6379"/>
    <w:rsid w:val="006D119A"/>
    <w:rsid w:val="006D3D3B"/>
    <w:rsid w:val="006D405B"/>
    <w:rsid w:val="006D4A5C"/>
    <w:rsid w:val="006D721A"/>
    <w:rsid w:val="006E1365"/>
    <w:rsid w:val="006E1A24"/>
    <w:rsid w:val="006E32A9"/>
    <w:rsid w:val="006E5C4D"/>
    <w:rsid w:val="006F06AD"/>
    <w:rsid w:val="006F1AB3"/>
    <w:rsid w:val="006F2BAF"/>
    <w:rsid w:val="006F2CBB"/>
    <w:rsid w:val="006F3D7E"/>
    <w:rsid w:val="006F6283"/>
    <w:rsid w:val="006F6E5B"/>
    <w:rsid w:val="006F6E93"/>
    <w:rsid w:val="006F775D"/>
    <w:rsid w:val="006F7889"/>
    <w:rsid w:val="00702F93"/>
    <w:rsid w:val="007058A2"/>
    <w:rsid w:val="00705C91"/>
    <w:rsid w:val="007069A8"/>
    <w:rsid w:val="00707D7C"/>
    <w:rsid w:val="007103D3"/>
    <w:rsid w:val="00710BF4"/>
    <w:rsid w:val="0071244B"/>
    <w:rsid w:val="00712795"/>
    <w:rsid w:val="00713743"/>
    <w:rsid w:val="00715D62"/>
    <w:rsid w:val="0071653E"/>
    <w:rsid w:val="00716BC2"/>
    <w:rsid w:val="00716CF0"/>
    <w:rsid w:val="00717047"/>
    <w:rsid w:val="00721A17"/>
    <w:rsid w:val="00723D31"/>
    <w:rsid w:val="00725FD2"/>
    <w:rsid w:val="007305A6"/>
    <w:rsid w:val="00732B64"/>
    <w:rsid w:val="00733AC9"/>
    <w:rsid w:val="00733B2B"/>
    <w:rsid w:val="00733C5F"/>
    <w:rsid w:val="007340AD"/>
    <w:rsid w:val="007341E5"/>
    <w:rsid w:val="007349C1"/>
    <w:rsid w:val="00734C91"/>
    <w:rsid w:val="00735D4E"/>
    <w:rsid w:val="007368D8"/>
    <w:rsid w:val="00737051"/>
    <w:rsid w:val="00737F28"/>
    <w:rsid w:val="00740544"/>
    <w:rsid w:val="007408E5"/>
    <w:rsid w:val="007409FD"/>
    <w:rsid w:val="00740BE0"/>
    <w:rsid w:val="007428B3"/>
    <w:rsid w:val="00742C7B"/>
    <w:rsid w:val="00745727"/>
    <w:rsid w:val="00746510"/>
    <w:rsid w:val="007521EE"/>
    <w:rsid w:val="0075221A"/>
    <w:rsid w:val="00752868"/>
    <w:rsid w:val="00754B8D"/>
    <w:rsid w:val="00756D84"/>
    <w:rsid w:val="00760190"/>
    <w:rsid w:val="00761228"/>
    <w:rsid w:val="0076198D"/>
    <w:rsid w:val="007637B5"/>
    <w:rsid w:val="0076688F"/>
    <w:rsid w:val="00767FEB"/>
    <w:rsid w:val="0077083E"/>
    <w:rsid w:val="00772329"/>
    <w:rsid w:val="007732EB"/>
    <w:rsid w:val="00774C9D"/>
    <w:rsid w:val="007769E4"/>
    <w:rsid w:val="00777718"/>
    <w:rsid w:val="00777825"/>
    <w:rsid w:val="007806E2"/>
    <w:rsid w:val="0078126A"/>
    <w:rsid w:val="0078505B"/>
    <w:rsid w:val="00785192"/>
    <w:rsid w:val="00786AE6"/>
    <w:rsid w:val="00792162"/>
    <w:rsid w:val="00792362"/>
    <w:rsid w:val="007938D0"/>
    <w:rsid w:val="0079562B"/>
    <w:rsid w:val="00796208"/>
    <w:rsid w:val="007964E1"/>
    <w:rsid w:val="00797698"/>
    <w:rsid w:val="007A011A"/>
    <w:rsid w:val="007A293F"/>
    <w:rsid w:val="007A2EC4"/>
    <w:rsid w:val="007A526D"/>
    <w:rsid w:val="007B2536"/>
    <w:rsid w:val="007B2545"/>
    <w:rsid w:val="007B3BA0"/>
    <w:rsid w:val="007B4736"/>
    <w:rsid w:val="007B4ECA"/>
    <w:rsid w:val="007B5114"/>
    <w:rsid w:val="007B535E"/>
    <w:rsid w:val="007B5727"/>
    <w:rsid w:val="007B5D20"/>
    <w:rsid w:val="007B5D50"/>
    <w:rsid w:val="007B66FE"/>
    <w:rsid w:val="007B6993"/>
    <w:rsid w:val="007B7458"/>
    <w:rsid w:val="007B7A92"/>
    <w:rsid w:val="007C02AF"/>
    <w:rsid w:val="007C04A3"/>
    <w:rsid w:val="007C22CD"/>
    <w:rsid w:val="007C2C4B"/>
    <w:rsid w:val="007C7087"/>
    <w:rsid w:val="007C76F8"/>
    <w:rsid w:val="007D07C8"/>
    <w:rsid w:val="007D1744"/>
    <w:rsid w:val="007D1E74"/>
    <w:rsid w:val="007D297E"/>
    <w:rsid w:val="007D2BB6"/>
    <w:rsid w:val="007D3097"/>
    <w:rsid w:val="007D5B49"/>
    <w:rsid w:val="007E599D"/>
    <w:rsid w:val="007E5E97"/>
    <w:rsid w:val="007E70BD"/>
    <w:rsid w:val="007E7D93"/>
    <w:rsid w:val="007F1D90"/>
    <w:rsid w:val="007F43C6"/>
    <w:rsid w:val="007F470E"/>
    <w:rsid w:val="007F4930"/>
    <w:rsid w:val="007F68E0"/>
    <w:rsid w:val="007F78FE"/>
    <w:rsid w:val="0080002D"/>
    <w:rsid w:val="0080015D"/>
    <w:rsid w:val="00800292"/>
    <w:rsid w:val="00800829"/>
    <w:rsid w:val="008014EB"/>
    <w:rsid w:val="00801DFD"/>
    <w:rsid w:val="00801E52"/>
    <w:rsid w:val="0080240F"/>
    <w:rsid w:val="008046E8"/>
    <w:rsid w:val="00805009"/>
    <w:rsid w:val="00805774"/>
    <w:rsid w:val="0080640A"/>
    <w:rsid w:val="00806709"/>
    <w:rsid w:val="00807757"/>
    <w:rsid w:val="00807C32"/>
    <w:rsid w:val="00810C1D"/>
    <w:rsid w:val="00810F6E"/>
    <w:rsid w:val="0081131B"/>
    <w:rsid w:val="00811D80"/>
    <w:rsid w:val="00815532"/>
    <w:rsid w:val="008161E3"/>
    <w:rsid w:val="008179C8"/>
    <w:rsid w:val="00820DEF"/>
    <w:rsid w:val="00823950"/>
    <w:rsid w:val="008276DA"/>
    <w:rsid w:val="00831485"/>
    <w:rsid w:val="008329FC"/>
    <w:rsid w:val="00832E01"/>
    <w:rsid w:val="008339E9"/>
    <w:rsid w:val="0083500E"/>
    <w:rsid w:val="008361B5"/>
    <w:rsid w:val="008403FE"/>
    <w:rsid w:val="00840819"/>
    <w:rsid w:val="00842037"/>
    <w:rsid w:val="008432C5"/>
    <w:rsid w:val="0084460F"/>
    <w:rsid w:val="008458B6"/>
    <w:rsid w:val="00847B83"/>
    <w:rsid w:val="00851B81"/>
    <w:rsid w:val="00851D9D"/>
    <w:rsid w:val="0085307E"/>
    <w:rsid w:val="0085311A"/>
    <w:rsid w:val="00853DA6"/>
    <w:rsid w:val="008549E3"/>
    <w:rsid w:val="00860A5F"/>
    <w:rsid w:val="0086147B"/>
    <w:rsid w:val="00862AD4"/>
    <w:rsid w:val="008635CC"/>
    <w:rsid w:val="00864454"/>
    <w:rsid w:val="00864E61"/>
    <w:rsid w:val="00864E77"/>
    <w:rsid w:val="00865043"/>
    <w:rsid w:val="00866659"/>
    <w:rsid w:val="0086762A"/>
    <w:rsid w:val="00871BFA"/>
    <w:rsid w:val="00872476"/>
    <w:rsid w:val="008738D9"/>
    <w:rsid w:val="00873ACF"/>
    <w:rsid w:val="00875B6A"/>
    <w:rsid w:val="00877194"/>
    <w:rsid w:val="00880499"/>
    <w:rsid w:val="00884482"/>
    <w:rsid w:val="00886432"/>
    <w:rsid w:val="0088644C"/>
    <w:rsid w:val="00893BA3"/>
    <w:rsid w:val="00895A3F"/>
    <w:rsid w:val="008965A8"/>
    <w:rsid w:val="00897552"/>
    <w:rsid w:val="00897687"/>
    <w:rsid w:val="008A10EE"/>
    <w:rsid w:val="008A17F9"/>
    <w:rsid w:val="008A31A9"/>
    <w:rsid w:val="008B240F"/>
    <w:rsid w:val="008B32B0"/>
    <w:rsid w:val="008B487A"/>
    <w:rsid w:val="008B4E1E"/>
    <w:rsid w:val="008B6428"/>
    <w:rsid w:val="008C0CC3"/>
    <w:rsid w:val="008C245F"/>
    <w:rsid w:val="008C28E5"/>
    <w:rsid w:val="008C4DC7"/>
    <w:rsid w:val="008C5463"/>
    <w:rsid w:val="008C57AA"/>
    <w:rsid w:val="008D00DF"/>
    <w:rsid w:val="008D04E2"/>
    <w:rsid w:val="008D06AE"/>
    <w:rsid w:val="008D13D1"/>
    <w:rsid w:val="008D148B"/>
    <w:rsid w:val="008D1D6A"/>
    <w:rsid w:val="008D2003"/>
    <w:rsid w:val="008D36B1"/>
    <w:rsid w:val="008D3998"/>
    <w:rsid w:val="008D4552"/>
    <w:rsid w:val="008D4BB7"/>
    <w:rsid w:val="008D578F"/>
    <w:rsid w:val="008D633A"/>
    <w:rsid w:val="008E2505"/>
    <w:rsid w:val="008E279D"/>
    <w:rsid w:val="008E293B"/>
    <w:rsid w:val="008E4274"/>
    <w:rsid w:val="008E465C"/>
    <w:rsid w:val="008E4F6D"/>
    <w:rsid w:val="008E5947"/>
    <w:rsid w:val="008E618A"/>
    <w:rsid w:val="008E7DC5"/>
    <w:rsid w:val="008F05BB"/>
    <w:rsid w:val="008F09B8"/>
    <w:rsid w:val="008F399C"/>
    <w:rsid w:val="008F4982"/>
    <w:rsid w:val="008F6F84"/>
    <w:rsid w:val="00900821"/>
    <w:rsid w:val="00900A76"/>
    <w:rsid w:val="009013CC"/>
    <w:rsid w:val="009013D4"/>
    <w:rsid w:val="00903ED5"/>
    <w:rsid w:val="00903FF4"/>
    <w:rsid w:val="00907E64"/>
    <w:rsid w:val="00910CDF"/>
    <w:rsid w:val="0091226C"/>
    <w:rsid w:val="009127E1"/>
    <w:rsid w:val="00913F36"/>
    <w:rsid w:val="009146E1"/>
    <w:rsid w:val="00914F3D"/>
    <w:rsid w:val="00916296"/>
    <w:rsid w:val="00916597"/>
    <w:rsid w:val="00917C3A"/>
    <w:rsid w:val="009209CB"/>
    <w:rsid w:val="00923559"/>
    <w:rsid w:val="00924EBE"/>
    <w:rsid w:val="0092507C"/>
    <w:rsid w:val="00925CD8"/>
    <w:rsid w:val="00925F51"/>
    <w:rsid w:val="00926E6B"/>
    <w:rsid w:val="00927A3A"/>
    <w:rsid w:val="00927D59"/>
    <w:rsid w:val="00930D2A"/>
    <w:rsid w:val="00930EB8"/>
    <w:rsid w:val="00930F43"/>
    <w:rsid w:val="0093320C"/>
    <w:rsid w:val="0093450B"/>
    <w:rsid w:val="00934FA4"/>
    <w:rsid w:val="00935A2B"/>
    <w:rsid w:val="00935DCC"/>
    <w:rsid w:val="009367E4"/>
    <w:rsid w:val="009373D3"/>
    <w:rsid w:val="009425D1"/>
    <w:rsid w:val="00942FCE"/>
    <w:rsid w:val="00943606"/>
    <w:rsid w:val="00943A08"/>
    <w:rsid w:val="00945079"/>
    <w:rsid w:val="009457AB"/>
    <w:rsid w:val="0094612E"/>
    <w:rsid w:val="00951FC4"/>
    <w:rsid w:val="00952DB3"/>
    <w:rsid w:val="0095312E"/>
    <w:rsid w:val="0095340D"/>
    <w:rsid w:val="009543F1"/>
    <w:rsid w:val="00954539"/>
    <w:rsid w:val="0095566E"/>
    <w:rsid w:val="0095593C"/>
    <w:rsid w:val="00955A7A"/>
    <w:rsid w:val="00960A75"/>
    <w:rsid w:val="00963732"/>
    <w:rsid w:val="00963950"/>
    <w:rsid w:val="00964035"/>
    <w:rsid w:val="00966679"/>
    <w:rsid w:val="00967241"/>
    <w:rsid w:val="00967F14"/>
    <w:rsid w:val="0097023C"/>
    <w:rsid w:val="0097043F"/>
    <w:rsid w:val="00971663"/>
    <w:rsid w:val="0097172E"/>
    <w:rsid w:val="00971EAF"/>
    <w:rsid w:val="00972011"/>
    <w:rsid w:val="009750F1"/>
    <w:rsid w:val="00975DCB"/>
    <w:rsid w:val="00981A80"/>
    <w:rsid w:val="009870B9"/>
    <w:rsid w:val="0099011B"/>
    <w:rsid w:val="00993031"/>
    <w:rsid w:val="009934B5"/>
    <w:rsid w:val="009948CE"/>
    <w:rsid w:val="00995AED"/>
    <w:rsid w:val="0099677F"/>
    <w:rsid w:val="00996E80"/>
    <w:rsid w:val="009A0450"/>
    <w:rsid w:val="009A088D"/>
    <w:rsid w:val="009A0895"/>
    <w:rsid w:val="009A0FF8"/>
    <w:rsid w:val="009A1015"/>
    <w:rsid w:val="009A40B8"/>
    <w:rsid w:val="009A56BB"/>
    <w:rsid w:val="009A6DA0"/>
    <w:rsid w:val="009B06EA"/>
    <w:rsid w:val="009B209C"/>
    <w:rsid w:val="009B3929"/>
    <w:rsid w:val="009B410A"/>
    <w:rsid w:val="009B48D7"/>
    <w:rsid w:val="009B5136"/>
    <w:rsid w:val="009B6DC5"/>
    <w:rsid w:val="009C072E"/>
    <w:rsid w:val="009C1287"/>
    <w:rsid w:val="009C1531"/>
    <w:rsid w:val="009C2507"/>
    <w:rsid w:val="009C2576"/>
    <w:rsid w:val="009C36FA"/>
    <w:rsid w:val="009C42A1"/>
    <w:rsid w:val="009C780B"/>
    <w:rsid w:val="009C7DE8"/>
    <w:rsid w:val="009D16A4"/>
    <w:rsid w:val="009D2BE6"/>
    <w:rsid w:val="009D4CD6"/>
    <w:rsid w:val="009D5A2F"/>
    <w:rsid w:val="009D66B2"/>
    <w:rsid w:val="009D6CA3"/>
    <w:rsid w:val="009D6D11"/>
    <w:rsid w:val="009D7C8E"/>
    <w:rsid w:val="009E0C69"/>
    <w:rsid w:val="009E1366"/>
    <w:rsid w:val="009E38B3"/>
    <w:rsid w:val="009E4C84"/>
    <w:rsid w:val="009E4DA2"/>
    <w:rsid w:val="009E52F7"/>
    <w:rsid w:val="009E6068"/>
    <w:rsid w:val="009E7F47"/>
    <w:rsid w:val="009F05E0"/>
    <w:rsid w:val="009F11E3"/>
    <w:rsid w:val="009F5013"/>
    <w:rsid w:val="009F5F1C"/>
    <w:rsid w:val="009F6B60"/>
    <w:rsid w:val="00A1235E"/>
    <w:rsid w:val="00A211DD"/>
    <w:rsid w:val="00A22812"/>
    <w:rsid w:val="00A23ADC"/>
    <w:rsid w:val="00A242CB"/>
    <w:rsid w:val="00A245F6"/>
    <w:rsid w:val="00A2561E"/>
    <w:rsid w:val="00A25C7D"/>
    <w:rsid w:val="00A2677A"/>
    <w:rsid w:val="00A27566"/>
    <w:rsid w:val="00A30E27"/>
    <w:rsid w:val="00A333E9"/>
    <w:rsid w:val="00A33475"/>
    <w:rsid w:val="00A34C4F"/>
    <w:rsid w:val="00A351C8"/>
    <w:rsid w:val="00A36043"/>
    <w:rsid w:val="00A37930"/>
    <w:rsid w:val="00A40CF8"/>
    <w:rsid w:val="00A4103C"/>
    <w:rsid w:val="00A433A3"/>
    <w:rsid w:val="00A44165"/>
    <w:rsid w:val="00A44998"/>
    <w:rsid w:val="00A46578"/>
    <w:rsid w:val="00A46C1B"/>
    <w:rsid w:val="00A47593"/>
    <w:rsid w:val="00A47ED4"/>
    <w:rsid w:val="00A52D61"/>
    <w:rsid w:val="00A555BD"/>
    <w:rsid w:val="00A56162"/>
    <w:rsid w:val="00A5690B"/>
    <w:rsid w:val="00A60414"/>
    <w:rsid w:val="00A61A31"/>
    <w:rsid w:val="00A61C0E"/>
    <w:rsid w:val="00A633B5"/>
    <w:rsid w:val="00A63D9C"/>
    <w:rsid w:val="00A722AC"/>
    <w:rsid w:val="00A72988"/>
    <w:rsid w:val="00A73D38"/>
    <w:rsid w:val="00A746F3"/>
    <w:rsid w:val="00A8142F"/>
    <w:rsid w:val="00A81847"/>
    <w:rsid w:val="00A81A36"/>
    <w:rsid w:val="00A84FCE"/>
    <w:rsid w:val="00A87CB6"/>
    <w:rsid w:val="00A901C7"/>
    <w:rsid w:val="00A92857"/>
    <w:rsid w:val="00A94FBA"/>
    <w:rsid w:val="00A9704B"/>
    <w:rsid w:val="00A97067"/>
    <w:rsid w:val="00AA05F0"/>
    <w:rsid w:val="00AA2F85"/>
    <w:rsid w:val="00AA3E3A"/>
    <w:rsid w:val="00AA7019"/>
    <w:rsid w:val="00AA707A"/>
    <w:rsid w:val="00AA7472"/>
    <w:rsid w:val="00AA778D"/>
    <w:rsid w:val="00AB0A9C"/>
    <w:rsid w:val="00AB2967"/>
    <w:rsid w:val="00AB34DD"/>
    <w:rsid w:val="00AB4100"/>
    <w:rsid w:val="00AB4BD9"/>
    <w:rsid w:val="00AB53AD"/>
    <w:rsid w:val="00AB560A"/>
    <w:rsid w:val="00AB6E2F"/>
    <w:rsid w:val="00AC134D"/>
    <w:rsid w:val="00AC1DF0"/>
    <w:rsid w:val="00AC479D"/>
    <w:rsid w:val="00AC597E"/>
    <w:rsid w:val="00AC6AFE"/>
    <w:rsid w:val="00AD0993"/>
    <w:rsid w:val="00AD0F4C"/>
    <w:rsid w:val="00AD39A0"/>
    <w:rsid w:val="00AD4115"/>
    <w:rsid w:val="00AD4154"/>
    <w:rsid w:val="00AD433D"/>
    <w:rsid w:val="00AD5E64"/>
    <w:rsid w:val="00AD691D"/>
    <w:rsid w:val="00AE08FE"/>
    <w:rsid w:val="00AE4F29"/>
    <w:rsid w:val="00AE5A40"/>
    <w:rsid w:val="00AE5D4F"/>
    <w:rsid w:val="00AE673D"/>
    <w:rsid w:val="00AE6B06"/>
    <w:rsid w:val="00AE6C6F"/>
    <w:rsid w:val="00AE711A"/>
    <w:rsid w:val="00AF046B"/>
    <w:rsid w:val="00AF1671"/>
    <w:rsid w:val="00AF371F"/>
    <w:rsid w:val="00AF62E9"/>
    <w:rsid w:val="00AF6386"/>
    <w:rsid w:val="00B0150B"/>
    <w:rsid w:val="00B06016"/>
    <w:rsid w:val="00B062DE"/>
    <w:rsid w:val="00B0693E"/>
    <w:rsid w:val="00B06996"/>
    <w:rsid w:val="00B072D8"/>
    <w:rsid w:val="00B10D53"/>
    <w:rsid w:val="00B118BB"/>
    <w:rsid w:val="00B1336F"/>
    <w:rsid w:val="00B14E61"/>
    <w:rsid w:val="00B14ED6"/>
    <w:rsid w:val="00B167CA"/>
    <w:rsid w:val="00B17169"/>
    <w:rsid w:val="00B215E6"/>
    <w:rsid w:val="00B21DE8"/>
    <w:rsid w:val="00B23481"/>
    <w:rsid w:val="00B23FC5"/>
    <w:rsid w:val="00B268DF"/>
    <w:rsid w:val="00B307AC"/>
    <w:rsid w:val="00B3144D"/>
    <w:rsid w:val="00B34D55"/>
    <w:rsid w:val="00B3672F"/>
    <w:rsid w:val="00B41898"/>
    <w:rsid w:val="00B44172"/>
    <w:rsid w:val="00B45399"/>
    <w:rsid w:val="00B45E0F"/>
    <w:rsid w:val="00B466B8"/>
    <w:rsid w:val="00B5007A"/>
    <w:rsid w:val="00B50168"/>
    <w:rsid w:val="00B512C2"/>
    <w:rsid w:val="00B519CB"/>
    <w:rsid w:val="00B52CCE"/>
    <w:rsid w:val="00B5716B"/>
    <w:rsid w:val="00B577C6"/>
    <w:rsid w:val="00B60450"/>
    <w:rsid w:val="00B605BE"/>
    <w:rsid w:val="00B6061B"/>
    <w:rsid w:val="00B63175"/>
    <w:rsid w:val="00B6483D"/>
    <w:rsid w:val="00B6496B"/>
    <w:rsid w:val="00B6533C"/>
    <w:rsid w:val="00B65344"/>
    <w:rsid w:val="00B65A2E"/>
    <w:rsid w:val="00B66100"/>
    <w:rsid w:val="00B669D4"/>
    <w:rsid w:val="00B72336"/>
    <w:rsid w:val="00B726CC"/>
    <w:rsid w:val="00B748D9"/>
    <w:rsid w:val="00B74B29"/>
    <w:rsid w:val="00B75B72"/>
    <w:rsid w:val="00B75F69"/>
    <w:rsid w:val="00B77819"/>
    <w:rsid w:val="00B80BA3"/>
    <w:rsid w:val="00B80E1B"/>
    <w:rsid w:val="00B818DD"/>
    <w:rsid w:val="00B81DE6"/>
    <w:rsid w:val="00B81E84"/>
    <w:rsid w:val="00B82997"/>
    <w:rsid w:val="00B8493A"/>
    <w:rsid w:val="00B857C4"/>
    <w:rsid w:val="00B87F0B"/>
    <w:rsid w:val="00B939C7"/>
    <w:rsid w:val="00B93D12"/>
    <w:rsid w:val="00B951C1"/>
    <w:rsid w:val="00B95433"/>
    <w:rsid w:val="00B97C47"/>
    <w:rsid w:val="00BA0167"/>
    <w:rsid w:val="00BA25E9"/>
    <w:rsid w:val="00BA3A4C"/>
    <w:rsid w:val="00BA61D4"/>
    <w:rsid w:val="00BA6E5E"/>
    <w:rsid w:val="00BA705E"/>
    <w:rsid w:val="00BA70C8"/>
    <w:rsid w:val="00BA7492"/>
    <w:rsid w:val="00BB0963"/>
    <w:rsid w:val="00BB0E57"/>
    <w:rsid w:val="00BB0E9C"/>
    <w:rsid w:val="00BB17A4"/>
    <w:rsid w:val="00BB1978"/>
    <w:rsid w:val="00BB2398"/>
    <w:rsid w:val="00BB26CC"/>
    <w:rsid w:val="00BB289B"/>
    <w:rsid w:val="00BB2AF1"/>
    <w:rsid w:val="00BB3307"/>
    <w:rsid w:val="00BB3D04"/>
    <w:rsid w:val="00BC2C8A"/>
    <w:rsid w:val="00BC3D47"/>
    <w:rsid w:val="00BC6BFB"/>
    <w:rsid w:val="00BC76C9"/>
    <w:rsid w:val="00BC7921"/>
    <w:rsid w:val="00BD1A6F"/>
    <w:rsid w:val="00BD1D4B"/>
    <w:rsid w:val="00BD3F69"/>
    <w:rsid w:val="00BD6547"/>
    <w:rsid w:val="00BE13DB"/>
    <w:rsid w:val="00BE1ADB"/>
    <w:rsid w:val="00BE1B57"/>
    <w:rsid w:val="00BE31D5"/>
    <w:rsid w:val="00BE6C67"/>
    <w:rsid w:val="00BE737B"/>
    <w:rsid w:val="00BF023E"/>
    <w:rsid w:val="00BF0993"/>
    <w:rsid w:val="00BF10B6"/>
    <w:rsid w:val="00BF1C0A"/>
    <w:rsid w:val="00BF343D"/>
    <w:rsid w:val="00BF5355"/>
    <w:rsid w:val="00BF60E5"/>
    <w:rsid w:val="00BF74BD"/>
    <w:rsid w:val="00BF7AD1"/>
    <w:rsid w:val="00C001C4"/>
    <w:rsid w:val="00C00381"/>
    <w:rsid w:val="00C02542"/>
    <w:rsid w:val="00C02DF2"/>
    <w:rsid w:val="00C03585"/>
    <w:rsid w:val="00C04B70"/>
    <w:rsid w:val="00C0751C"/>
    <w:rsid w:val="00C07C03"/>
    <w:rsid w:val="00C1029C"/>
    <w:rsid w:val="00C107EB"/>
    <w:rsid w:val="00C11097"/>
    <w:rsid w:val="00C110D4"/>
    <w:rsid w:val="00C120E6"/>
    <w:rsid w:val="00C1228C"/>
    <w:rsid w:val="00C16196"/>
    <w:rsid w:val="00C17380"/>
    <w:rsid w:val="00C2052C"/>
    <w:rsid w:val="00C20E58"/>
    <w:rsid w:val="00C22D1B"/>
    <w:rsid w:val="00C240D8"/>
    <w:rsid w:val="00C2694D"/>
    <w:rsid w:val="00C26DF1"/>
    <w:rsid w:val="00C2778D"/>
    <w:rsid w:val="00C304E8"/>
    <w:rsid w:val="00C313B6"/>
    <w:rsid w:val="00C3167B"/>
    <w:rsid w:val="00C34072"/>
    <w:rsid w:val="00C36690"/>
    <w:rsid w:val="00C368EC"/>
    <w:rsid w:val="00C36BBB"/>
    <w:rsid w:val="00C36E8B"/>
    <w:rsid w:val="00C37776"/>
    <w:rsid w:val="00C440EA"/>
    <w:rsid w:val="00C45A55"/>
    <w:rsid w:val="00C46AB6"/>
    <w:rsid w:val="00C56D8F"/>
    <w:rsid w:val="00C57A34"/>
    <w:rsid w:val="00C6189A"/>
    <w:rsid w:val="00C61ADD"/>
    <w:rsid w:val="00C63FBE"/>
    <w:rsid w:val="00C64A0D"/>
    <w:rsid w:val="00C65E8C"/>
    <w:rsid w:val="00C662B6"/>
    <w:rsid w:val="00C66501"/>
    <w:rsid w:val="00C709F4"/>
    <w:rsid w:val="00C70E61"/>
    <w:rsid w:val="00C71212"/>
    <w:rsid w:val="00C71E87"/>
    <w:rsid w:val="00C74084"/>
    <w:rsid w:val="00C765BF"/>
    <w:rsid w:val="00C814EC"/>
    <w:rsid w:val="00C82D35"/>
    <w:rsid w:val="00C8360A"/>
    <w:rsid w:val="00C83D98"/>
    <w:rsid w:val="00C85B8E"/>
    <w:rsid w:val="00C87C18"/>
    <w:rsid w:val="00C9112F"/>
    <w:rsid w:val="00C95762"/>
    <w:rsid w:val="00C96AF6"/>
    <w:rsid w:val="00CA3531"/>
    <w:rsid w:val="00CA3EFB"/>
    <w:rsid w:val="00CA4DAE"/>
    <w:rsid w:val="00CA60C9"/>
    <w:rsid w:val="00CB19C3"/>
    <w:rsid w:val="00CB1D52"/>
    <w:rsid w:val="00CB25BF"/>
    <w:rsid w:val="00CB2D62"/>
    <w:rsid w:val="00CB3258"/>
    <w:rsid w:val="00CB3567"/>
    <w:rsid w:val="00CB4F51"/>
    <w:rsid w:val="00CB6DB0"/>
    <w:rsid w:val="00CB7BF7"/>
    <w:rsid w:val="00CC1973"/>
    <w:rsid w:val="00CC3D84"/>
    <w:rsid w:val="00CC552D"/>
    <w:rsid w:val="00CD01C6"/>
    <w:rsid w:val="00CD1436"/>
    <w:rsid w:val="00CD1CCD"/>
    <w:rsid w:val="00CD24CD"/>
    <w:rsid w:val="00CD293B"/>
    <w:rsid w:val="00CD66AE"/>
    <w:rsid w:val="00CE0074"/>
    <w:rsid w:val="00CE099E"/>
    <w:rsid w:val="00CE3532"/>
    <w:rsid w:val="00CE5033"/>
    <w:rsid w:val="00CF00B3"/>
    <w:rsid w:val="00CF0804"/>
    <w:rsid w:val="00CF2154"/>
    <w:rsid w:val="00CF2281"/>
    <w:rsid w:val="00CF4038"/>
    <w:rsid w:val="00CF513C"/>
    <w:rsid w:val="00CF68B1"/>
    <w:rsid w:val="00D00062"/>
    <w:rsid w:val="00D03721"/>
    <w:rsid w:val="00D04D40"/>
    <w:rsid w:val="00D0522C"/>
    <w:rsid w:val="00D05DD6"/>
    <w:rsid w:val="00D0701D"/>
    <w:rsid w:val="00D070BF"/>
    <w:rsid w:val="00D073AA"/>
    <w:rsid w:val="00D07A3B"/>
    <w:rsid w:val="00D07D91"/>
    <w:rsid w:val="00D10751"/>
    <w:rsid w:val="00D11044"/>
    <w:rsid w:val="00D117A1"/>
    <w:rsid w:val="00D11CAC"/>
    <w:rsid w:val="00D11EB4"/>
    <w:rsid w:val="00D13959"/>
    <w:rsid w:val="00D13F1A"/>
    <w:rsid w:val="00D253E1"/>
    <w:rsid w:val="00D27C75"/>
    <w:rsid w:val="00D303E0"/>
    <w:rsid w:val="00D309A7"/>
    <w:rsid w:val="00D309CE"/>
    <w:rsid w:val="00D30D34"/>
    <w:rsid w:val="00D3114A"/>
    <w:rsid w:val="00D34382"/>
    <w:rsid w:val="00D34E02"/>
    <w:rsid w:val="00D361BB"/>
    <w:rsid w:val="00D41829"/>
    <w:rsid w:val="00D424D8"/>
    <w:rsid w:val="00D4320E"/>
    <w:rsid w:val="00D4426D"/>
    <w:rsid w:val="00D450C5"/>
    <w:rsid w:val="00D45FBA"/>
    <w:rsid w:val="00D460A5"/>
    <w:rsid w:val="00D462BE"/>
    <w:rsid w:val="00D47B03"/>
    <w:rsid w:val="00D5083E"/>
    <w:rsid w:val="00D50E2B"/>
    <w:rsid w:val="00D51AFF"/>
    <w:rsid w:val="00D53CA1"/>
    <w:rsid w:val="00D557DE"/>
    <w:rsid w:val="00D55BF8"/>
    <w:rsid w:val="00D56A0B"/>
    <w:rsid w:val="00D56FD9"/>
    <w:rsid w:val="00D57A6B"/>
    <w:rsid w:val="00D604B6"/>
    <w:rsid w:val="00D6177C"/>
    <w:rsid w:val="00D61AF0"/>
    <w:rsid w:val="00D61F53"/>
    <w:rsid w:val="00D624E2"/>
    <w:rsid w:val="00D627A9"/>
    <w:rsid w:val="00D63DC9"/>
    <w:rsid w:val="00D65550"/>
    <w:rsid w:val="00D7089F"/>
    <w:rsid w:val="00D71BFD"/>
    <w:rsid w:val="00D74C86"/>
    <w:rsid w:val="00D74DEA"/>
    <w:rsid w:val="00D7552E"/>
    <w:rsid w:val="00D76405"/>
    <w:rsid w:val="00D813CC"/>
    <w:rsid w:val="00D81790"/>
    <w:rsid w:val="00D8191A"/>
    <w:rsid w:val="00D82D0F"/>
    <w:rsid w:val="00D82FCE"/>
    <w:rsid w:val="00D83036"/>
    <w:rsid w:val="00D830E5"/>
    <w:rsid w:val="00D860DA"/>
    <w:rsid w:val="00D861B1"/>
    <w:rsid w:val="00D865E6"/>
    <w:rsid w:val="00D86CA9"/>
    <w:rsid w:val="00D90F36"/>
    <w:rsid w:val="00D92990"/>
    <w:rsid w:val="00D93C41"/>
    <w:rsid w:val="00D94C01"/>
    <w:rsid w:val="00D96892"/>
    <w:rsid w:val="00D96C7C"/>
    <w:rsid w:val="00DA16D6"/>
    <w:rsid w:val="00DA2884"/>
    <w:rsid w:val="00DA2B9E"/>
    <w:rsid w:val="00DA3808"/>
    <w:rsid w:val="00DA5897"/>
    <w:rsid w:val="00DB2BF3"/>
    <w:rsid w:val="00DB2C7D"/>
    <w:rsid w:val="00DB2E2A"/>
    <w:rsid w:val="00DB3FA0"/>
    <w:rsid w:val="00DB4DBE"/>
    <w:rsid w:val="00DB75A2"/>
    <w:rsid w:val="00DC05BF"/>
    <w:rsid w:val="00DC0E8A"/>
    <w:rsid w:val="00DC1B35"/>
    <w:rsid w:val="00DC7F62"/>
    <w:rsid w:val="00DD1164"/>
    <w:rsid w:val="00DD1526"/>
    <w:rsid w:val="00DD1D23"/>
    <w:rsid w:val="00DD434D"/>
    <w:rsid w:val="00DD7732"/>
    <w:rsid w:val="00DE0249"/>
    <w:rsid w:val="00DE270B"/>
    <w:rsid w:val="00DE276A"/>
    <w:rsid w:val="00DE283C"/>
    <w:rsid w:val="00DE29D7"/>
    <w:rsid w:val="00DE2F50"/>
    <w:rsid w:val="00DE330A"/>
    <w:rsid w:val="00DE3BC8"/>
    <w:rsid w:val="00DE429E"/>
    <w:rsid w:val="00DE5537"/>
    <w:rsid w:val="00DE5CB4"/>
    <w:rsid w:val="00DE7729"/>
    <w:rsid w:val="00DE7AA4"/>
    <w:rsid w:val="00DF0048"/>
    <w:rsid w:val="00DF1AB8"/>
    <w:rsid w:val="00DF3636"/>
    <w:rsid w:val="00DF45E0"/>
    <w:rsid w:val="00DF52C3"/>
    <w:rsid w:val="00DF7710"/>
    <w:rsid w:val="00E041A3"/>
    <w:rsid w:val="00E063EF"/>
    <w:rsid w:val="00E06733"/>
    <w:rsid w:val="00E06BDB"/>
    <w:rsid w:val="00E07B95"/>
    <w:rsid w:val="00E102D4"/>
    <w:rsid w:val="00E10D49"/>
    <w:rsid w:val="00E10EE9"/>
    <w:rsid w:val="00E11C9E"/>
    <w:rsid w:val="00E13171"/>
    <w:rsid w:val="00E13B8D"/>
    <w:rsid w:val="00E13E91"/>
    <w:rsid w:val="00E13F29"/>
    <w:rsid w:val="00E14374"/>
    <w:rsid w:val="00E1472E"/>
    <w:rsid w:val="00E152DE"/>
    <w:rsid w:val="00E15BFA"/>
    <w:rsid w:val="00E15E8B"/>
    <w:rsid w:val="00E16773"/>
    <w:rsid w:val="00E17277"/>
    <w:rsid w:val="00E20F9B"/>
    <w:rsid w:val="00E21496"/>
    <w:rsid w:val="00E21AC3"/>
    <w:rsid w:val="00E22460"/>
    <w:rsid w:val="00E2393E"/>
    <w:rsid w:val="00E23F41"/>
    <w:rsid w:val="00E244F6"/>
    <w:rsid w:val="00E25926"/>
    <w:rsid w:val="00E26407"/>
    <w:rsid w:val="00E26823"/>
    <w:rsid w:val="00E30FB1"/>
    <w:rsid w:val="00E32180"/>
    <w:rsid w:val="00E32824"/>
    <w:rsid w:val="00E40389"/>
    <w:rsid w:val="00E40464"/>
    <w:rsid w:val="00E42082"/>
    <w:rsid w:val="00E42087"/>
    <w:rsid w:val="00E4313F"/>
    <w:rsid w:val="00E4654B"/>
    <w:rsid w:val="00E46789"/>
    <w:rsid w:val="00E47FF5"/>
    <w:rsid w:val="00E516AB"/>
    <w:rsid w:val="00E51812"/>
    <w:rsid w:val="00E51A3A"/>
    <w:rsid w:val="00E55C28"/>
    <w:rsid w:val="00E5650A"/>
    <w:rsid w:val="00E6154B"/>
    <w:rsid w:val="00E61CEA"/>
    <w:rsid w:val="00E61FF6"/>
    <w:rsid w:val="00E62D93"/>
    <w:rsid w:val="00E63BB9"/>
    <w:rsid w:val="00E6524B"/>
    <w:rsid w:val="00E66B0D"/>
    <w:rsid w:val="00E6736E"/>
    <w:rsid w:val="00E67CE6"/>
    <w:rsid w:val="00E7023B"/>
    <w:rsid w:val="00E70471"/>
    <w:rsid w:val="00E71D4E"/>
    <w:rsid w:val="00E722CB"/>
    <w:rsid w:val="00E74790"/>
    <w:rsid w:val="00E7530D"/>
    <w:rsid w:val="00E774D8"/>
    <w:rsid w:val="00E82146"/>
    <w:rsid w:val="00E86C22"/>
    <w:rsid w:val="00E90739"/>
    <w:rsid w:val="00E90BE2"/>
    <w:rsid w:val="00E90D5C"/>
    <w:rsid w:val="00E914C5"/>
    <w:rsid w:val="00E91E3A"/>
    <w:rsid w:val="00E93762"/>
    <w:rsid w:val="00E93806"/>
    <w:rsid w:val="00E943AB"/>
    <w:rsid w:val="00E94C07"/>
    <w:rsid w:val="00E95D04"/>
    <w:rsid w:val="00EA12EC"/>
    <w:rsid w:val="00EA144B"/>
    <w:rsid w:val="00EA1D56"/>
    <w:rsid w:val="00EA1E02"/>
    <w:rsid w:val="00EA4D4D"/>
    <w:rsid w:val="00EA5F88"/>
    <w:rsid w:val="00EB132F"/>
    <w:rsid w:val="00EB13A9"/>
    <w:rsid w:val="00EB30E0"/>
    <w:rsid w:val="00EB3808"/>
    <w:rsid w:val="00EB4EC9"/>
    <w:rsid w:val="00EB617C"/>
    <w:rsid w:val="00EB7006"/>
    <w:rsid w:val="00EB70BA"/>
    <w:rsid w:val="00EC01A3"/>
    <w:rsid w:val="00EC096F"/>
    <w:rsid w:val="00EC1E8F"/>
    <w:rsid w:val="00EC3F2C"/>
    <w:rsid w:val="00EC4D2C"/>
    <w:rsid w:val="00EC63F2"/>
    <w:rsid w:val="00EC7F20"/>
    <w:rsid w:val="00ED0ED7"/>
    <w:rsid w:val="00ED0ED9"/>
    <w:rsid w:val="00ED122F"/>
    <w:rsid w:val="00ED2F80"/>
    <w:rsid w:val="00ED493F"/>
    <w:rsid w:val="00ED7478"/>
    <w:rsid w:val="00ED7835"/>
    <w:rsid w:val="00EE120F"/>
    <w:rsid w:val="00EE1304"/>
    <w:rsid w:val="00EE2ED2"/>
    <w:rsid w:val="00EE3C0D"/>
    <w:rsid w:val="00EE4D30"/>
    <w:rsid w:val="00EE5824"/>
    <w:rsid w:val="00EF3DE3"/>
    <w:rsid w:val="00EF476A"/>
    <w:rsid w:val="00EF5173"/>
    <w:rsid w:val="00EF6687"/>
    <w:rsid w:val="00EF6F69"/>
    <w:rsid w:val="00EF72A1"/>
    <w:rsid w:val="00F02806"/>
    <w:rsid w:val="00F0580E"/>
    <w:rsid w:val="00F05C7E"/>
    <w:rsid w:val="00F073FD"/>
    <w:rsid w:val="00F1133F"/>
    <w:rsid w:val="00F11A29"/>
    <w:rsid w:val="00F11AAE"/>
    <w:rsid w:val="00F144FB"/>
    <w:rsid w:val="00F14DB2"/>
    <w:rsid w:val="00F1524C"/>
    <w:rsid w:val="00F152D4"/>
    <w:rsid w:val="00F15EFE"/>
    <w:rsid w:val="00F16184"/>
    <w:rsid w:val="00F1714E"/>
    <w:rsid w:val="00F20E55"/>
    <w:rsid w:val="00F22791"/>
    <w:rsid w:val="00F22BF9"/>
    <w:rsid w:val="00F234F5"/>
    <w:rsid w:val="00F236FF"/>
    <w:rsid w:val="00F24510"/>
    <w:rsid w:val="00F24AFD"/>
    <w:rsid w:val="00F265D3"/>
    <w:rsid w:val="00F26CC1"/>
    <w:rsid w:val="00F31A99"/>
    <w:rsid w:val="00F339D8"/>
    <w:rsid w:val="00F33ED9"/>
    <w:rsid w:val="00F35621"/>
    <w:rsid w:val="00F36D8F"/>
    <w:rsid w:val="00F4080C"/>
    <w:rsid w:val="00F4179E"/>
    <w:rsid w:val="00F42080"/>
    <w:rsid w:val="00F43AFA"/>
    <w:rsid w:val="00F456E0"/>
    <w:rsid w:val="00F507A7"/>
    <w:rsid w:val="00F517C9"/>
    <w:rsid w:val="00F52228"/>
    <w:rsid w:val="00F5331A"/>
    <w:rsid w:val="00F549C6"/>
    <w:rsid w:val="00F55257"/>
    <w:rsid w:val="00F55F34"/>
    <w:rsid w:val="00F56F8A"/>
    <w:rsid w:val="00F606BB"/>
    <w:rsid w:val="00F61EC4"/>
    <w:rsid w:val="00F6201B"/>
    <w:rsid w:val="00F62910"/>
    <w:rsid w:val="00F63A6A"/>
    <w:rsid w:val="00F647F9"/>
    <w:rsid w:val="00F66971"/>
    <w:rsid w:val="00F71407"/>
    <w:rsid w:val="00F74124"/>
    <w:rsid w:val="00F74877"/>
    <w:rsid w:val="00F779BE"/>
    <w:rsid w:val="00F77D12"/>
    <w:rsid w:val="00F8099C"/>
    <w:rsid w:val="00F8195B"/>
    <w:rsid w:val="00F81D92"/>
    <w:rsid w:val="00F82C2C"/>
    <w:rsid w:val="00F83944"/>
    <w:rsid w:val="00F85FFB"/>
    <w:rsid w:val="00F8617C"/>
    <w:rsid w:val="00F87564"/>
    <w:rsid w:val="00F90E62"/>
    <w:rsid w:val="00F93296"/>
    <w:rsid w:val="00F936E1"/>
    <w:rsid w:val="00F93DFB"/>
    <w:rsid w:val="00F94081"/>
    <w:rsid w:val="00F94B7B"/>
    <w:rsid w:val="00F9771C"/>
    <w:rsid w:val="00FA0C8C"/>
    <w:rsid w:val="00FA1271"/>
    <w:rsid w:val="00FA4496"/>
    <w:rsid w:val="00FB214B"/>
    <w:rsid w:val="00FB226E"/>
    <w:rsid w:val="00FB31DC"/>
    <w:rsid w:val="00FB52A1"/>
    <w:rsid w:val="00FB53E5"/>
    <w:rsid w:val="00FB7DE9"/>
    <w:rsid w:val="00FC02A9"/>
    <w:rsid w:val="00FC12D5"/>
    <w:rsid w:val="00FC3C49"/>
    <w:rsid w:val="00FC3DE6"/>
    <w:rsid w:val="00FC4B70"/>
    <w:rsid w:val="00FC668D"/>
    <w:rsid w:val="00FC66B3"/>
    <w:rsid w:val="00FC6B1F"/>
    <w:rsid w:val="00FC77EE"/>
    <w:rsid w:val="00FD1FD6"/>
    <w:rsid w:val="00FD24D2"/>
    <w:rsid w:val="00FD3277"/>
    <w:rsid w:val="00FD3422"/>
    <w:rsid w:val="00FD37EA"/>
    <w:rsid w:val="00FD5144"/>
    <w:rsid w:val="00FD6193"/>
    <w:rsid w:val="00FD61D4"/>
    <w:rsid w:val="00FD6989"/>
    <w:rsid w:val="00FD7541"/>
    <w:rsid w:val="00FE00FF"/>
    <w:rsid w:val="00FE0702"/>
    <w:rsid w:val="00FE1A86"/>
    <w:rsid w:val="00FE2183"/>
    <w:rsid w:val="00FE23E2"/>
    <w:rsid w:val="00FE2B78"/>
    <w:rsid w:val="00FE51DC"/>
    <w:rsid w:val="00FE6981"/>
    <w:rsid w:val="00FE6F64"/>
    <w:rsid w:val="00FF02B2"/>
    <w:rsid w:val="00FF255D"/>
    <w:rsid w:val="00FF532B"/>
    <w:rsid w:val="00FF6A72"/>
    <w:rsid w:val="00FF7C45"/>
    <w:rsid w:val="38242B32"/>
    <w:rsid w:val="79A61EC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2AA49D76"/>
  <w15:chartTrackingRefBased/>
  <w15:docId w15:val="{4A77EA5A-FEAE-44A1-8514-4B0FC7683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E29D7"/>
  </w:style>
  <w:style w:type="paragraph" w:styleId="Nagwek1">
    <w:name w:val="heading 1"/>
    <w:basedOn w:val="Normalny"/>
    <w:next w:val="Normalny"/>
    <w:link w:val="Nagwek1Znak"/>
    <w:uiPriority w:val="9"/>
    <w:qFormat/>
    <w:rsid w:val="003B5CFD"/>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Nagwek2">
    <w:name w:val="heading 2"/>
    <w:basedOn w:val="Normalny"/>
    <w:next w:val="Normalny"/>
    <w:link w:val="Nagwek2Znak"/>
    <w:uiPriority w:val="9"/>
    <w:unhideWhenUsed/>
    <w:qFormat/>
    <w:rsid w:val="003B5CFD"/>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Nagwek3">
    <w:name w:val="heading 3"/>
    <w:basedOn w:val="Normalny"/>
    <w:next w:val="Normalny"/>
    <w:link w:val="Nagwek3Znak"/>
    <w:uiPriority w:val="9"/>
    <w:semiHidden/>
    <w:unhideWhenUsed/>
    <w:qFormat/>
    <w:rsid w:val="003B5CFD"/>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Nagwek4">
    <w:name w:val="heading 4"/>
    <w:basedOn w:val="Normalny"/>
    <w:next w:val="Normalny"/>
    <w:link w:val="Nagwek4Znak"/>
    <w:uiPriority w:val="9"/>
    <w:semiHidden/>
    <w:unhideWhenUsed/>
    <w:qFormat/>
    <w:rsid w:val="003B5CFD"/>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Nagwek5">
    <w:name w:val="heading 5"/>
    <w:basedOn w:val="Normalny"/>
    <w:next w:val="Normalny"/>
    <w:link w:val="Nagwek5Znak"/>
    <w:uiPriority w:val="9"/>
    <w:semiHidden/>
    <w:unhideWhenUsed/>
    <w:qFormat/>
    <w:rsid w:val="003B5CFD"/>
    <w:pPr>
      <w:keepNext/>
      <w:keepLines/>
      <w:numPr>
        <w:ilvl w:val="4"/>
        <w:numId w:val="1"/>
      </w:numPr>
      <w:spacing w:before="200" w:after="0"/>
      <w:outlineLvl w:val="4"/>
    </w:pPr>
    <w:rPr>
      <w:rFonts w:asciiTheme="majorHAnsi" w:eastAsiaTheme="majorEastAsia" w:hAnsiTheme="majorHAnsi" w:cstheme="majorBidi"/>
      <w:color w:val="1B1D3D" w:themeColor="text2" w:themeShade="BF"/>
    </w:rPr>
  </w:style>
  <w:style w:type="paragraph" w:styleId="Nagwek6">
    <w:name w:val="heading 6"/>
    <w:basedOn w:val="Normalny"/>
    <w:next w:val="Normalny"/>
    <w:link w:val="Nagwek6Znak"/>
    <w:uiPriority w:val="9"/>
    <w:semiHidden/>
    <w:unhideWhenUsed/>
    <w:qFormat/>
    <w:rsid w:val="003B5CFD"/>
    <w:pPr>
      <w:keepNext/>
      <w:keepLines/>
      <w:numPr>
        <w:ilvl w:val="5"/>
        <w:numId w:val="1"/>
      </w:numPr>
      <w:spacing w:before="200" w:after="0"/>
      <w:outlineLvl w:val="5"/>
    </w:pPr>
    <w:rPr>
      <w:rFonts w:asciiTheme="majorHAnsi" w:eastAsiaTheme="majorEastAsia" w:hAnsiTheme="majorHAnsi" w:cstheme="majorBidi"/>
      <w:i/>
      <w:iCs/>
      <w:color w:val="1B1D3D" w:themeColor="text2" w:themeShade="BF"/>
    </w:rPr>
  </w:style>
  <w:style w:type="paragraph" w:styleId="Nagwek7">
    <w:name w:val="heading 7"/>
    <w:basedOn w:val="Normalny"/>
    <w:next w:val="Normalny"/>
    <w:link w:val="Nagwek7Znak"/>
    <w:uiPriority w:val="9"/>
    <w:semiHidden/>
    <w:unhideWhenUsed/>
    <w:qFormat/>
    <w:rsid w:val="003B5CFD"/>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semiHidden/>
    <w:unhideWhenUsed/>
    <w:qFormat/>
    <w:rsid w:val="003B5CFD"/>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
    <w:semiHidden/>
    <w:unhideWhenUsed/>
    <w:qFormat/>
    <w:rsid w:val="003B5CFD"/>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F1524C"/>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F1524C"/>
  </w:style>
  <w:style w:type="paragraph" w:styleId="Stopka">
    <w:name w:val="footer"/>
    <w:basedOn w:val="Normalny"/>
    <w:link w:val="StopkaZnak"/>
    <w:uiPriority w:val="99"/>
    <w:unhideWhenUsed/>
    <w:rsid w:val="00F1524C"/>
    <w:pPr>
      <w:tabs>
        <w:tab w:val="center" w:pos="4536"/>
        <w:tab w:val="right" w:pos="9072"/>
      </w:tabs>
      <w:spacing w:after="0"/>
    </w:pPr>
  </w:style>
  <w:style w:type="character" w:customStyle="1" w:styleId="StopkaZnak">
    <w:name w:val="Stopka Znak"/>
    <w:basedOn w:val="Domylnaczcionkaakapitu"/>
    <w:link w:val="Stopka"/>
    <w:uiPriority w:val="99"/>
    <w:rsid w:val="00F1524C"/>
  </w:style>
  <w:style w:type="character" w:customStyle="1" w:styleId="Nagwek1Znak">
    <w:name w:val="Nagłówek 1 Znak"/>
    <w:basedOn w:val="Domylnaczcionkaakapitu"/>
    <w:link w:val="Nagwek1"/>
    <w:uiPriority w:val="9"/>
    <w:rsid w:val="003B5CFD"/>
    <w:rPr>
      <w:rFonts w:asciiTheme="majorHAnsi" w:eastAsiaTheme="majorEastAsia" w:hAnsiTheme="majorHAnsi" w:cstheme="majorBidi"/>
      <w:b/>
      <w:bCs/>
      <w:smallCaps/>
      <w:color w:val="000000" w:themeColor="text1"/>
      <w:sz w:val="36"/>
      <w:szCs w:val="36"/>
    </w:rPr>
  </w:style>
  <w:style w:type="paragraph" w:styleId="Tytu">
    <w:name w:val="Title"/>
    <w:basedOn w:val="Normalny"/>
    <w:next w:val="Normalny"/>
    <w:link w:val="TytuZnak"/>
    <w:uiPriority w:val="10"/>
    <w:qFormat/>
    <w:rsid w:val="003B5CFD"/>
    <w:pPr>
      <w:spacing w:after="0"/>
      <w:contextualSpacing/>
    </w:pPr>
    <w:rPr>
      <w:rFonts w:asciiTheme="majorHAnsi" w:eastAsiaTheme="majorEastAsia" w:hAnsiTheme="majorHAnsi" w:cstheme="majorBidi"/>
      <w:color w:val="000000" w:themeColor="text1"/>
      <w:sz w:val="56"/>
      <w:szCs w:val="56"/>
    </w:rPr>
  </w:style>
  <w:style w:type="character" w:customStyle="1" w:styleId="TytuZnak">
    <w:name w:val="Tytuł Znak"/>
    <w:basedOn w:val="Domylnaczcionkaakapitu"/>
    <w:link w:val="Tytu"/>
    <w:uiPriority w:val="10"/>
    <w:rsid w:val="003B5CFD"/>
    <w:rPr>
      <w:rFonts w:asciiTheme="majorHAnsi" w:eastAsiaTheme="majorEastAsia" w:hAnsiTheme="majorHAnsi" w:cstheme="majorBidi"/>
      <w:color w:val="000000" w:themeColor="text1"/>
      <w:sz w:val="56"/>
      <w:szCs w:val="56"/>
    </w:rPr>
  </w:style>
  <w:style w:type="character" w:styleId="Pogrubienie">
    <w:name w:val="Strong"/>
    <w:basedOn w:val="Domylnaczcionkaakapitu"/>
    <w:uiPriority w:val="22"/>
    <w:qFormat/>
    <w:rsid w:val="003B5CFD"/>
    <w:rPr>
      <w:b/>
      <w:bCs/>
      <w:color w:val="000000" w:themeColor="text1"/>
    </w:rPr>
  </w:style>
  <w:style w:type="character" w:styleId="Odwoanieintensywne">
    <w:name w:val="Intense Reference"/>
    <w:basedOn w:val="Domylnaczcionkaakapitu"/>
    <w:uiPriority w:val="32"/>
    <w:qFormat/>
    <w:rsid w:val="003B5CFD"/>
    <w:rPr>
      <w:b/>
      <w:bCs/>
      <w:smallCaps/>
      <w:u w:val="single"/>
    </w:rPr>
  </w:style>
  <w:style w:type="paragraph" w:styleId="Akapitzlist">
    <w:name w:val="List Paragraph"/>
    <w:aliases w:val="Akapit z listą;1_literowka,1_literowka,Literowanie,Punktowanie,1) AaA,RR PGE Akapit z listą,1_literowka Znak Znak,Literowanie Znak Znak,RR PGE Akapit z listą Znak Znak,Preambuła,Styl 1,lp1,List Paragraph1,List Paragraph2,ISCG Numerowanie"/>
    <w:basedOn w:val="Normalny"/>
    <w:link w:val="AkapitzlistZnak"/>
    <w:uiPriority w:val="34"/>
    <w:qFormat/>
    <w:rsid w:val="00A555BD"/>
    <w:pPr>
      <w:ind w:left="720"/>
      <w:contextualSpacing/>
    </w:pPr>
  </w:style>
  <w:style w:type="character" w:styleId="Tekstzastpczy">
    <w:name w:val="Placeholder Text"/>
    <w:basedOn w:val="Domylnaczcionkaakapitu"/>
    <w:uiPriority w:val="99"/>
    <w:semiHidden/>
    <w:rsid w:val="00A555BD"/>
    <w:rPr>
      <w:color w:val="808080"/>
    </w:rPr>
  </w:style>
  <w:style w:type="paragraph" w:styleId="Nagwekspisutreci">
    <w:name w:val="TOC Heading"/>
    <w:basedOn w:val="Nagwek1"/>
    <w:next w:val="Normalny"/>
    <w:uiPriority w:val="39"/>
    <w:unhideWhenUsed/>
    <w:qFormat/>
    <w:rsid w:val="003B5CFD"/>
    <w:pPr>
      <w:outlineLvl w:val="9"/>
    </w:pPr>
  </w:style>
  <w:style w:type="character" w:customStyle="1" w:styleId="Nagwek2Znak">
    <w:name w:val="Nagłówek 2 Znak"/>
    <w:basedOn w:val="Domylnaczcionkaakapitu"/>
    <w:link w:val="Nagwek2"/>
    <w:uiPriority w:val="9"/>
    <w:rsid w:val="003B5CFD"/>
    <w:rPr>
      <w:rFonts w:asciiTheme="majorHAnsi" w:eastAsiaTheme="majorEastAsia" w:hAnsiTheme="majorHAnsi" w:cstheme="majorBidi"/>
      <w:b/>
      <w:bCs/>
      <w:smallCaps/>
      <w:color w:val="000000" w:themeColor="text1"/>
      <w:sz w:val="28"/>
      <w:szCs w:val="28"/>
    </w:rPr>
  </w:style>
  <w:style w:type="character" w:customStyle="1" w:styleId="Nagwek3Znak">
    <w:name w:val="Nagłówek 3 Znak"/>
    <w:basedOn w:val="Domylnaczcionkaakapitu"/>
    <w:link w:val="Nagwek3"/>
    <w:uiPriority w:val="9"/>
    <w:semiHidden/>
    <w:rsid w:val="003B5CFD"/>
    <w:rPr>
      <w:rFonts w:asciiTheme="majorHAnsi" w:eastAsiaTheme="majorEastAsia" w:hAnsiTheme="majorHAnsi" w:cstheme="majorBidi"/>
      <w:b/>
      <w:bCs/>
      <w:color w:val="000000" w:themeColor="text1"/>
    </w:rPr>
  </w:style>
  <w:style w:type="character" w:customStyle="1" w:styleId="Nagwek4Znak">
    <w:name w:val="Nagłówek 4 Znak"/>
    <w:basedOn w:val="Domylnaczcionkaakapitu"/>
    <w:link w:val="Nagwek4"/>
    <w:uiPriority w:val="9"/>
    <w:semiHidden/>
    <w:rsid w:val="003B5CFD"/>
    <w:rPr>
      <w:rFonts w:asciiTheme="majorHAnsi" w:eastAsiaTheme="majorEastAsia" w:hAnsiTheme="majorHAnsi" w:cstheme="majorBidi"/>
      <w:b/>
      <w:bCs/>
      <w:i/>
      <w:iCs/>
      <w:color w:val="000000" w:themeColor="text1"/>
    </w:rPr>
  </w:style>
  <w:style w:type="character" w:customStyle="1" w:styleId="Nagwek5Znak">
    <w:name w:val="Nagłówek 5 Znak"/>
    <w:basedOn w:val="Domylnaczcionkaakapitu"/>
    <w:link w:val="Nagwek5"/>
    <w:uiPriority w:val="9"/>
    <w:semiHidden/>
    <w:rsid w:val="003B5CFD"/>
    <w:rPr>
      <w:rFonts w:asciiTheme="majorHAnsi" w:eastAsiaTheme="majorEastAsia" w:hAnsiTheme="majorHAnsi" w:cstheme="majorBidi"/>
      <w:color w:val="1B1D3D" w:themeColor="text2" w:themeShade="BF"/>
    </w:rPr>
  </w:style>
  <w:style w:type="character" w:customStyle="1" w:styleId="Nagwek6Znak">
    <w:name w:val="Nagłówek 6 Znak"/>
    <w:basedOn w:val="Domylnaczcionkaakapitu"/>
    <w:link w:val="Nagwek6"/>
    <w:uiPriority w:val="9"/>
    <w:semiHidden/>
    <w:rsid w:val="003B5CFD"/>
    <w:rPr>
      <w:rFonts w:asciiTheme="majorHAnsi" w:eastAsiaTheme="majorEastAsia" w:hAnsiTheme="majorHAnsi" w:cstheme="majorBidi"/>
      <w:i/>
      <w:iCs/>
      <w:color w:val="1B1D3D" w:themeColor="text2" w:themeShade="BF"/>
    </w:rPr>
  </w:style>
  <w:style w:type="character" w:customStyle="1" w:styleId="Nagwek7Znak">
    <w:name w:val="Nagłówek 7 Znak"/>
    <w:basedOn w:val="Domylnaczcionkaakapitu"/>
    <w:link w:val="Nagwek7"/>
    <w:uiPriority w:val="9"/>
    <w:semiHidden/>
    <w:rsid w:val="003B5CFD"/>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3B5CFD"/>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3B5CFD"/>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3B5CFD"/>
    <w:rPr>
      <w:i/>
      <w:iCs/>
      <w:color w:val="242852" w:themeColor="text2"/>
      <w:sz w:val="18"/>
      <w:szCs w:val="18"/>
    </w:rPr>
  </w:style>
  <w:style w:type="paragraph" w:styleId="Podtytu">
    <w:name w:val="Subtitle"/>
    <w:basedOn w:val="Normalny"/>
    <w:next w:val="Normalny"/>
    <w:link w:val="PodtytuZnak"/>
    <w:uiPriority w:val="11"/>
    <w:qFormat/>
    <w:rsid w:val="003B5CFD"/>
    <w:pPr>
      <w:numPr>
        <w:ilvl w:val="1"/>
      </w:numPr>
    </w:pPr>
    <w:rPr>
      <w:color w:val="5A5A5A" w:themeColor="text1" w:themeTint="A5"/>
      <w:spacing w:val="10"/>
    </w:rPr>
  </w:style>
  <w:style w:type="character" w:customStyle="1" w:styleId="PodtytuZnak">
    <w:name w:val="Podtytuł Znak"/>
    <w:basedOn w:val="Domylnaczcionkaakapitu"/>
    <w:link w:val="Podtytu"/>
    <w:uiPriority w:val="11"/>
    <w:rsid w:val="003B5CFD"/>
    <w:rPr>
      <w:color w:val="5A5A5A" w:themeColor="text1" w:themeTint="A5"/>
      <w:spacing w:val="10"/>
    </w:rPr>
  </w:style>
  <w:style w:type="character" w:styleId="Uwydatnienie">
    <w:name w:val="Emphasis"/>
    <w:basedOn w:val="Domylnaczcionkaakapitu"/>
    <w:uiPriority w:val="20"/>
    <w:qFormat/>
    <w:rsid w:val="003B5CFD"/>
    <w:rPr>
      <w:i/>
      <w:iCs/>
      <w:color w:val="auto"/>
    </w:rPr>
  </w:style>
  <w:style w:type="paragraph" w:styleId="Bezodstpw">
    <w:name w:val="No Spacing"/>
    <w:link w:val="BezodstpwZnak"/>
    <w:uiPriority w:val="1"/>
    <w:qFormat/>
    <w:rsid w:val="003B5CFD"/>
    <w:pPr>
      <w:spacing w:after="0"/>
    </w:pPr>
  </w:style>
  <w:style w:type="paragraph" w:styleId="Cytat">
    <w:name w:val="Quote"/>
    <w:basedOn w:val="Normalny"/>
    <w:next w:val="Normalny"/>
    <w:link w:val="CytatZnak"/>
    <w:uiPriority w:val="29"/>
    <w:qFormat/>
    <w:rsid w:val="003B5CFD"/>
    <w:pPr>
      <w:spacing w:before="160"/>
      <w:ind w:left="720" w:right="720"/>
    </w:pPr>
    <w:rPr>
      <w:i/>
      <w:iCs/>
      <w:color w:val="000000" w:themeColor="text1"/>
    </w:rPr>
  </w:style>
  <w:style w:type="character" w:customStyle="1" w:styleId="CytatZnak">
    <w:name w:val="Cytat Znak"/>
    <w:basedOn w:val="Domylnaczcionkaakapitu"/>
    <w:link w:val="Cytat"/>
    <w:uiPriority w:val="29"/>
    <w:rsid w:val="003B5CFD"/>
    <w:rPr>
      <w:i/>
      <w:iCs/>
      <w:color w:val="000000" w:themeColor="text1"/>
    </w:rPr>
  </w:style>
  <w:style w:type="paragraph" w:styleId="Cytatintensywny">
    <w:name w:val="Intense Quote"/>
    <w:basedOn w:val="Normalny"/>
    <w:next w:val="Normalny"/>
    <w:link w:val="CytatintensywnyZnak"/>
    <w:uiPriority w:val="30"/>
    <w:qFormat/>
    <w:rsid w:val="003B5CFD"/>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CytatintensywnyZnak">
    <w:name w:val="Cytat intensywny Znak"/>
    <w:basedOn w:val="Domylnaczcionkaakapitu"/>
    <w:link w:val="Cytatintensywny"/>
    <w:uiPriority w:val="30"/>
    <w:rsid w:val="003B5CFD"/>
    <w:rPr>
      <w:color w:val="000000" w:themeColor="text1"/>
      <w:shd w:val="clear" w:color="auto" w:fill="F2F2F2" w:themeFill="background1" w:themeFillShade="F2"/>
    </w:rPr>
  </w:style>
  <w:style w:type="character" w:styleId="Wyrnieniedelikatne">
    <w:name w:val="Subtle Emphasis"/>
    <w:basedOn w:val="Domylnaczcionkaakapitu"/>
    <w:uiPriority w:val="19"/>
    <w:qFormat/>
    <w:rsid w:val="003B5CFD"/>
    <w:rPr>
      <w:i/>
      <w:iCs/>
      <w:color w:val="404040" w:themeColor="text1" w:themeTint="BF"/>
    </w:rPr>
  </w:style>
  <w:style w:type="character" w:styleId="Wyrnienieintensywne">
    <w:name w:val="Intense Emphasis"/>
    <w:basedOn w:val="Domylnaczcionkaakapitu"/>
    <w:uiPriority w:val="21"/>
    <w:qFormat/>
    <w:rsid w:val="003B5CFD"/>
    <w:rPr>
      <w:b/>
      <w:bCs/>
      <w:i/>
      <w:iCs/>
      <w:caps/>
    </w:rPr>
  </w:style>
  <w:style w:type="character" w:styleId="Odwoaniedelikatne">
    <w:name w:val="Subtle Reference"/>
    <w:basedOn w:val="Domylnaczcionkaakapitu"/>
    <w:uiPriority w:val="31"/>
    <w:qFormat/>
    <w:rsid w:val="003B5CFD"/>
    <w:rPr>
      <w:smallCaps/>
      <w:color w:val="404040" w:themeColor="text1" w:themeTint="BF"/>
      <w:u w:val="single" w:color="7F7F7F" w:themeColor="text1" w:themeTint="80"/>
    </w:rPr>
  </w:style>
  <w:style w:type="character" w:styleId="Tytuksiki">
    <w:name w:val="Book Title"/>
    <w:basedOn w:val="Domylnaczcionkaakapitu"/>
    <w:uiPriority w:val="33"/>
    <w:qFormat/>
    <w:rsid w:val="003B5CFD"/>
    <w:rPr>
      <w:b w:val="0"/>
      <w:bCs w:val="0"/>
      <w:smallCaps/>
      <w:spacing w:val="5"/>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Preambuła Znak"/>
    <w:basedOn w:val="Domylnaczcionkaakapitu"/>
    <w:link w:val="Akapitzlist"/>
    <w:uiPriority w:val="34"/>
    <w:qFormat/>
    <w:rsid w:val="00A27566"/>
  </w:style>
  <w:style w:type="paragraph" w:customStyle="1" w:styleId="opis">
    <w:name w:val="opis"/>
    <w:basedOn w:val="Normalny"/>
    <w:rsid w:val="0097023C"/>
    <w:pPr>
      <w:widowControl w:val="0"/>
      <w:spacing w:after="0" w:line="360" w:lineRule="auto"/>
      <w:ind w:left="170" w:right="170"/>
      <w:jc w:val="both"/>
    </w:pPr>
    <w:rPr>
      <w:rFonts w:ascii="Arial" w:eastAsia="Times New Roman" w:hAnsi="Arial" w:cs="Times New Roman"/>
      <w:sz w:val="24"/>
      <w:lang w:eastAsia="pl-PL"/>
    </w:rPr>
  </w:style>
  <w:style w:type="character" w:styleId="Hipercze">
    <w:name w:val="Hyperlink"/>
    <w:basedOn w:val="Domylnaczcionkaakapitu"/>
    <w:uiPriority w:val="99"/>
    <w:rsid w:val="0097023C"/>
    <w:rPr>
      <w:rFonts w:cs="Times New Roman"/>
      <w:color w:val="0000FF"/>
      <w:u w:val="single"/>
    </w:rPr>
  </w:style>
  <w:style w:type="character" w:customStyle="1" w:styleId="BezodstpwZnak">
    <w:name w:val="Bez odstępów Znak"/>
    <w:basedOn w:val="Domylnaczcionkaakapitu"/>
    <w:link w:val="Bezodstpw"/>
    <w:uiPriority w:val="1"/>
    <w:rsid w:val="003B5CFD"/>
  </w:style>
  <w:style w:type="character" w:styleId="Odwoaniedokomentarza">
    <w:name w:val="annotation reference"/>
    <w:basedOn w:val="Domylnaczcionkaakapitu"/>
    <w:semiHidden/>
    <w:rsid w:val="00082056"/>
    <w:rPr>
      <w:rFonts w:cs="Times New Roman"/>
      <w:sz w:val="16"/>
    </w:rPr>
  </w:style>
  <w:style w:type="paragraph" w:styleId="Tekstkomentarza">
    <w:name w:val="annotation text"/>
    <w:basedOn w:val="Normalny"/>
    <w:link w:val="TekstkomentarzaZnak"/>
    <w:rsid w:val="00082056"/>
    <w:pPr>
      <w:spacing w:after="0"/>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rsid w:val="00082056"/>
    <w:rPr>
      <w:rFonts w:ascii="Times New Roman" w:eastAsia="Times New Roman" w:hAnsi="Times New Roman" w:cs="Times New Roman"/>
      <w:sz w:val="20"/>
      <w:szCs w:val="20"/>
      <w:lang w:eastAsia="pl-PL"/>
    </w:rPr>
  </w:style>
  <w:style w:type="paragraph" w:styleId="Tekstdymka">
    <w:name w:val="Balloon Text"/>
    <w:basedOn w:val="Normalny"/>
    <w:link w:val="TekstdymkaZnak"/>
    <w:uiPriority w:val="99"/>
    <w:semiHidden/>
    <w:unhideWhenUsed/>
    <w:rsid w:val="00082056"/>
    <w:pPr>
      <w:spacing w:after="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82056"/>
    <w:rPr>
      <w:rFonts w:ascii="Segoe UI" w:hAnsi="Segoe UI" w:cs="Segoe UI"/>
      <w:sz w:val="18"/>
      <w:szCs w:val="18"/>
    </w:rPr>
  </w:style>
  <w:style w:type="paragraph" w:styleId="Spistreci3">
    <w:name w:val="toc 3"/>
    <w:basedOn w:val="Normalny"/>
    <w:next w:val="Normalny"/>
    <w:autoRedefine/>
    <w:uiPriority w:val="39"/>
    <w:unhideWhenUsed/>
    <w:rsid w:val="00370B01"/>
    <w:pPr>
      <w:numPr>
        <w:ilvl w:val="1"/>
        <w:numId w:val="2"/>
      </w:numPr>
      <w:tabs>
        <w:tab w:val="clear" w:pos="360"/>
        <w:tab w:val="num" w:pos="567"/>
      </w:tabs>
      <w:spacing w:after="0"/>
      <w:ind w:left="567" w:hanging="851"/>
    </w:pPr>
    <w:rPr>
      <w:rFonts w:cstheme="minorHAnsi"/>
      <w:sz w:val="20"/>
      <w:szCs w:val="20"/>
    </w:rPr>
  </w:style>
  <w:style w:type="paragraph" w:styleId="Spistreci1">
    <w:name w:val="toc 1"/>
    <w:basedOn w:val="Normalny"/>
    <w:next w:val="Normalny"/>
    <w:autoRedefine/>
    <w:uiPriority w:val="39"/>
    <w:unhideWhenUsed/>
    <w:rsid w:val="00F549C6"/>
    <w:pPr>
      <w:spacing w:before="360" w:after="0"/>
    </w:pPr>
    <w:rPr>
      <w:rFonts w:asciiTheme="majorHAnsi" w:hAnsiTheme="majorHAnsi" w:cstheme="majorHAnsi"/>
      <w:b/>
      <w:bCs/>
      <w:caps/>
      <w:sz w:val="24"/>
      <w:szCs w:val="24"/>
    </w:rPr>
  </w:style>
  <w:style w:type="paragraph" w:styleId="Spistreci2">
    <w:name w:val="toc 2"/>
    <w:basedOn w:val="Normalny"/>
    <w:next w:val="Normalny"/>
    <w:autoRedefine/>
    <w:uiPriority w:val="39"/>
    <w:unhideWhenUsed/>
    <w:rsid w:val="00EB7006"/>
    <w:pPr>
      <w:tabs>
        <w:tab w:val="left" w:pos="567"/>
        <w:tab w:val="right" w:leader="dot" w:pos="9063"/>
      </w:tabs>
      <w:spacing w:after="0"/>
      <w:ind w:left="567" w:hanging="567"/>
    </w:pPr>
    <w:rPr>
      <w:rFonts w:cstheme="minorHAnsi"/>
      <w:b/>
      <w:bCs/>
      <w:sz w:val="20"/>
      <w:szCs w:val="20"/>
    </w:rPr>
  </w:style>
  <w:style w:type="paragraph" w:styleId="Spistreci4">
    <w:name w:val="toc 4"/>
    <w:basedOn w:val="Normalny"/>
    <w:next w:val="Normalny"/>
    <w:autoRedefine/>
    <w:uiPriority w:val="39"/>
    <w:unhideWhenUsed/>
    <w:rsid w:val="005856AC"/>
    <w:pPr>
      <w:spacing w:after="0"/>
      <w:ind w:left="440"/>
    </w:pPr>
    <w:rPr>
      <w:rFonts w:cstheme="minorHAnsi"/>
      <w:sz w:val="20"/>
      <w:szCs w:val="20"/>
    </w:rPr>
  </w:style>
  <w:style w:type="paragraph" w:styleId="Spistreci5">
    <w:name w:val="toc 5"/>
    <w:basedOn w:val="Normalny"/>
    <w:next w:val="Normalny"/>
    <w:autoRedefine/>
    <w:uiPriority w:val="39"/>
    <w:unhideWhenUsed/>
    <w:rsid w:val="005856AC"/>
    <w:pPr>
      <w:spacing w:after="0"/>
      <w:ind w:left="660"/>
    </w:pPr>
    <w:rPr>
      <w:rFonts w:cstheme="minorHAnsi"/>
      <w:sz w:val="20"/>
      <w:szCs w:val="20"/>
    </w:rPr>
  </w:style>
  <w:style w:type="paragraph" w:styleId="Spistreci6">
    <w:name w:val="toc 6"/>
    <w:basedOn w:val="Normalny"/>
    <w:next w:val="Normalny"/>
    <w:autoRedefine/>
    <w:uiPriority w:val="39"/>
    <w:unhideWhenUsed/>
    <w:rsid w:val="005856AC"/>
    <w:pPr>
      <w:spacing w:after="0"/>
      <w:ind w:left="880"/>
    </w:pPr>
    <w:rPr>
      <w:rFonts w:cstheme="minorHAnsi"/>
      <w:sz w:val="20"/>
      <w:szCs w:val="20"/>
    </w:rPr>
  </w:style>
  <w:style w:type="paragraph" w:styleId="Spistreci7">
    <w:name w:val="toc 7"/>
    <w:basedOn w:val="Normalny"/>
    <w:next w:val="Normalny"/>
    <w:autoRedefine/>
    <w:uiPriority w:val="39"/>
    <w:unhideWhenUsed/>
    <w:rsid w:val="005856AC"/>
    <w:pPr>
      <w:spacing w:after="0"/>
      <w:ind w:left="1100"/>
    </w:pPr>
    <w:rPr>
      <w:rFonts w:cstheme="minorHAnsi"/>
      <w:sz w:val="20"/>
      <w:szCs w:val="20"/>
    </w:rPr>
  </w:style>
  <w:style w:type="paragraph" w:styleId="Spistreci8">
    <w:name w:val="toc 8"/>
    <w:basedOn w:val="Normalny"/>
    <w:next w:val="Normalny"/>
    <w:autoRedefine/>
    <w:uiPriority w:val="39"/>
    <w:unhideWhenUsed/>
    <w:rsid w:val="005856AC"/>
    <w:pPr>
      <w:spacing w:after="0"/>
      <w:ind w:left="1320"/>
    </w:pPr>
    <w:rPr>
      <w:rFonts w:cstheme="minorHAnsi"/>
      <w:sz w:val="20"/>
      <w:szCs w:val="20"/>
    </w:rPr>
  </w:style>
  <w:style w:type="paragraph" w:styleId="Spistreci9">
    <w:name w:val="toc 9"/>
    <w:basedOn w:val="Normalny"/>
    <w:next w:val="Normalny"/>
    <w:autoRedefine/>
    <w:uiPriority w:val="39"/>
    <w:unhideWhenUsed/>
    <w:rsid w:val="005856AC"/>
    <w:pPr>
      <w:spacing w:after="0"/>
      <w:ind w:left="1540"/>
    </w:pPr>
    <w:rPr>
      <w:rFonts w:cstheme="minorHAnsi"/>
      <w:sz w:val="20"/>
      <w:szCs w:val="20"/>
    </w:rPr>
  </w:style>
  <w:style w:type="character" w:customStyle="1" w:styleId="CharStyle16">
    <w:name w:val="Char Style 16"/>
    <w:basedOn w:val="Domylnaczcionkaakapitu"/>
    <w:link w:val="Style15"/>
    <w:rsid w:val="001F369E"/>
    <w:rPr>
      <w:sz w:val="20"/>
      <w:szCs w:val="20"/>
    </w:rPr>
  </w:style>
  <w:style w:type="paragraph" w:customStyle="1" w:styleId="Style15">
    <w:name w:val="Style 15"/>
    <w:basedOn w:val="Normalny"/>
    <w:link w:val="CharStyle16"/>
    <w:rsid w:val="001F369E"/>
    <w:pPr>
      <w:widowControl w:val="0"/>
      <w:spacing w:after="120"/>
    </w:pPr>
    <w:rPr>
      <w:sz w:val="20"/>
      <w:szCs w:val="20"/>
    </w:rPr>
  </w:style>
  <w:style w:type="paragraph" w:styleId="Tekstprzypisukocowego">
    <w:name w:val="endnote text"/>
    <w:basedOn w:val="Normalny"/>
    <w:link w:val="TekstprzypisukocowegoZnak"/>
    <w:uiPriority w:val="99"/>
    <w:semiHidden/>
    <w:unhideWhenUsed/>
    <w:rsid w:val="002772B6"/>
    <w:pPr>
      <w:spacing w:after="0"/>
    </w:pPr>
    <w:rPr>
      <w:sz w:val="20"/>
      <w:szCs w:val="20"/>
    </w:rPr>
  </w:style>
  <w:style w:type="character" w:customStyle="1" w:styleId="TekstprzypisukocowegoZnak">
    <w:name w:val="Tekst przypisu końcowego Znak"/>
    <w:basedOn w:val="Domylnaczcionkaakapitu"/>
    <w:link w:val="Tekstprzypisukocowego"/>
    <w:uiPriority w:val="99"/>
    <w:semiHidden/>
    <w:rsid w:val="002772B6"/>
    <w:rPr>
      <w:sz w:val="20"/>
      <w:szCs w:val="20"/>
    </w:rPr>
  </w:style>
  <w:style w:type="character" w:styleId="Odwoanieprzypisukocowego">
    <w:name w:val="endnote reference"/>
    <w:basedOn w:val="Domylnaczcionkaakapitu"/>
    <w:uiPriority w:val="99"/>
    <w:semiHidden/>
    <w:unhideWhenUsed/>
    <w:rsid w:val="002772B6"/>
    <w:rPr>
      <w:vertAlign w:val="superscript"/>
    </w:rPr>
  </w:style>
  <w:style w:type="paragraph" w:styleId="Tekstpodstawowy">
    <w:name w:val="Body Text"/>
    <w:basedOn w:val="Normalny"/>
    <w:link w:val="TekstpodstawowyZnak"/>
    <w:rsid w:val="0097043F"/>
    <w:pPr>
      <w:spacing w:after="120" w:line="288" w:lineRule="auto"/>
      <w:jc w:val="both"/>
    </w:pPr>
    <w:rPr>
      <w:rFonts w:ascii="Times New Roman" w:eastAsia="Times New Roman" w:hAnsi="Times New Roman" w:cs="Times New Roman"/>
      <w:szCs w:val="20"/>
    </w:rPr>
  </w:style>
  <w:style w:type="character" w:customStyle="1" w:styleId="TekstpodstawowyZnak">
    <w:name w:val="Tekst podstawowy Znak"/>
    <w:basedOn w:val="Domylnaczcionkaakapitu"/>
    <w:link w:val="Tekstpodstawowy"/>
    <w:rsid w:val="0097043F"/>
    <w:rPr>
      <w:rFonts w:ascii="Times New Roman" w:eastAsia="Times New Roman" w:hAnsi="Times New Roman" w:cs="Times New Roman"/>
      <w:szCs w:val="20"/>
    </w:rPr>
  </w:style>
  <w:style w:type="paragraph" w:customStyle="1" w:styleId="Default">
    <w:name w:val="Default"/>
    <w:rsid w:val="00910CDF"/>
    <w:pPr>
      <w:autoSpaceDE w:val="0"/>
      <w:autoSpaceDN w:val="0"/>
      <w:adjustRightInd w:val="0"/>
      <w:spacing w:after="0"/>
    </w:pPr>
    <w:rPr>
      <w:rFonts w:ascii="Times New Roman" w:hAnsi="Times New Roman" w:cs="Times New Roman"/>
      <w:color w:val="000000"/>
      <w:sz w:val="24"/>
      <w:szCs w:val="24"/>
    </w:rPr>
  </w:style>
  <w:style w:type="paragraph" w:styleId="Tematkomentarza">
    <w:name w:val="annotation subject"/>
    <w:basedOn w:val="Tekstkomentarza"/>
    <w:next w:val="Tekstkomentarza"/>
    <w:link w:val="TematkomentarzaZnak"/>
    <w:uiPriority w:val="99"/>
    <w:semiHidden/>
    <w:unhideWhenUsed/>
    <w:rsid w:val="00F265D3"/>
    <w:pPr>
      <w:spacing w:after="80"/>
    </w:pPr>
    <w:rPr>
      <w:rFonts w:asciiTheme="minorHAnsi" w:eastAsiaTheme="minorEastAsia" w:hAnsiTheme="minorHAnsi" w:cstheme="minorBidi"/>
      <w:b/>
      <w:bCs/>
      <w:lang w:eastAsia="en-US"/>
    </w:rPr>
  </w:style>
  <w:style w:type="character" w:customStyle="1" w:styleId="TematkomentarzaZnak">
    <w:name w:val="Temat komentarza Znak"/>
    <w:basedOn w:val="TekstkomentarzaZnak"/>
    <w:link w:val="Tematkomentarza"/>
    <w:uiPriority w:val="99"/>
    <w:semiHidden/>
    <w:rsid w:val="00F265D3"/>
    <w:rPr>
      <w:rFonts w:ascii="Times New Roman" w:eastAsia="Times New Roman" w:hAnsi="Times New Roman" w:cs="Times New Roman"/>
      <w:b/>
      <w:bCs/>
      <w:sz w:val="20"/>
      <w:szCs w:val="20"/>
      <w:lang w:eastAsia="pl-PL"/>
    </w:rPr>
  </w:style>
  <w:style w:type="character" w:customStyle="1" w:styleId="CharStyle14">
    <w:name w:val="Char Style 14"/>
    <w:basedOn w:val="Domylnaczcionkaakapitu"/>
    <w:link w:val="Style13"/>
    <w:rsid w:val="00306931"/>
    <w:rPr>
      <w:b/>
      <w:bCs/>
      <w:sz w:val="20"/>
      <w:szCs w:val="20"/>
    </w:rPr>
  </w:style>
  <w:style w:type="paragraph" w:customStyle="1" w:styleId="Style13">
    <w:name w:val="Style 13"/>
    <w:basedOn w:val="Normalny"/>
    <w:link w:val="CharStyle14"/>
    <w:rsid w:val="00306931"/>
    <w:pPr>
      <w:widowControl w:val="0"/>
      <w:spacing w:after="120"/>
      <w:jc w:val="center"/>
      <w:outlineLvl w:val="3"/>
    </w:pPr>
    <w:rPr>
      <w:b/>
      <w:bCs/>
      <w:sz w:val="20"/>
      <w:szCs w:val="20"/>
    </w:rPr>
  </w:style>
  <w:style w:type="paragraph" w:styleId="NormalnyWeb">
    <w:name w:val="Normal (Web)"/>
    <w:basedOn w:val="Normalny"/>
    <w:uiPriority w:val="99"/>
    <w:unhideWhenUsed/>
    <w:rsid w:val="007D3097"/>
    <w:pPr>
      <w:spacing w:before="100" w:beforeAutospacing="1" w:after="100" w:afterAutospacing="1"/>
    </w:pPr>
    <w:rPr>
      <w:rFonts w:ascii="Times New Roman" w:eastAsiaTheme="minorHAnsi" w:hAnsi="Times New Roman" w:cs="Times New Roman"/>
      <w:sz w:val="24"/>
      <w:szCs w:val="24"/>
      <w:lang w:eastAsia="pl-PL"/>
    </w:rPr>
  </w:style>
  <w:style w:type="paragraph" w:styleId="Lista2">
    <w:name w:val="List 2"/>
    <w:basedOn w:val="Normalny"/>
    <w:uiPriority w:val="99"/>
    <w:unhideWhenUsed/>
    <w:rsid w:val="007D3097"/>
    <w:pPr>
      <w:spacing w:after="0"/>
      <w:ind w:left="566" w:hanging="283"/>
    </w:pPr>
    <w:rPr>
      <w:rFonts w:ascii="Times New Roman" w:eastAsiaTheme="minorHAnsi" w:hAnsi="Times New Roman" w:cs="Times New Roman"/>
      <w:sz w:val="24"/>
      <w:szCs w:val="24"/>
      <w:lang w:eastAsia="pl-PL"/>
    </w:rPr>
  </w:style>
  <w:style w:type="paragraph" w:styleId="HTML-wstpniesformatowany">
    <w:name w:val="HTML Preformatted"/>
    <w:basedOn w:val="Normalny"/>
    <w:link w:val="HTML-wstpniesformatowanyZnak"/>
    <w:uiPriority w:val="99"/>
    <w:semiHidden/>
    <w:unhideWhenUsed/>
    <w:rsid w:val="007D3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heme="minorHAnsi"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7D3097"/>
    <w:rPr>
      <w:rFonts w:ascii="Courier New" w:eastAsiaTheme="minorHAnsi" w:hAnsi="Courier New" w:cs="Courier New"/>
      <w:sz w:val="20"/>
      <w:szCs w:val="20"/>
      <w:lang w:eastAsia="pl-PL"/>
    </w:rPr>
  </w:style>
  <w:style w:type="character" w:customStyle="1" w:styleId="code-keyword">
    <w:name w:val="code-keyword"/>
    <w:basedOn w:val="Domylnaczcionkaakapitu"/>
    <w:rsid w:val="007D3097"/>
  </w:style>
  <w:style w:type="paragraph" w:styleId="Tekstpodstawowywcity">
    <w:name w:val="Body Text Indent"/>
    <w:basedOn w:val="Normalny"/>
    <w:link w:val="TekstpodstawowywcityZnak"/>
    <w:rsid w:val="00322F17"/>
    <w:pPr>
      <w:spacing w:after="120" w:line="288" w:lineRule="auto"/>
      <w:ind w:left="283"/>
      <w:jc w:val="both"/>
    </w:pPr>
    <w:rPr>
      <w:rFonts w:ascii="Times New Roman" w:eastAsia="Times New Roman" w:hAnsi="Times New Roman" w:cs="Times New Roman"/>
      <w:szCs w:val="20"/>
    </w:rPr>
  </w:style>
  <w:style w:type="character" w:customStyle="1" w:styleId="TekstpodstawowywcityZnak">
    <w:name w:val="Tekst podstawowy wcięty Znak"/>
    <w:basedOn w:val="Domylnaczcionkaakapitu"/>
    <w:link w:val="Tekstpodstawowywcity"/>
    <w:rsid w:val="00322F17"/>
    <w:rPr>
      <w:rFonts w:ascii="Times New Roman" w:eastAsia="Times New Roman" w:hAnsi="Times New Roman" w:cs="Times New Roman"/>
      <w:szCs w:val="20"/>
    </w:rPr>
  </w:style>
  <w:style w:type="character" w:styleId="UyteHipercze">
    <w:name w:val="FollowedHyperlink"/>
    <w:basedOn w:val="Domylnaczcionkaakapitu"/>
    <w:uiPriority w:val="99"/>
    <w:semiHidden/>
    <w:unhideWhenUsed/>
    <w:rsid w:val="00E4654B"/>
    <w:rPr>
      <w:color w:val="3EBBF0" w:themeColor="followedHyperlink"/>
      <w:u w:val="single"/>
    </w:rPr>
  </w:style>
  <w:style w:type="table" w:styleId="Tabela-Siatka">
    <w:name w:val="Table Grid"/>
    <w:basedOn w:val="Standardowy"/>
    <w:uiPriority w:val="39"/>
    <w:rsid w:val="001B34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Tekst przypisu Znak"/>
    <w:basedOn w:val="Normalny"/>
    <w:link w:val="TekstprzypisudolnegoZnak"/>
    <w:uiPriority w:val="99"/>
    <w:rsid w:val="001B34B3"/>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1B34B3"/>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1B34B3"/>
    <w:rPr>
      <w:rFonts w:cs="Times New Roman"/>
      <w:vertAlign w:val="superscript"/>
    </w:rPr>
  </w:style>
  <w:style w:type="paragraph" w:styleId="Poprawka">
    <w:name w:val="Revision"/>
    <w:hidden/>
    <w:uiPriority w:val="99"/>
    <w:semiHidden/>
    <w:rsid w:val="00E91E3A"/>
    <w:pPr>
      <w:spacing w:after="0"/>
    </w:pPr>
  </w:style>
  <w:style w:type="table" w:customStyle="1" w:styleId="Tabela-Siatka1">
    <w:name w:val="Tabela - Siatka1"/>
    <w:basedOn w:val="Standardowy"/>
    <w:next w:val="Tabela-Siatka"/>
    <w:uiPriority w:val="39"/>
    <w:rsid w:val="00454047"/>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b">
    <w:name w:val="a_lb"/>
    <w:basedOn w:val="Domylnaczcionkaakapitu"/>
    <w:rsid w:val="00DE5537"/>
  </w:style>
  <w:style w:type="character" w:customStyle="1" w:styleId="alb-s">
    <w:name w:val="a_lb-s"/>
    <w:basedOn w:val="Domylnaczcionkaakapitu"/>
    <w:rsid w:val="00E914C5"/>
  </w:style>
  <w:style w:type="paragraph" w:customStyle="1" w:styleId="ARTartustawynprozporzdzenia">
    <w:name w:val="ART(§) – art. ustawy (§ np. rozporządzenia)"/>
    <w:uiPriority w:val="11"/>
    <w:qFormat/>
    <w:rsid w:val="00964035"/>
    <w:pPr>
      <w:suppressAutoHyphens/>
      <w:autoSpaceDE w:val="0"/>
      <w:autoSpaceDN w:val="0"/>
      <w:adjustRightInd w:val="0"/>
      <w:spacing w:before="120" w:after="0" w:line="360" w:lineRule="auto"/>
      <w:ind w:firstLine="510"/>
      <w:jc w:val="both"/>
    </w:pPr>
    <w:rPr>
      <w:rFonts w:ascii="Times" w:hAnsi="Times" w:cs="Arial"/>
      <w:sz w:val="24"/>
      <w:szCs w:val="20"/>
      <w:lang w:eastAsia="pl-PL"/>
    </w:rPr>
  </w:style>
  <w:style w:type="paragraph" w:customStyle="1" w:styleId="USTustnpkodeksu">
    <w:name w:val="UST(§) – ust. (§ np. kodeksu)"/>
    <w:basedOn w:val="ARTartustawynprozporzdzenia"/>
    <w:uiPriority w:val="12"/>
    <w:qFormat/>
    <w:rsid w:val="00964035"/>
    <w:pPr>
      <w:spacing w:before="0"/>
    </w:pPr>
    <w:rPr>
      <w:bCs/>
    </w:rPr>
  </w:style>
  <w:style w:type="character" w:customStyle="1" w:styleId="Ppogrubienie">
    <w:name w:val="_P_ – pogrubienie"/>
    <w:basedOn w:val="Domylnaczcionkaakapitu"/>
    <w:uiPriority w:val="1"/>
    <w:qFormat/>
    <w:rsid w:val="00964035"/>
    <w:rPr>
      <w:b/>
    </w:rPr>
  </w:style>
  <w:style w:type="paragraph" w:customStyle="1" w:styleId="PKTpunkt">
    <w:name w:val="PKT – punkt"/>
    <w:uiPriority w:val="13"/>
    <w:qFormat/>
    <w:rsid w:val="00C107EB"/>
    <w:pPr>
      <w:spacing w:after="0" w:line="360" w:lineRule="auto"/>
      <w:ind w:left="510" w:hanging="510"/>
      <w:jc w:val="both"/>
    </w:pPr>
    <w:rPr>
      <w:rFonts w:ascii="Times" w:hAnsi="Times" w:cs="Arial"/>
      <w:bCs/>
      <w:sz w:val="24"/>
      <w:szCs w:val="20"/>
      <w:lang w:eastAsia="pl-PL"/>
    </w:rPr>
  </w:style>
  <w:style w:type="paragraph" w:styleId="Tekstpodstawowywcity2">
    <w:name w:val="Body Text Indent 2"/>
    <w:basedOn w:val="Normalny"/>
    <w:link w:val="Tekstpodstawowywcity2Znak"/>
    <w:uiPriority w:val="99"/>
    <w:semiHidden/>
    <w:unhideWhenUsed/>
    <w:rsid w:val="00CE0074"/>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CE0074"/>
  </w:style>
  <w:style w:type="paragraph" w:styleId="Tekstpodstawowy2">
    <w:name w:val="Body Text 2"/>
    <w:basedOn w:val="Normalny"/>
    <w:link w:val="Tekstpodstawowy2Znak"/>
    <w:uiPriority w:val="99"/>
    <w:unhideWhenUsed/>
    <w:rsid w:val="0029215C"/>
    <w:pPr>
      <w:jc w:val="both"/>
    </w:pPr>
    <w:rPr>
      <w:sz w:val="20"/>
      <w:szCs w:val="20"/>
    </w:rPr>
  </w:style>
  <w:style w:type="character" w:customStyle="1" w:styleId="Tekstpodstawowy2Znak">
    <w:name w:val="Tekst podstawowy 2 Znak"/>
    <w:basedOn w:val="Domylnaczcionkaakapitu"/>
    <w:link w:val="Tekstpodstawowy2"/>
    <w:uiPriority w:val="99"/>
    <w:rsid w:val="0029215C"/>
    <w:rPr>
      <w:sz w:val="20"/>
      <w:szCs w:val="20"/>
    </w:rPr>
  </w:style>
  <w:style w:type="character" w:customStyle="1" w:styleId="articletitle">
    <w:name w:val="articletitle"/>
    <w:basedOn w:val="Domylnaczcionkaakapitu"/>
    <w:rsid w:val="00D5083E"/>
  </w:style>
  <w:style w:type="paragraph" w:customStyle="1" w:styleId="paragraph">
    <w:name w:val="paragraph"/>
    <w:basedOn w:val="Normalny"/>
    <w:rsid w:val="002D2C71"/>
    <w:pPr>
      <w:spacing w:before="100" w:beforeAutospacing="1" w:after="100" w:afterAutospacing="1"/>
    </w:pPr>
    <w:rPr>
      <w:rFonts w:ascii="Times New Roman" w:eastAsia="Times New Roman" w:hAnsi="Times New Roman" w:cs="Times New Roman"/>
      <w:sz w:val="24"/>
      <w:szCs w:val="24"/>
      <w:lang w:eastAsia="pl-PL"/>
    </w:rPr>
  </w:style>
  <w:style w:type="character" w:customStyle="1" w:styleId="normaltextrun">
    <w:name w:val="normaltextrun"/>
    <w:basedOn w:val="Domylnaczcionkaakapitu"/>
    <w:rsid w:val="002D2C71"/>
  </w:style>
  <w:style w:type="character" w:customStyle="1" w:styleId="eop">
    <w:name w:val="eop"/>
    <w:basedOn w:val="Domylnaczcionkaakapitu"/>
    <w:rsid w:val="002D2C71"/>
  </w:style>
  <w:style w:type="character" w:customStyle="1" w:styleId="scxw201441909">
    <w:name w:val="scxw201441909"/>
    <w:basedOn w:val="Domylnaczcionkaakapitu"/>
    <w:rsid w:val="002D2C71"/>
  </w:style>
  <w:style w:type="character" w:styleId="Nierozpoznanawzmianka">
    <w:name w:val="Unresolved Mention"/>
    <w:basedOn w:val="Domylnaczcionkaakapitu"/>
    <w:uiPriority w:val="99"/>
    <w:semiHidden/>
    <w:unhideWhenUsed/>
    <w:rsid w:val="003513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653999">
      <w:bodyDiv w:val="1"/>
      <w:marLeft w:val="0"/>
      <w:marRight w:val="0"/>
      <w:marTop w:val="0"/>
      <w:marBottom w:val="0"/>
      <w:divBdr>
        <w:top w:val="none" w:sz="0" w:space="0" w:color="auto"/>
        <w:left w:val="none" w:sz="0" w:space="0" w:color="auto"/>
        <w:bottom w:val="none" w:sz="0" w:space="0" w:color="auto"/>
        <w:right w:val="none" w:sz="0" w:space="0" w:color="auto"/>
      </w:divBdr>
      <w:divsChild>
        <w:div w:id="495996262">
          <w:marLeft w:val="0"/>
          <w:marRight w:val="0"/>
          <w:marTop w:val="0"/>
          <w:marBottom w:val="0"/>
          <w:divBdr>
            <w:top w:val="none" w:sz="0" w:space="0" w:color="auto"/>
            <w:left w:val="none" w:sz="0" w:space="0" w:color="auto"/>
            <w:bottom w:val="none" w:sz="0" w:space="0" w:color="auto"/>
            <w:right w:val="none" w:sz="0" w:space="0" w:color="auto"/>
          </w:divBdr>
          <w:divsChild>
            <w:div w:id="1898974776">
              <w:marLeft w:val="0"/>
              <w:marRight w:val="0"/>
              <w:marTop w:val="0"/>
              <w:marBottom w:val="0"/>
              <w:divBdr>
                <w:top w:val="none" w:sz="0" w:space="0" w:color="auto"/>
                <w:left w:val="none" w:sz="0" w:space="0" w:color="auto"/>
                <w:bottom w:val="none" w:sz="0" w:space="0" w:color="auto"/>
                <w:right w:val="none" w:sz="0" w:space="0" w:color="auto"/>
              </w:divBdr>
            </w:div>
            <w:div w:id="757337198">
              <w:marLeft w:val="0"/>
              <w:marRight w:val="0"/>
              <w:marTop w:val="0"/>
              <w:marBottom w:val="0"/>
              <w:divBdr>
                <w:top w:val="none" w:sz="0" w:space="0" w:color="auto"/>
                <w:left w:val="none" w:sz="0" w:space="0" w:color="auto"/>
                <w:bottom w:val="none" w:sz="0" w:space="0" w:color="auto"/>
                <w:right w:val="none" w:sz="0" w:space="0" w:color="auto"/>
              </w:divBdr>
            </w:div>
            <w:div w:id="634681699">
              <w:marLeft w:val="0"/>
              <w:marRight w:val="0"/>
              <w:marTop w:val="0"/>
              <w:marBottom w:val="0"/>
              <w:divBdr>
                <w:top w:val="none" w:sz="0" w:space="0" w:color="auto"/>
                <w:left w:val="none" w:sz="0" w:space="0" w:color="auto"/>
                <w:bottom w:val="none" w:sz="0" w:space="0" w:color="auto"/>
                <w:right w:val="none" w:sz="0" w:space="0" w:color="auto"/>
              </w:divBdr>
            </w:div>
            <w:div w:id="589195495">
              <w:marLeft w:val="0"/>
              <w:marRight w:val="0"/>
              <w:marTop w:val="0"/>
              <w:marBottom w:val="0"/>
              <w:divBdr>
                <w:top w:val="none" w:sz="0" w:space="0" w:color="auto"/>
                <w:left w:val="none" w:sz="0" w:space="0" w:color="auto"/>
                <w:bottom w:val="none" w:sz="0" w:space="0" w:color="auto"/>
                <w:right w:val="none" w:sz="0" w:space="0" w:color="auto"/>
              </w:divBdr>
            </w:div>
            <w:div w:id="836729208">
              <w:marLeft w:val="0"/>
              <w:marRight w:val="0"/>
              <w:marTop w:val="0"/>
              <w:marBottom w:val="0"/>
              <w:divBdr>
                <w:top w:val="none" w:sz="0" w:space="0" w:color="auto"/>
                <w:left w:val="none" w:sz="0" w:space="0" w:color="auto"/>
                <w:bottom w:val="none" w:sz="0" w:space="0" w:color="auto"/>
                <w:right w:val="none" w:sz="0" w:space="0" w:color="auto"/>
              </w:divBdr>
            </w:div>
            <w:div w:id="356197210">
              <w:marLeft w:val="0"/>
              <w:marRight w:val="0"/>
              <w:marTop w:val="0"/>
              <w:marBottom w:val="0"/>
              <w:divBdr>
                <w:top w:val="none" w:sz="0" w:space="0" w:color="auto"/>
                <w:left w:val="none" w:sz="0" w:space="0" w:color="auto"/>
                <w:bottom w:val="none" w:sz="0" w:space="0" w:color="auto"/>
                <w:right w:val="none" w:sz="0" w:space="0" w:color="auto"/>
              </w:divBdr>
            </w:div>
            <w:div w:id="1089617338">
              <w:marLeft w:val="0"/>
              <w:marRight w:val="0"/>
              <w:marTop w:val="0"/>
              <w:marBottom w:val="0"/>
              <w:divBdr>
                <w:top w:val="none" w:sz="0" w:space="0" w:color="auto"/>
                <w:left w:val="none" w:sz="0" w:space="0" w:color="auto"/>
                <w:bottom w:val="none" w:sz="0" w:space="0" w:color="auto"/>
                <w:right w:val="none" w:sz="0" w:space="0" w:color="auto"/>
              </w:divBdr>
            </w:div>
            <w:div w:id="1661274295">
              <w:marLeft w:val="0"/>
              <w:marRight w:val="0"/>
              <w:marTop w:val="0"/>
              <w:marBottom w:val="0"/>
              <w:divBdr>
                <w:top w:val="none" w:sz="0" w:space="0" w:color="auto"/>
                <w:left w:val="none" w:sz="0" w:space="0" w:color="auto"/>
                <w:bottom w:val="none" w:sz="0" w:space="0" w:color="auto"/>
                <w:right w:val="none" w:sz="0" w:space="0" w:color="auto"/>
              </w:divBdr>
            </w:div>
            <w:div w:id="620234446">
              <w:marLeft w:val="0"/>
              <w:marRight w:val="0"/>
              <w:marTop w:val="0"/>
              <w:marBottom w:val="0"/>
              <w:divBdr>
                <w:top w:val="none" w:sz="0" w:space="0" w:color="auto"/>
                <w:left w:val="none" w:sz="0" w:space="0" w:color="auto"/>
                <w:bottom w:val="none" w:sz="0" w:space="0" w:color="auto"/>
                <w:right w:val="none" w:sz="0" w:space="0" w:color="auto"/>
              </w:divBdr>
            </w:div>
            <w:div w:id="1299604204">
              <w:marLeft w:val="0"/>
              <w:marRight w:val="0"/>
              <w:marTop w:val="0"/>
              <w:marBottom w:val="0"/>
              <w:divBdr>
                <w:top w:val="none" w:sz="0" w:space="0" w:color="auto"/>
                <w:left w:val="none" w:sz="0" w:space="0" w:color="auto"/>
                <w:bottom w:val="none" w:sz="0" w:space="0" w:color="auto"/>
                <w:right w:val="none" w:sz="0" w:space="0" w:color="auto"/>
              </w:divBdr>
            </w:div>
          </w:divsChild>
        </w:div>
        <w:div w:id="916282933">
          <w:marLeft w:val="0"/>
          <w:marRight w:val="0"/>
          <w:marTop w:val="0"/>
          <w:marBottom w:val="0"/>
          <w:divBdr>
            <w:top w:val="none" w:sz="0" w:space="0" w:color="auto"/>
            <w:left w:val="none" w:sz="0" w:space="0" w:color="auto"/>
            <w:bottom w:val="none" w:sz="0" w:space="0" w:color="auto"/>
            <w:right w:val="none" w:sz="0" w:space="0" w:color="auto"/>
          </w:divBdr>
          <w:divsChild>
            <w:div w:id="896090535">
              <w:marLeft w:val="0"/>
              <w:marRight w:val="0"/>
              <w:marTop w:val="0"/>
              <w:marBottom w:val="0"/>
              <w:divBdr>
                <w:top w:val="none" w:sz="0" w:space="0" w:color="auto"/>
                <w:left w:val="none" w:sz="0" w:space="0" w:color="auto"/>
                <w:bottom w:val="none" w:sz="0" w:space="0" w:color="auto"/>
                <w:right w:val="none" w:sz="0" w:space="0" w:color="auto"/>
              </w:divBdr>
            </w:div>
            <w:div w:id="1587108888">
              <w:marLeft w:val="0"/>
              <w:marRight w:val="0"/>
              <w:marTop w:val="0"/>
              <w:marBottom w:val="0"/>
              <w:divBdr>
                <w:top w:val="none" w:sz="0" w:space="0" w:color="auto"/>
                <w:left w:val="none" w:sz="0" w:space="0" w:color="auto"/>
                <w:bottom w:val="none" w:sz="0" w:space="0" w:color="auto"/>
                <w:right w:val="none" w:sz="0" w:space="0" w:color="auto"/>
              </w:divBdr>
            </w:div>
            <w:div w:id="1218708729">
              <w:marLeft w:val="0"/>
              <w:marRight w:val="0"/>
              <w:marTop w:val="0"/>
              <w:marBottom w:val="0"/>
              <w:divBdr>
                <w:top w:val="none" w:sz="0" w:space="0" w:color="auto"/>
                <w:left w:val="none" w:sz="0" w:space="0" w:color="auto"/>
                <w:bottom w:val="none" w:sz="0" w:space="0" w:color="auto"/>
                <w:right w:val="none" w:sz="0" w:space="0" w:color="auto"/>
              </w:divBdr>
            </w:div>
            <w:div w:id="1313365724">
              <w:marLeft w:val="0"/>
              <w:marRight w:val="0"/>
              <w:marTop w:val="0"/>
              <w:marBottom w:val="0"/>
              <w:divBdr>
                <w:top w:val="none" w:sz="0" w:space="0" w:color="auto"/>
                <w:left w:val="none" w:sz="0" w:space="0" w:color="auto"/>
                <w:bottom w:val="none" w:sz="0" w:space="0" w:color="auto"/>
                <w:right w:val="none" w:sz="0" w:space="0" w:color="auto"/>
              </w:divBdr>
            </w:div>
            <w:div w:id="970746629">
              <w:marLeft w:val="0"/>
              <w:marRight w:val="0"/>
              <w:marTop w:val="0"/>
              <w:marBottom w:val="0"/>
              <w:divBdr>
                <w:top w:val="none" w:sz="0" w:space="0" w:color="auto"/>
                <w:left w:val="none" w:sz="0" w:space="0" w:color="auto"/>
                <w:bottom w:val="none" w:sz="0" w:space="0" w:color="auto"/>
                <w:right w:val="none" w:sz="0" w:space="0" w:color="auto"/>
              </w:divBdr>
            </w:div>
            <w:div w:id="1202589880">
              <w:marLeft w:val="0"/>
              <w:marRight w:val="0"/>
              <w:marTop w:val="0"/>
              <w:marBottom w:val="0"/>
              <w:divBdr>
                <w:top w:val="none" w:sz="0" w:space="0" w:color="auto"/>
                <w:left w:val="none" w:sz="0" w:space="0" w:color="auto"/>
                <w:bottom w:val="none" w:sz="0" w:space="0" w:color="auto"/>
                <w:right w:val="none" w:sz="0" w:space="0" w:color="auto"/>
              </w:divBdr>
            </w:div>
            <w:div w:id="1670059122">
              <w:marLeft w:val="0"/>
              <w:marRight w:val="0"/>
              <w:marTop w:val="0"/>
              <w:marBottom w:val="0"/>
              <w:divBdr>
                <w:top w:val="none" w:sz="0" w:space="0" w:color="auto"/>
                <w:left w:val="none" w:sz="0" w:space="0" w:color="auto"/>
                <w:bottom w:val="none" w:sz="0" w:space="0" w:color="auto"/>
                <w:right w:val="none" w:sz="0" w:space="0" w:color="auto"/>
              </w:divBdr>
            </w:div>
            <w:div w:id="1784807747">
              <w:marLeft w:val="0"/>
              <w:marRight w:val="0"/>
              <w:marTop w:val="0"/>
              <w:marBottom w:val="0"/>
              <w:divBdr>
                <w:top w:val="none" w:sz="0" w:space="0" w:color="auto"/>
                <w:left w:val="none" w:sz="0" w:space="0" w:color="auto"/>
                <w:bottom w:val="none" w:sz="0" w:space="0" w:color="auto"/>
                <w:right w:val="none" w:sz="0" w:space="0" w:color="auto"/>
              </w:divBdr>
            </w:div>
            <w:div w:id="1810976253">
              <w:marLeft w:val="0"/>
              <w:marRight w:val="0"/>
              <w:marTop w:val="0"/>
              <w:marBottom w:val="0"/>
              <w:divBdr>
                <w:top w:val="none" w:sz="0" w:space="0" w:color="auto"/>
                <w:left w:val="none" w:sz="0" w:space="0" w:color="auto"/>
                <w:bottom w:val="none" w:sz="0" w:space="0" w:color="auto"/>
                <w:right w:val="none" w:sz="0" w:space="0" w:color="auto"/>
              </w:divBdr>
            </w:div>
            <w:div w:id="342903011">
              <w:marLeft w:val="0"/>
              <w:marRight w:val="0"/>
              <w:marTop w:val="0"/>
              <w:marBottom w:val="0"/>
              <w:divBdr>
                <w:top w:val="none" w:sz="0" w:space="0" w:color="auto"/>
                <w:left w:val="none" w:sz="0" w:space="0" w:color="auto"/>
                <w:bottom w:val="none" w:sz="0" w:space="0" w:color="auto"/>
                <w:right w:val="none" w:sz="0" w:space="0" w:color="auto"/>
              </w:divBdr>
            </w:div>
            <w:div w:id="1357081041">
              <w:marLeft w:val="0"/>
              <w:marRight w:val="0"/>
              <w:marTop w:val="0"/>
              <w:marBottom w:val="0"/>
              <w:divBdr>
                <w:top w:val="none" w:sz="0" w:space="0" w:color="auto"/>
                <w:left w:val="none" w:sz="0" w:space="0" w:color="auto"/>
                <w:bottom w:val="none" w:sz="0" w:space="0" w:color="auto"/>
                <w:right w:val="none" w:sz="0" w:space="0" w:color="auto"/>
              </w:divBdr>
            </w:div>
            <w:div w:id="672955402">
              <w:marLeft w:val="0"/>
              <w:marRight w:val="0"/>
              <w:marTop w:val="0"/>
              <w:marBottom w:val="0"/>
              <w:divBdr>
                <w:top w:val="none" w:sz="0" w:space="0" w:color="auto"/>
                <w:left w:val="none" w:sz="0" w:space="0" w:color="auto"/>
                <w:bottom w:val="none" w:sz="0" w:space="0" w:color="auto"/>
                <w:right w:val="none" w:sz="0" w:space="0" w:color="auto"/>
              </w:divBdr>
            </w:div>
            <w:div w:id="891581889">
              <w:marLeft w:val="0"/>
              <w:marRight w:val="0"/>
              <w:marTop w:val="0"/>
              <w:marBottom w:val="0"/>
              <w:divBdr>
                <w:top w:val="none" w:sz="0" w:space="0" w:color="auto"/>
                <w:left w:val="none" w:sz="0" w:space="0" w:color="auto"/>
                <w:bottom w:val="none" w:sz="0" w:space="0" w:color="auto"/>
                <w:right w:val="none" w:sz="0" w:space="0" w:color="auto"/>
              </w:divBdr>
            </w:div>
            <w:div w:id="192882222">
              <w:marLeft w:val="0"/>
              <w:marRight w:val="0"/>
              <w:marTop w:val="0"/>
              <w:marBottom w:val="0"/>
              <w:divBdr>
                <w:top w:val="none" w:sz="0" w:space="0" w:color="auto"/>
                <w:left w:val="none" w:sz="0" w:space="0" w:color="auto"/>
                <w:bottom w:val="none" w:sz="0" w:space="0" w:color="auto"/>
                <w:right w:val="none" w:sz="0" w:space="0" w:color="auto"/>
              </w:divBdr>
            </w:div>
            <w:div w:id="1326595444">
              <w:marLeft w:val="0"/>
              <w:marRight w:val="0"/>
              <w:marTop w:val="0"/>
              <w:marBottom w:val="0"/>
              <w:divBdr>
                <w:top w:val="none" w:sz="0" w:space="0" w:color="auto"/>
                <w:left w:val="none" w:sz="0" w:space="0" w:color="auto"/>
                <w:bottom w:val="none" w:sz="0" w:space="0" w:color="auto"/>
                <w:right w:val="none" w:sz="0" w:space="0" w:color="auto"/>
              </w:divBdr>
            </w:div>
            <w:div w:id="828061276">
              <w:marLeft w:val="0"/>
              <w:marRight w:val="0"/>
              <w:marTop w:val="0"/>
              <w:marBottom w:val="0"/>
              <w:divBdr>
                <w:top w:val="none" w:sz="0" w:space="0" w:color="auto"/>
                <w:left w:val="none" w:sz="0" w:space="0" w:color="auto"/>
                <w:bottom w:val="none" w:sz="0" w:space="0" w:color="auto"/>
                <w:right w:val="none" w:sz="0" w:space="0" w:color="auto"/>
              </w:divBdr>
            </w:div>
            <w:div w:id="136341290">
              <w:marLeft w:val="0"/>
              <w:marRight w:val="0"/>
              <w:marTop w:val="0"/>
              <w:marBottom w:val="0"/>
              <w:divBdr>
                <w:top w:val="none" w:sz="0" w:space="0" w:color="auto"/>
                <w:left w:val="none" w:sz="0" w:space="0" w:color="auto"/>
                <w:bottom w:val="none" w:sz="0" w:space="0" w:color="auto"/>
                <w:right w:val="none" w:sz="0" w:space="0" w:color="auto"/>
              </w:divBdr>
            </w:div>
            <w:div w:id="1441877737">
              <w:marLeft w:val="0"/>
              <w:marRight w:val="0"/>
              <w:marTop w:val="0"/>
              <w:marBottom w:val="0"/>
              <w:divBdr>
                <w:top w:val="none" w:sz="0" w:space="0" w:color="auto"/>
                <w:left w:val="none" w:sz="0" w:space="0" w:color="auto"/>
                <w:bottom w:val="none" w:sz="0" w:space="0" w:color="auto"/>
                <w:right w:val="none" w:sz="0" w:space="0" w:color="auto"/>
              </w:divBdr>
            </w:div>
            <w:div w:id="1576352710">
              <w:marLeft w:val="0"/>
              <w:marRight w:val="0"/>
              <w:marTop w:val="0"/>
              <w:marBottom w:val="0"/>
              <w:divBdr>
                <w:top w:val="none" w:sz="0" w:space="0" w:color="auto"/>
                <w:left w:val="none" w:sz="0" w:space="0" w:color="auto"/>
                <w:bottom w:val="none" w:sz="0" w:space="0" w:color="auto"/>
                <w:right w:val="none" w:sz="0" w:space="0" w:color="auto"/>
              </w:divBdr>
            </w:div>
            <w:div w:id="1147278839">
              <w:marLeft w:val="0"/>
              <w:marRight w:val="0"/>
              <w:marTop w:val="0"/>
              <w:marBottom w:val="0"/>
              <w:divBdr>
                <w:top w:val="none" w:sz="0" w:space="0" w:color="auto"/>
                <w:left w:val="none" w:sz="0" w:space="0" w:color="auto"/>
                <w:bottom w:val="none" w:sz="0" w:space="0" w:color="auto"/>
                <w:right w:val="none" w:sz="0" w:space="0" w:color="auto"/>
              </w:divBdr>
            </w:div>
          </w:divsChild>
        </w:div>
        <w:div w:id="770705703">
          <w:marLeft w:val="0"/>
          <w:marRight w:val="0"/>
          <w:marTop w:val="0"/>
          <w:marBottom w:val="0"/>
          <w:divBdr>
            <w:top w:val="none" w:sz="0" w:space="0" w:color="auto"/>
            <w:left w:val="none" w:sz="0" w:space="0" w:color="auto"/>
            <w:bottom w:val="none" w:sz="0" w:space="0" w:color="auto"/>
            <w:right w:val="none" w:sz="0" w:space="0" w:color="auto"/>
          </w:divBdr>
          <w:divsChild>
            <w:div w:id="1723016436">
              <w:marLeft w:val="0"/>
              <w:marRight w:val="0"/>
              <w:marTop w:val="0"/>
              <w:marBottom w:val="0"/>
              <w:divBdr>
                <w:top w:val="none" w:sz="0" w:space="0" w:color="auto"/>
                <w:left w:val="none" w:sz="0" w:space="0" w:color="auto"/>
                <w:bottom w:val="none" w:sz="0" w:space="0" w:color="auto"/>
                <w:right w:val="none" w:sz="0" w:space="0" w:color="auto"/>
              </w:divBdr>
            </w:div>
            <w:div w:id="1656450934">
              <w:marLeft w:val="0"/>
              <w:marRight w:val="0"/>
              <w:marTop w:val="0"/>
              <w:marBottom w:val="0"/>
              <w:divBdr>
                <w:top w:val="none" w:sz="0" w:space="0" w:color="auto"/>
                <w:left w:val="none" w:sz="0" w:space="0" w:color="auto"/>
                <w:bottom w:val="none" w:sz="0" w:space="0" w:color="auto"/>
                <w:right w:val="none" w:sz="0" w:space="0" w:color="auto"/>
              </w:divBdr>
            </w:div>
            <w:div w:id="1977907600">
              <w:marLeft w:val="0"/>
              <w:marRight w:val="0"/>
              <w:marTop w:val="0"/>
              <w:marBottom w:val="0"/>
              <w:divBdr>
                <w:top w:val="none" w:sz="0" w:space="0" w:color="auto"/>
                <w:left w:val="none" w:sz="0" w:space="0" w:color="auto"/>
                <w:bottom w:val="none" w:sz="0" w:space="0" w:color="auto"/>
                <w:right w:val="none" w:sz="0" w:space="0" w:color="auto"/>
              </w:divBdr>
            </w:div>
            <w:div w:id="1010372236">
              <w:marLeft w:val="0"/>
              <w:marRight w:val="0"/>
              <w:marTop w:val="0"/>
              <w:marBottom w:val="0"/>
              <w:divBdr>
                <w:top w:val="none" w:sz="0" w:space="0" w:color="auto"/>
                <w:left w:val="none" w:sz="0" w:space="0" w:color="auto"/>
                <w:bottom w:val="none" w:sz="0" w:space="0" w:color="auto"/>
                <w:right w:val="none" w:sz="0" w:space="0" w:color="auto"/>
              </w:divBdr>
            </w:div>
            <w:div w:id="375356360">
              <w:marLeft w:val="0"/>
              <w:marRight w:val="0"/>
              <w:marTop w:val="0"/>
              <w:marBottom w:val="0"/>
              <w:divBdr>
                <w:top w:val="none" w:sz="0" w:space="0" w:color="auto"/>
                <w:left w:val="none" w:sz="0" w:space="0" w:color="auto"/>
                <w:bottom w:val="none" w:sz="0" w:space="0" w:color="auto"/>
                <w:right w:val="none" w:sz="0" w:space="0" w:color="auto"/>
              </w:divBdr>
            </w:div>
            <w:div w:id="1223251449">
              <w:marLeft w:val="0"/>
              <w:marRight w:val="0"/>
              <w:marTop w:val="0"/>
              <w:marBottom w:val="0"/>
              <w:divBdr>
                <w:top w:val="none" w:sz="0" w:space="0" w:color="auto"/>
                <w:left w:val="none" w:sz="0" w:space="0" w:color="auto"/>
                <w:bottom w:val="none" w:sz="0" w:space="0" w:color="auto"/>
                <w:right w:val="none" w:sz="0" w:space="0" w:color="auto"/>
              </w:divBdr>
            </w:div>
            <w:div w:id="1207525351">
              <w:marLeft w:val="0"/>
              <w:marRight w:val="0"/>
              <w:marTop w:val="0"/>
              <w:marBottom w:val="0"/>
              <w:divBdr>
                <w:top w:val="none" w:sz="0" w:space="0" w:color="auto"/>
                <w:left w:val="none" w:sz="0" w:space="0" w:color="auto"/>
                <w:bottom w:val="none" w:sz="0" w:space="0" w:color="auto"/>
                <w:right w:val="none" w:sz="0" w:space="0" w:color="auto"/>
              </w:divBdr>
            </w:div>
            <w:div w:id="1170867835">
              <w:marLeft w:val="0"/>
              <w:marRight w:val="0"/>
              <w:marTop w:val="0"/>
              <w:marBottom w:val="0"/>
              <w:divBdr>
                <w:top w:val="none" w:sz="0" w:space="0" w:color="auto"/>
                <w:left w:val="none" w:sz="0" w:space="0" w:color="auto"/>
                <w:bottom w:val="none" w:sz="0" w:space="0" w:color="auto"/>
                <w:right w:val="none" w:sz="0" w:space="0" w:color="auto"/>
              </w:divBdr>
            </w:div>
            <w:div w:id="1390886398">
              <w:marLeft w:val="0"/>
              <w:marRight w:val="0"/>
              <w:marTop w:val="0"/>
              <w:marBottom w:val="0"/>
              <w:divBdr>
                <w:top w:val="none" w:sz="0" w:space="0" w:color="auto"/>
                <w:left w:val="none" w:sz="0" w:space="0" w:color="auto"/>
                <w:bottom w:val="none" w:sz="0" w:space="0" w:color="auto"/>
                <w:right w:val="none" w:sz="0" w:space="0" w:color="auto"/>
              </w:divBdr>
            </w:div>
            <w:div w:id="557785371">
              <w:marLeft w:val="0"/>
              <w:marRight w:val="0"/>
              <w:marTop w:val="0"/>
              <w:marBottom w:val="0"/>
              <w:divBdr>
                <w:top w:val="none" w:sz="0" w:space="0" w:color="auto"/>
                <w:left w:val="none" w:sz="0" w:space="0" w:color="auto"/>
                <w:bottom w:val="none" w:sz="0" w:space="0" w:color="auto"/>
                <w:right w:val="none" w:sz="0" w:space="0" w:color="auto"/>
              </w:divBdr>
            </w:div>
            <w:div w:id="690952729">
              <w:marLeft w:val="0"/>
              <w:marRight w:val="0"/>
              <w:marTop w:val="0"/>
              <w:marBottom w:val="0"/>
              <w:divBdr>
                <w:top w:val="none" w:sz="0" w:space="0" w:color="auto"/>
                <w:left w:val="none" w:sz="0" w:space="0" w:color="auto"/>
                <w:bottom w:val="none" w:sz="0" w:space="0" w:color="auto"/>
                <w:right w:val="none" w:sz="0" w:space="0" w:color="auto"/>
              </w:divBdr>
            </w:div>
            <w:div w:id="1137408637">
              <w:marLeft w:val="0"/>
              <w:marRight w:val="0"/>
              <w:marTop w:val="0"/>
              <w:marBottom w:val="0"/>
              <w:divBdr>
                <w:top w:val="none" w:sz="0" w:space="0" w:color="auto"/>
                <w:left w:val="none" w:sz="0" w:space="0" w:color="auto"/>
                <w:bottom w:val="none" w:sz="0" w:space="0" w:color="auto"/>
                <w:right w:val="none" w:sz="0" w:space="0" w:color="auto"/>
              </w:divBdr>
            </w:div>
            <w:div w:id="966468485">
              <w:marLeft w:val="0"/>
              <w:marRight w:val="0"/>
              <w:marTop w:val="0"/>
              <w:marBottom w:val="0"/>
              <w:divBdr>
                <w:top w:val="none" w:sz="0" w:space="0" w:color="auto"/>
                <w:left w:val="none" w:sz="0" w:space="0" w:color="auto"/>
                <w:bottom w:val="none" w:sz="0" w:space="0" w:color="auto"/>
                <w:right w:val="none" w:sz="0" w:space="0" w:color="auto"/>
              </w:divBdr>
            </w:div>
            <w:div w:id="1055734255">
              <w:marLeft w:val="0"/>
              <w:marRight w:val="0"/>
              <w:marTop w:val="0"/>
              <w:marBottom w:val="0"/>
              <w:divBdr>
                <w:top w:val="none" w:sz="0" w:space="0" w:color="auto"/>
                <w:left w:val="none" w:sz="0" w:space="0" w:color="auto"/>
                <w:bottom w:val="none" w:sz="0" w:space="0" w:color="auto"/>
                <w:right w:val="none" w:sz="0" w:space="0" w:color="auto"/>
              </w:divBdr>
            </w:div>
            <w:div w:id="677004880">
              <w:marLeft w:val="0"/>
              <w:marRight w:val="0"/>
              <w:marTop w:val="0"/>
              <w:marBottom w:val="0"/>
              <w:divBdr>
                <w:top w:val="none" w:sz="0" w:space="0" w:color="auto"/>
                <w:left w:val="none" w:sz="0" w:space="0" w:color="auto"/>
                <w:bottom w:val="none" w:sz="0" w:space="0" w:color="auto"/>
                <w:right w:val="none" w:sz="0" w:space="0" w:color="auto"/>
              </w:divBdr>
            </w:div>
            <w:div w:id="2055427807">
              <w:marLeft w:val="0"/>
              <w:marRight w:val="0"/>
              <w:marTop w:val="0"/>
              <w:marBottom w:val="0"/>
              <w:divBdr>
                <w:top w:val="none" w:sz="0" w:space="0" w:color="auto"/>
                <w:left w:val="none" w:sz="0" w:space="0" w:color="auto"/>
                <w:bottom w:val="none" w:sz="0" w:space="0" w:color="auto"/>
                <w:right w:val="none" w:sz="0" w:space="0" w:color="auto"/>
              </w:divBdr>
            </w:div>
            <w:div w:id="945116859">
              <w:marLeft w:val="0"/>
              <w:marRight w:val="0"/>
              <w:marTop w:val="0"/>
              <w:marBottom w:val="0"/>
              <w:divBdr>
                <w:top w:val="none" w:sz="0" w:space="0" w:color="auto"/>
                <w:left w:val="none" w:sz="0" w:space="0" w:color="auto"/>
                <w:bottom w:val="none" w:sz="0" w:space="0" w:color="auto"/>
                <w:right w:val="none" w:sz="0" w:space="0" w:color="auto"/>
              </w:divBdr>
            </w:div>
            <w:div w:id="1452702715">
              <w:marLeft w:val="0"/>
              <w:marRight w:val="0"/>
              <w:marTop w:val="0"/>
              <w:marBottom w:val="0"/>
              <w:divBdr>
                <w:top w:val="none" w:sz="0" w:space="0" w:color="auto"/>
                <w:left w:val="none" w:sz="0" w:space="0" w:color="auto"/>
                <w:bottom w:val="none" w:sz="0" w:space="0" w:color="auto"/>
                <w:right w:val="none" w:sz="0" w:space="0" w:color="auto"/>
              </w:divBdr>
            </w:div>
            <w:div w:id="1850018643">
              <w:marLeft w:val="0"/>
              <w:marRight w:val="0"/>
              <w:marTop w:val="0"/>
              <w:marBottom w:val="0"/>
              <w:divBdr>
                <w:top w:val="none" w:sz="0" w:space="0" w:color="auto"/>
                <w:left w:val="none" w:sz="0" w:space="0" w:color="auto"/>
                <w:bottom w:val="none" w:sz="0" w:space="0" w:color="auto"/>
                <w:right w:val="none" w:sz="0" w:space="0" w:color="auto"/>
              </w:divBdr>
            </w:div>
            <w:div w:id="1688213030">
              <w:marLeft w:val="0"/>
              <w:marRight w:val="0"/>
              <w:marTop w:val="0"/>
              <w:marBottom w:val="0"/>
              <w:divBdr>
                <w:top w:val="none" w:sz="0" w:space="0" w:color="auto"/>
                <w:left w:val="none" w:sz="0" w:space="0" w:color="auto"/>
                <w:bottom w:val="none" w:sz="0" w:space="0" w:color="auto"/>
                <w:right w:val="none" w:sz="0" w:space="0" w:color="auto"/>
              </w:divBdr>
            </w:div>
          </w:divsChild>
        </w:div>
        <w:div w:id="131218382">
          <w:marLeft w:val="0"/>
          <w:marRight w:val="0"/>
          <w:marTop w:val="0"/>
          <w:marBottom w:val="0"/>
          <w:divBdr>
            <w:top w:val="none" w:sz="0" w:space="0" w:color="auto"/>
            <w:left w:val="none" w:sz="0" w:space="0" w:color="auto"/>
            <w:bottom w:val="none" w:sz="0" w:space="0" w:color="auto"/>
            <w:right w:val="none" w:sz="0" w:space="0" w:color="auto"/>
          </w:divBdr>
          <w:divsChild>
            <w:div w:id="30301060">
              <w:marLeft w:val="0"/>
              <w:marRight w:val="0"/>
              <w:marTop w:val="0"/>
              <w:marBottom w:val="0"/>
              <w:divBdr>
                <w:top w:val="none" w:sz="0" w:space="0" w:color="auto"/>
                <w:left w:val="none" w:sz="0" w:space="0" w:color="auto"/>
                <w:bottom w:val="none" w:sz="0" w:space="0" w:color="auto"/>
                <w:right w:val="none" w:sz="0" w:space="0" w:color="auto"/>
              </w:divBdr>
            </w:div>
            <w:div w:id="650981733">
              <w:marLeft w:val="0"/>
              <w:marRight w:val="0"/>
              <w:marTop w:val="0"/>
              <w:marBottom w:val="0"/>
              <w:divBdr>
                <w:top w:val="none" w:sz="0" w:space="0" w:color="auto"/>
                <w:left w:val="none" w:sz="0" w:space="0" w:color="auto"/>
                <w:bottom w:val="none" w:sz="0" w:space="0" w:color="auto"/>
                <w:right w:val="none" w:sz="0" w:space="0" w:color="auto"/>
              </w:divBdr>
            </w:div>
            <w:div w:id="1239485280">
              <w:marLeft w:val="0"/>
              <w:marRight w:val="0"/>
              <w:marTop w:val="0"/>
              <w:marBottom w:val="0"/>
              <w:divBdr>
                <w:top w:val="none" w:sz="0" w:space="0" w:color="auto"/>
                <w:left w:val="none" w:sz="0" w:space="0" w:color="auto"/>
                <w:bottom w:val="none" w:sz="0" w:space="0" w:color="auto"/>
                <w:right w:val="none" w:sz="0" w:space="0" w:color="auto"/>
              </w:divBdr>
            </w:div>
            <w:div w:id="1698236675">
              <w:marLeft w:val="0"/>
              <w:marRight w:val="0"/>
              <w:marTop w:val="0"/>
              <w:marBottom w:val="0"/>
              <w:divBdr>
                <w:top w:val="none" w:sz="0" w:space="0" w:color="auto"/>
                <w:left w:val="none" w:sz="0" w:space="0" w:color="auto"/>
                <w:bottom w:val="none" w:sz="0" w:space="0" w:color="auto"/>
                <w:right w:val="none" w:sz="0" w:space="0" w:color="auto"/>
              </w:divBdr>
            </w:div>
            <w:div w:id="967470473">
              <w:marLeft w:val="0"/>
              <w:marRight w:val="0"/>
              <w:marTop w:val="0"/>
              <w:marBottom w:val="0"/>
              <w:divBdr>
                <w:top w:val="none" w:sz="0" w:space="0" w:color="auto"/>
                <w:left w:val="none" w:sz="0" w:space="0" w:color="auto"/>
                <w:bottom w:val="none" w:sz="0" w:space="0" w:color="auto"/>
                <w:right w:val="none" w:sz="0" w:space="0" w:color="auto"/>
              </w:divBdr>
            </w:div>
            <w:div w:id="1905292799">
              <w:marLeft w:val="0"/>
              <w:marRight w:val="0"/>
              <w:marTop w:val="0"/>
              <w:marBottom w:val="0"/>
              <w:divBdr>
                <w:top w:val="none" w:sz="0" w:space="0" w:color="auto"/>
                <w:left w:val="none" w:sz="0" w:space="0" w:color="auto"/>
                <w:bottom w:val="none" w:sz="0" w:space="0" w:color="auto"/>
                <w:right w:val="none" w:sz="0" w:space="0" w:color="auto"/>
              </w:divBdr>
            </w:div>
            <w:div w:id="879977333">
              <w:marLeft w:val="0"/>
              <w:marRight w:val="0"/>
              <w:marTop w:val="0"/>
              <w:marBottom w:val="0"/>
              <w:divBdr>
                <w:top w:val="none" w:sz="0" w:space="0" w:color="auto"/>
                <w:left w:val="none" w:sz="0" w:space="0" w:color="auto"/>
                <w:bottom w:val="none" w:sz="0" w:space="0" w:color="auto"/>
                <w:right w:val="none" w:sz="0" w:space="0" w:color="auto"/>
              </w:divBdr>
            </w:div>
            <w:div w:id="1270427846">
              <w:marLeft w:val="0"/>
              <w:marRight w:val="0"/>
              <w:marTop w:val="0"/>
              <w:marBottom w:val="0"/>
              <w:divBdr>
                <w:top w:val="none" w:sz="0" w:space="0" w:color="auto"/>
                <w:left w:val="none" w:sz="0" w:space="0" w:color="auto"/>
                <w:bottom w:val="none" w:sz="0" w:space="0" w:color="auto"/>
                <w:right w:val="none" w:sz="0" w:space="0" w:color="auto"/>
              </w:divBdr>
            </w:div>
            <w:div w:id="615408012">
              <w:marLeft w:val="0"/>
              <w:marRight w:val="0"/>
              <w:marTop w:val="0"/>
              <w:marBottom w:val="0"/>
              <w:divBdr>
                <w:top w:val="none" w:sz="0" w:space="0" w:color="auto"/>
                <w:left w:val="none" w:sz="0" w:space="0" w:color="auto"/>
                <w:bottom w:val="none" w:sz="0" w:space="0" w:color="auto"/>
                <w:right w:val="none" w:sz="0" w:space="0" w:color="auto"/>
              </w:divBdr>
            </w:div>
            <w:div w:id="1467091771">
              <w:marLeft w:val="0"/>
              <w:marRight w:val="0"/>
              <w:marTop w:val="0"/>
              <w:marBottom w:val="0"/>
              <w:divBdr>
                <w:top w:val="none" w:sz="0" w:space="0" w:color="auto"/>
                <w:left w:val="none" w:sz="0" w:space="0" w:color="auto"/>
                <w:bottom w:val="none" w:sz="0" w:space="0" w:color="auto"/>
                <w:right w:val="none" w:sz="0" w:space="0" w:color="auto"/>
              </w:divBdr>
            </w:div>
            <w:div w:id="1906261854">
              <w:marLeft w:val="0"/>
              <w:marRight w:val="0"/>
              <w:marTop w:val="0"/>
              <w:marBottom w:val="0"/>
              <w:divBdr>
                <w:top w:val="none" w:sz="0" w:space="0" w:color="auto"/>
                <w:left w:val="none" w:sz="0" w:space="0" w:color="auto"/>
                <w:bottom w:val="none" w:sz="0" w:space="0" w:color="auto"/>
                <w:right w:val="none" w:sz="0" w:space="0" w:color="auto"/>
              </w:divBdr>
            </w:div>
            <w:div w:id="1743865629">
              <w:marLeft w:val="0"/>
              <w:marRight w:val="0"/>
              <w:marTop w:val="0"/>
              <w:marBottom w:val="0"/>
              <w:divBdr>
                <w:top w:val="none" w:sz="0" w:space="0" w:color="auto"/>
                <w:left w:val="none" w:sz="0" w:space="0" w:color="auto"/>
                <w:bottom w:val="none" w:sz="0" w:space="0" w:color="auto"/>
                <w:right w:val="none" w:sz="0" w:space="0" w:color="auto"/>
              </w:divBdr>
            </w:div>
            <w:div w:id="995496730">
              <w:marLeft w:val="0"/>
              <w:marRight w:val="0"/>
              <w:marTop w:val="0"/>
              <w:marBottom w:val="0"/>
              <w:divBdr>
                <w:top w:val="none" w:sz="0" w:space="0" w:color="auto"/>
                <w:left w:val="none" w:sz="0" w:space="0" w:color="auto"/>
                <w:bottom w:val="none" w:sz="0" w:space="0" w:color="auto"/>
                <w:right w:val="none" w:sz="0" w:space="0" w:color="auto"/>
              </w:divBdr>
            </w:div>
            <w:div w:id="1101951372">
              <w:marLeft w:val="0"/>
              <w:marRight w:val="0"/>
              <w:marTop w:val="0"/>
              <w:marBottom w:val="0"/>
              <w:divBdr>
                <w:top w:val="none" w:sz="0" w:space="0" w:color="auto"/>
                <w:left w:val="none" w:sz="0" w:space="0" w:color="auto"/>
                <w:bottom w:val="none" w:sz="0" w:space="0" w:color="auto"/>
                <w:right w:val="none" w:sz="0" w:space="0" w:color="auto"/>
              </w:divBdr>
            </w:div>
            <w:div w:id="1184706079">
              <w:marLeft w:val="0"/>
              <w:marRight w:val="0"/>
              <w:marTop w:val="0"/>
              <w:marBottom w:val="0"/>
              <w:divBdr>
                <w:top w:val="none" w:sz="0" w:space="0" w:color="auto"/>
                <w:left w:val="none" w:sz="0" w:space="0" w:color="auto"/>
                <w:bottom w:val="none" w:sz="0" w:space="0" w:color="auto"/>
                <w:right w:val="none" w:sz="0" w:space="0" w:color="auto"/>
              </w:divBdr>
            </w:div>
            <w:div w:id="1975594237">
              <w:marLeft w:val="0"/>
              <w:marRight w:val="0"/>
              <w:marTop w:val="0"/>
              <w:marBottom w:val="0"/>
              <w:divBdr>
                <w:top w:val="none" w:sz="0" w:space="0" w:color="auto"/>
                <w:left w:val="none" w:sz="0" w:space="0" w:color="auto"/>
                <w:bottom w:val="none" w:sz="0" w:space="0" w:color="auto"/>
                <w:right w:val="none" w:sz="0" w:space="0" w:color="auto"/>
              </w:divBdr>
            </w:div>
            <w:div w:id="2098205521">
              <w:marLeft w:val="0"/>
              <w:marRight w:val="0"/>
              <w:marTop w:val="0"/>
              <w:marBottom w:val="0"/>
              <w:divBdr>
                <w:top w:val="none" w:sz="0" w:space="0" w:color="auto"/>
                <w:left w:val="none" w:sz="0" w:space="0" w:color="auto"/>
                <w:bottom w:val="none" w:sz="0" w:space="0" w:color="auto"/>
                <w:right w:val="none" w:sz="0" w:space="0" w:color="auto"/>
              </w:divBdr>
            </w:div>
            <w:div w:id="655259710">
              <w:marLeft w:val="0"/>
              <w:marRight w:val="0"/>
              <w:marTop w:val="0"/>
              <w:marBottom w:val="0"/>
              <w:divBdr>
                <w:top w:val="none" w:sz="0" w:space="0" w:color="auto"/>
                <w:left w:val="none" w:sz="0" w:space="0" w:color="auto"/>
                <w:bottom w:val="none" w:sz="0" w:space="0" w:color="auto"/>
                <w:right w:val="none" w:sz="0" w:space="0" w:color="auto"/>
              </w:divBdr>
            </w:div>
            <w:div w:id="397674007">
              <w:marLeft w:val="0"/>
              <w:marRight w:val="0"/>
              <w:marTop w:val="0"/>
              <w:marBottom w:val="0"/>
              <w:divBdr>
                <w:top w:val="none" w:sz="0" w:space="0" w:color="auto"/>
                <w:left w:val="none" w:sz="0" w:space="0" w:color="auto"/>
                <w:bottom w:val="none" w:sz="0" w:space="0" w:color="auto"/>
                <w:right w:val="none" w:sz="0" w:space="0" w:color="auto"/>
              </w:divBdr>
            </w:div>
            <w:div w:id="778836046">
              <w:marLeft w:val="0"/>
              <w:marRight w:val="0"/>
              <w:marTop w:val="0"/>
              <w:marBottom w:val="0"/>
              <w:divBdr>
                <w:top w:val="none" w:sz="0" w:space="0" w:color="auto"/>
                <w:left w:val="none" w:sz="0" w:space="0" w:color="auto"/>
                <w:bottom w:val="none" w:sz="0" w:space="0" w:color="auto"/>
                <w:right w:val="none" w:sz="0" w:space="0" w:color="auto"/>
              </w:divBdr>
            </w:div>
          </w:divsChild>
        </w:div>
        <w:div w:id="1505584776">
          <w:marLeft w:val="0"/>
          <w:marRight w:val="0"/>
          <w:marTop w:val="0"/>
          <w:marBottom w:val="0"/>
          <w:divBdr>
            <w:top w:val="none" w:sz="0" w:space="0" w:color="auto"/>
            <w:left w:val="none" w:sz="0" w:space="0" w:color="auto"/>
            <w:bottom w:val="none" w:sz="0" w:space="0" w:color="auto"/>
            <w:right w:val="none" w:sz="0" w:space="0" w:color="auto"/>
          </w:divBdr>
          <w:divsChild>
            <w:div w:id="2021924987">
              <w:marLeft w:val="0"/>
              <w:marRight w:val="0"/>
              <w:marTop w:val="0"/>
              <w:marBottom w:val="0"/>
              <w:divBdr>
                <w:top w:val="none" w:sz="0" w:space="0" w:color="auto"/>
                <w:left w:val="none" w:sz="0" w:space="0" w:color="auto"/>
                <w:bottom w:val="none" w:sz="0" w:space="0" w:color="auto"/>
                <w:right w:val="none" w:sz="0" w:space="0" w:color="auto"/>
              </w:divBdr>
            </w:div>
            <w:div w:id="2016033350">
              <w:marLeft w:val="0"/>
              <w:marRight w:val="0"/>
              <w:marTop w:val="0"/>
              <w:marBottom w:val="0"/>
              <w:divBdr>
                <w:top w:val="none" w:sz="0" w:space="0" w:color="auto"/>
                <w:left w:val="none" w:sz="0" w:space="0" w:color="auto"/>
                <w:bottom w:val="none" w:sz="0" w:space="0" w:color="auto"/>
                <w:right w:val="none" w:sz="0" w:space="0" w:color="auto"/>
              </w:divBdr>
            </w:div>
            <w:div w:id="1017005346">
              <w:marLeft w:val="0"/>
              <w:marRight w:val="0"/>
              <w:marTop w:val="0"/>
              <w:marBottom w:val="0"/>
              <w:divBdr>
                <w:top w:val="none" w:sz="0" w:space="0" w:color="auto"/>
                <w:left w:val="none" w:sz="0" w:space="0" w:color="auto"/>
                <w:bottom w:val="none" w:sz="0" w:space="0" w:color="auto"/>
                <w:right w:val="none" w:sz="0" w:space="0" w:color="auto"/>
              </w:divBdr>
            </w:div>
            <w:div w:id="156187573">
              <w:marLeft w:val="0"/>
              <w:marRight w:val="0"/>
              <w:marTop w:val="0"/>
              <w:marBottom w:val="0"/>
              <w:divBdr>
                <w:top w:val="none" w:sz="0" w:space="0" w:color="auto"/>
                <w:left w:val="none" w:sz="0" w:space="0" w:color="auto"/>
                <w:bottom w:val="none" w:sz="0" w:space="0" w:color="auto"/>
                <w:right w:val="none" w:sz="0" w:space="0" w:color="auto"/>
              </w:divBdr>
            </w:div>
            <w:div w:id="925843878">
              <w:marLeft w:val="0"/>
              <w:marRight w:val="0"/>
              <w:marTop w:val="0"/>
              <w:marBottom w:val="0"/>
              <w:divBdr>
                <w:top w:val="none" w:sz="0" w:space="0" w:color="auto"/>
                <w:left w:val="none" w:sz="0" w:space="0" w:color="auto"/>
                <w:bottom w:val="none" w:sz="0" w:space="0" w:color="auto"/>
                <w:right w:val="none" w:sz="0" w:space="0" w:color="auto"/>
              </w:divBdr>
            </w:div>
            <w:div w:id="1452238647">
              <w:marLeft w:val="0"/>
              <w:marRight w:val="0"/>
              <w:marTop w:val="0"/>
              <w:marBottom w:val="0"/>
              <w:divBdr>
                <w:top w:val="none" w:sz="0" w:space="0" w:color="auto"/>
                <w:left w:val="none" w:sz="0" w:space="0" w:color="auto"/>
                <w:bottom w:val="none" w:sz="0" w:space="0" w:color="auto"/>
                <w:right w:val="none" w:sz="0" w:space="0" w:color="auto"/>
              </w:divBdr>
            </w:div>
            <w:div w:id="1129713225">
              <w:marLeft w:val="0"/>
              <w:marRight w:val="0"/>
              <w:marTop w:val="0"/>
              <w:marBottom w:val="0"/>
              <w:divBdr>
                <w:top w:val="none" w:sz="0" w:space="0" w:color="auto"/>
                <w:left w:val="none" w:sz="0" w:space="0" w:color="auto"/>
                <w:bottom w:val="none" w:sz="0" w:space="0" w:color="auto"/>
                <w:right w:val="none" w:sz="0" w:space="0" w:color="auto"/>
              </w:divBdr>
            </w:div>
            <w:div w:id="258106709">
              <w:marLeft w:val="0"/>
              <w:marRight w:val="0"/>
              <w:marTop w:val="0"/>
              <w:marBottom w:val="0"/>
              <w:divBdr>
                <w:top w:val="none" w:sz="0" w:space="0" w:color="auto"/>
                <w:left w:val="none" w:sz="0" w:space="0" w:color="auto"/>
                <w:bottom w:val="none" w:sz="0" w:space="0" w:color="auto"/>
                <w:right w:val="none" w:sz="0" w:space="0" w:color="auto"/>
              </w:divBdr>
            </w:div>
            <w:div w:id="18960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6301098">
      <w:bodyDiv w:val="1"/>
      <w:marLeft w:val="0"/>
      <w:marRight w:val="0"/>
      <w:marTop w:val="0"/>
      <w:marBottom w:val="0"/>
      <w:divBdr>
        <w:top w:val="none" w:sz="0" w:space="0" w:color="auto"/>
        <w:left w:val="none" w:sz="0" w:space="0" w:color="auto"/>
        <w:bottom w:val="none" w:sz="0" w:space="0" w:color="auto"/>
        <w:right w:val="none" w:sz="0" w:space="0" w:color="auto"/>
      </w:divBdr>
    </w:div>
    <w:div w:id="346711279">
      <w:bodyDiv w:val="1"/>
      <w:marLeft w:val="0"/>
      <w:marRight w:val="0"/>
      <w:marTop w:val="0"/>
      <w:marBottom w:val="0"/>
      <w:divBdr>
        <w:top w:val="none" w:sz="0" w:space="0" w:color="auto"/>
        <w:left w:val="none" w:sz="0" w:space="0" w:color="auto"/>
        <w:bottom w:val="none" w:sz="0" w:space="0" w:color="auto"/>
        <w:right w:val="none" w:sz="0" w:space="0" w:color="auto"/>
      </w:divBdr>
      <w:divsChild>
        <w:div w:id="1494569822">
          <w:marLeft w:val="0"/>
          <w:marRight w:val="0"/>
          <w:marTop w:val="72"/>
          <w:marBottom w:val="0"/>
          <w:divBdr>
            <w:top w:val="none" w:sz="0" w:space="0" w:color="auto"/>
            <w:left w:val="none" w:sz="0" w:space="0" w:color="auto"/>
            <w:bottom w:val="none" w:sz="0" w:space="0" w:color="auto"/>
            <w:right w:val="none" w:sz="0" w:space="0" w:color="auto"/>
          </w:divBdr>
        </w:div>
        <w:div w:id="1446120436">
          <w:marLeft w:val="0"/>
          <w:marRight w:val="0"/>
          <w:marTop w:val="72"/>
          <w:marBottom w:val="0"/>
          <w:divBdr>
            <w:top w:val="none" w:sz="0" w:space="0" w:color="auto"/>
            <w:left w:val="none" w:sz="0" w:space="0" w:color="auto"/>
            <w:bottom w:val="none" w:sz="0" w:space="0" w:color="auto"/>
            <w:right w:val="none" w:sz="0" w:space="0" w:color="auto"/>
          </w:divBdr>
        </w:div>
      </w:divsChild>
    </w:div>
    <w:div w:id="395586497">
      <w:bodyDiv w:val="1"/>
      <w:marLeft w:val="0"/>
      <w:marRight w:val="0"/>
      <w:marTop w:val="0"/>
      <w:marBottom w:val="0"/>
      <w:divBdr>
        <w:top w:val="none" w:sz="0" w:space="0" w:color="auto"/>
        <w:left w:val="none" w:sz="0" w:space="0" w:color="auto"/>
        <w:bottom w:val="none" w:sz="0" w:space="0" w:color="auto"/>
        <w:right w:val="none" w:sz="0" w:space="0" w:color="auto"/>
      </w:divBdr>
    </w:div>
    <w:div w:id="538400463">
      <w:bodyDiv w:val="1"/>
      <w:marLeft w:val="0"/>
      <w:marRight w:val="0"/>
      <w:marTop w:val="0"/>
      <w:marBottom w:val="0"/>
      <w:divBdr>
        <w:top w:val="none" w:sz="0" w:space="0" w:color="auto"/>
        <w:left w:val="none" w:sz="0" w:space="0" w:color="auto"/>
        <w:bottom w:val="none" w:sz="0" w:space="0" w:color="auto"/>
        <w:right w:val="none" w:sz="0" w:space="0" w:color="auto"/>
      </w:divBdr>
    </w:div>
    <w:div w:id="562983054">
      <w:bodyDiv w:val="1"/>
      <w:marLeft w:val="0"/>
      <w:marRight w:val="0"/>
      <w:marTop w:val="0"/>
      <w:marBottom w:val="0"/>
      <w:divBdr>
        <w:top w:val="none" w:sz="0" w:space="0" w:color="auto"/>
        <w:left w:val="none" w:sz="0" w:space="0" w:color="auto"/>
        <w:bottom w:val="none" w:sz="0" w:space="0" w:color="auto"/>
        <w:right w:val="none" w:sz="0" w:space="0" w:color="auto"/>
      </w:divBdr>
    </w:div>
    <w:div w:id="613752189">
      <w:bodyDiv w:val="1"/>
      <w:marLeft w:val="0"/>
      <w:marRight w:val="0"/>
      <w:marTop w:val="0"/>
      <w:marBottom w:val="0"/>
      <w:divBdr>
        <w:top w:val="none" w:sz="0" w:space="0" w:color="auto"/>
        <w:left w:val="none" w:sz="0" w:space="0" w:color="auto"/>
        <w:bottom w:val="none" w:sz="0" w:space="0" w:color="auto"/>
        <w:right w:val="none" w:sz="0" w:space="0" w:color="auto"/>
      </w:divBdr>
    </w:div>
    <w:div w:id="615717088">
      <w:bodyDiv w:val="1"/>
      <w:marLeft w:val="0"/>
      <w:marRight w:val="0"/>
      <w:marTop w:val="0"/>
      <w:marBottom w:val="0"/>
      <w:divBdr>
        <w:top w:val="none" w:sz="0" w:space="0" w:color="auto"/>
        <w:left w:val="none" w:sz="0" w:space="0" w:color="auto"/>
        <w:bottom w:val="none" w:sz="0" w:space="0" w:color="auto"/>
        <w:right w:val="none" w:sz="0" w:space="0" w:color="auto"/>
      </w:divBdr>
    </w:div>
    <w:div w:id="687174187">
      <w:bodyDiv w:val="1"/>
      <w:marLeft w:val="0"/>
      <w:marRight w:val="0"/>
      <w:marTop w:val="0"/>
      <w:marBottom w:val="0"/>
      <w:divBdr>
        <w:top w:val="none" w:sz="0" w:space="0" w:color="auto"/>
        <w:left w:val="none" w:sz="0" w:space="0" w:color="auto"/>
        <w:bottom w:val="none" w:sz="0" w:space="0" w:color="auto"/>
        <w:right w:val="none" w:sz="0" w:space="0" w:color="auto"/>
      </w:divBdr>
    </w:div>
    <w:div w:id="718479212">
      <w:bodyDiv w:val="1"/>
      <w:marLeft w:val="0"/>
      <w:marRight w:val="0"/>
      <w:marTop w:val="0"/>
      <w:marBottom w:val="0"/>
      <w:divBdr>
        <w:top w:val="none" w:sz="0" w:space="0" w:color="auto"/>
        <w:left w:val="none" w:sz="0" w:space="0" w:color="auto"/>
        <w:bottom w:val="none" w:sz="0" w:space="0" w:color="auto"/>
        <w:right w:val="none" w:sz="0" w:space="0" w:color="auto"/>
      </w:divBdr>
    </w:div>
    <w:div w:id="755175498">
      <w:bodyDiv w:val="1"/>
      <w:marLeft w:val="0"/>
      <w:marRight w:val="0"/>
      <w:marTop w:val="0"/>
      <w:marBottom w:val="0"/>
      <w:divBdr>
        <w:top w:val="none" w:sz="0" w:space="0" w:color="auto"/>
        <w:left w:val="none" w:sz="0" w:space="0" w:color="auto"/>
        <w:bottom w:val="none" w:sz="0" w:space="0" w:color="auto"/>
        <w:right w:val="none" w:sz="0" w:space="0" w:color="auto"/>
      </w:divBdr>
    </w:div>
    <w:div w:id="960190585">
      <w:bodyDiv w:val="1"/>
      <w:marLeft w:val="0"/>
      <w:marRight w:val="0"/>
      <w:marTop w:val="0"/>
      <w:marBottom w:val="0"/>
      <w:divBdr>
        <w:top w:val="none" w:sz="0" w:space="0" w:color="auto"/>
        <w:left w:val="none" w:sz="0" w:space="0" w:color="auto"/>
        <w:bottom w:val="none" w:sz="0" w:space="0" w:color="auto"/>
        <w:right w:val="none" w:sz="0" w:space="0" w:color="auto"/>
      </w:divBdr>
    </w:div>
    <w:div w:id="1101803589">
      <w:bodyDiv w:val="1"/>
      <w:marLeft w:val="0"/>
      <w:marRight w:val="0"/>
      <w:marTop w:val="0"/>
      <w:marBottom w:val="0"/>
      <w:divBdr>
        <w:top w:val="none" w:sz="0" w:space="0" w:color="auto"/>
        <w:left w:val="none" w:sz="0" w:space="0" w:color="auto"/>
        <w:bottom w:val="none" w:sz="0" w:space="0" w:color="auto"/>
        <w:right w:val="none" w:sz="0" w:space="0" w:color="auto"/>
      </w:divBdr>
    </w:div>
    <w:div w:id="1102844412">
      <w:bodyDiv w:val="1"/>
      <w:marLeft w:val="0"/>
      <w:marRight w:val="0"/>
      <w:marTop w:val="0"/>
      <w:marBottom w:val="0"/>
      <w:divBdr>
        <w:top w:val="none" w:sz="0" w:space="0" w:color="auto"/>
        <w:left w:val="none" w:sz="0" w:space="0" w:color="auto"/>
        <w:bottom w:val="none" w:sz="0" w:space="0" w:color="auto"/>
        <w:right w:val="none" w:sz="0" w:space="0" w:color="auto"/>
      </w:divBdr>
    </w:div>
    <w:div w:id="1109162773">
      <w:bodyDiv w:val="1"/>
      <w:marLeft w:val="0"/>
      <w:marRight w:val="0"/>
      <w:marTop w:val="0"/>
      <w:marBottom w:val="0"/>
      <w:divBdr>
        <w:top w:val="none" w:sz="0" w:space="0" w:color="auto"/>
        <w:left w:val="none" w:sz="0" w:space="0" w:color="auto"/>
        <w:bottom w:val="none" w:sz="0" w:space="0" w:color="auto"/>
        <w:right w:val="none" w:sz="0" w:space="0" w:color="auto"/>
      </w:divBdr>
    </w:div>
    <w:div w:id="1113280213">
      <w:bodyDiv w:val="1"/>
      <w:marLeft w:val="0"/>
      <w:marRight w:val="0"/>
      <w:marTop w:val="0"/>
      <w:marBottom w:val="0"/>
      <w:divBdr>
        <w:top w:val="none" w:sz="0" w:space="0" w:color="auto"/>
        <w:left w:val="none" w:sz="0" w:space="0" w:color="auto"/>
        <w:bottom w:val="none" w:sz="0" w:space="0" w:color="auto"/>
        <w:right w:val="none" w:sz="0" w:space="0" w:color="auto"/>
      </w:divBdr>
      <w:divsChild>
        <w:div w:id="788279695">
          <w:marLeft w:val="0"/>
          <w:marRight w:val="0"/>
          <w:marTop w:val="72"/>
          <w:marBottom w:val="0"/>
          <w:divBdr>
            <w:top w:val="none" w:sz="0" w:space="0" w:color="auto"/>
            <w:left w:val="none" w:sz="0" w:space="0" w:color="auto"/>
            <w:bottom w:val="none" w:sz="0" w:space="0" w:color="auto"/>
            <w:right w:val="none" w:sz="0" w:space="0" w:color="auto"/>
          </w:divBdr>
        </w:div>
      </w:divsChild>
    </w:div>
    <w:div w:id="1170172853">
      <w:bodyDiv w:val="1"/>
      <w:marLeft w:val="0"/>
      <w:marRight w:val="0"/>
      <w:marTop w:val="0"/>
      <w:marBottom w:val="0"/>
      <w:divBdr>
        <w:top w:val="none" w:sz="0" w:space="0" w:color="auto"/>
        <w:left w:val="none" w:sz="0" w:space="0" w:color="auto"/>
        <w:bottom w:val="none" w:sz="0" w:space="0" w:color="auto"/>
        <w:right w:val="none" w:sz="0" w:space="0" w:color="auto"/>
      </w:divBdr>
    </w:div>
    <w:div w:id="1189373669">
      <w:bodyDiv w:val="1"/>
      <w:marLeft w:val="0"/>
      <w:marRight w:val="0"/>
      <w:marTop w:val="0"/>
      <w:marBottom w:val="0"/>
      <w:divBdr>
        <w:top w:val="none" w:sz="0" w:space="0" w:color="auto"/>
        <w:left w:val="none" w:sz="0" w:space="0" w:color="auto"/>
        <w:bottom w:val="none" w:sz="0" w:space="0" w:color="auto"/>
        <w:right w:val="none" w:sz="0" w:space="0" w:color="auto"/>
      </w:divBdr>
    </w:div>
    <w:div w:id="1255240217">
      <w:bodyDiv w:val="1"/>
      <w:marLeft w:val="0"/>
      <w:marRight w:val="0"/>
      <w:marTop w:val="0"/>
      <w:marBottom w:val="0"/>
      <w:divBdr>
        <w:top w:val="none" w:sz="0" w:space="0" w:color="auto"/>
        <w:left w:val="none" w:sz="0" w:space="0" w:color="auto"/>
        <w:bottom w:val="none" w:sz="0" w:space="0" w:color="auto"/>
        <w:right w:val="none" w:sz="0" w:space="0" w:color="auto"/>
      </w:divBdr>
      <w:divsChild>
        <w:div w:id="1729067986">
          <w:marLeft w:val="0"/>
          <w:marRight w:val="0"/>
          <w:marTop w:val="0"/>
          <w:marBottom w:val="0"/>
          <w:divBdr>
            <w:top w:val="none" w:sz="0" w:space="0" w:color="auto"/>
            <w:left w:val="none" w:sz="0" w:space="0" w:color="auto"/>
            <w:bottom w:val="none" w:sz="0" w:space="0" w:color="auto"/>
            <w:right w:val="none" w:sz="0" w:space="0" w:color="auto"/>
          </w:divBdr>
        </w:div>
      </w:divsChild>
    </w:div>
    <w:div w:id="1289164468">
      <w:bodyDiv w:val="1"/>
      <w:marLeft w:val="0"/>
      <w:marRight w:val="0"/>
      <w:marTop w:val="0"/>
      <w:marBottom w:val="0"/>
      <w:divBdr>
        <w:top w:val="none" w:sz="0" w:space="0" w:color="auto"/>
        <w:left w:val="none" w:sz="0" w:space="0" w:color="auto"/>
        <w:bottom w:val="none" w:sz="0" w:space="0" w:color="auto"/>
        <w:right w:val="none" w:sz="0" w:space="0" w:color="auto"/>
      </w:divBdr>
      <w:divsChild>
        <w:div w:id="1364866496">
          <w:marLeft w:val="0"/>
          <w:marRight w:val="0"/>
          <w:marTop w:val="72"/>
          <w:marBottom w:val="0"/>
          <w:divBdr>
            <w:top w:val="none" w:sz="0" w:space="0" w:color="auto"/>
            <w:left w:val="none" w:sz="0" w:space="0" w:color="auto"/>
            <w:bottom w:val="none" w:sz="0" w:space="0" w:color="auto"/>
            <w:right w:val="none" w:sz="0" w:space="0" w:color="auto"/>
          </w:divBdr>
        </w:div>
        <w:div w:id="780149564">
          <w:marLeft w:val="0"/>
          <w:marRight w:val="0"/>
          <w:marTop w:val="72"/>
          <w:marBottom w:val="0"/>
          <w:divBdr>
            <w:top w:val="none" w:sz="0" w:space="0" w:color="auto"/>
            <w:left w:val="none" w:sz="0" w:space="0" w:color="auto"/>
            <w:bottom w:val="none" w:sz="0" w:space="0" w:color="auto"/>
            <w:right w:val="none" w:sz="0" w:space="0" w:color="auto"/>
          </w:divBdr>
        </w:div>
      </w:divsChild>
    </w:div>
    <w:div w:id="1365248434">
      <w:bodyDiv w:val="1"/>
      <w:marLeft w:val="0"/>
      <w:marRight w:val="0"/>
      <w:marTop w:val="0"/>
      <w:marBottom w:val="0"/>
      <w:divBdr>
        <w:top w:val="none" w:sz="0" w:space="0" w:color="auto"/>
        <w:left w:val="none" w:sz="0" w:space="0" w:color="auto"/>
        <w:bottom w:val="none" w:sz="0" w:space="0" w:color="auto"/>
        <w:right w:val="none" w:sz="0" w:space="0" w:color="auto"/>
      </w:divBdr>
    </w:div>
    <w:div w:id="1407848839">
      <w:bodyDiv w:val="1"/>
      <w:marLeft w:val="0"/>
      <w:marRight w:val="0"/>
      <w:marTop w:val="0"/>
      <w:marBottom w:val="0"/>
      <w:divBdr>
        <w:top w:val="none" w:sz="0" w:space="0" w:color="auto"/>
        <w:left w:val="none" w:sz="0" w:space="0" w:color="auto"/>
        <w:bottom w:val="none" w:sz="0" w:space="0" w:color="auto"/>
        <w:right w:val="none" w:sz="0" w:space="0" w:color="auto"/>
      </w:divBdr>
    </w:div>
    <w:div w:id="1483811984">
      <w:bodyDiv w:val="1"/>
      <w:marLeft w:val="0"/>
      <w:marRight w:val="0"/>
      <w:marTop w:val="0"/>
      <w:marBottom w:val="0"/>
      <w:divBdr>
        <w:top w:val="none" w:sz="0" w:space="0" w:color="auto"/>
        <w:left w:val="none" w:sz="0" w:space="0" w:color="auto"/>
        <w:bottom w:val="none" w:sz="0" w:space="0" w:color="auto"/>
        <w:right w:val="none" w:sz="0" w:space="0" w:color="auto"/>
      </w:divBdr>
    </w:div>
    <w:div w:id="1555699590">
      <w:bodyDiv w:val="1"/>
      <w:marLeft w:val="0"/>
      <w:marRight w:val="0"/>
      <w:marTop w:val="0"/>
      <w:marBottom w:val="0"/>
      <w:divBdr>
        <w:top w:val="none" w:sz="0" w:space="0" w:color="auto"/>
        <w:left w:val="none" w:sz="0" w:space="0" w:color="auto"/>
        <w:bottom w:val="none" w:sz="0" w:space="0" w:color="auto"/>
        <w:right w:val="none" w:sz="0" w:space="0" w:color="auto"/>
      </w:divBdr>
    </w:div>
    <w:div w:id="1585341789">
      <w:bodyDiv w:val="1"/>
      <w:marLeft w:val="0"/>
      <w:marRight w:val="0"/>
      <w:marTop w:val="0"/>
      <w:marBottom w:val="0"/>
      <w:divBdr>
        <w:top w:val="none" w:sz="0" w:space="0" w:color="auto"/>
        <w:left w:val="none" w:sz="0" w:space="0" w:color="auto"/>
        <w:bottom w:val="none" w:sz="0" w:space="0" w:color="auto"/>
        <w:right w:val="none" w:sz="0" w:space="0" w:color="auto"/>
      </w:divBdr>
    </w:div>
    <w:div w:id="1643079854">
      <w:bodyDiv w:val="1"/>
      <w:marLeft w:val="0"/>
      <w:marRight w:val="0"/>
      <w:marTop w:val="0"/>
      <w:marBottom w:val="0"/>
      <w:divBdr>
        <w:top w:val="none" w:sz="0" w:space="0" w:color="auto"/>
        <w:left w:val="none" w:sz="0" w:space="0" w:color="auto"/>
        <w:bottom w:val="none" w:sz="0" w:space="0" w:color="auto"/>
        <w:right w:val="none" w:sz="0" w:space="0" w:color="auto"/>
      </w:divBdr>
    </w:div>
    <w:div w:id="1731267802">
      <w:bodyDiv w:val="1"/>
      <w:marLeft w:val="0"/>
      <w:marRight w:val="0"/>
      <w:marTop w:val="0"/>
      <w:marBottom w:val="0"/>
      <w:divBdr>
        <w:top w:val="none" w:sz="0" w:space="0" w:color="auto"/>
        <w:left w:val="none" w:sz="0" w:space="0" w:color="auto"/>
        <w:bottom w:val="none" w:sz="0" w:space="0" w:color="auto"/>
        <w:right w:val="none" w:sz="0" w:space="0" w:color="auto"/>
      </w:divBdr>
    </w:div>
    <w:div w:id="2017688226">
      <w:bodyDiv w:val="1"/>
      <w:marLeft w:val="0"/>
      <w:marRight w:val="0"/>
      <w:marTop w:val="0"/>
      <w:marBottom w:val="0"/>
      <w:divBdr>
        <w:top w:val="none" w:sz="0" w:space="0" w:color="auto"/>
        <w:left w:val="none" w:sz="0" w:space="0" w:color="auto"/>
        <w:bottom w:val="none" w:sz="0" w:space="0" w:color="auto"/>
        <w:right w:val="none" w:sz="0" w:space="0" w:color="auto"/>
      </w:divBdr>
    </w:div>
    <w:div w:id="2072000716">
      <w:bodyDiv w:val="1"/>
      <w:marLeft w:val="0"/>
      <w:marRight w:val="0"/>
      <w:marTop w:val="0"/>
      <w:marBottom w:val="0"/>
      <w:divBdr>
        <w:top w:val="none" w:sz="0" w:space="0" w:color="auto"/>
        <w:left w:val="none" w:sz="0" w:space="0" w:color="auto"/>
        <w:bottom w:val="none" w:sz="0" w:space="0" w:color="auto"/>
        <w:right w:val="none" w:sz="0" w:space="0" w:color="auto"/>
      </w:divBdr>
    </w:div>
    <w:div w:id="2091803480">
      <w:bodyDiv w:val="1"/>
      <w:marLeft w:val="0"/>
      <w:marRight w:val="0"/>
      <w:marTop w:val="0"/>
      <w:marBottom w:val="0"/>
      <w:divBdr>
        <w:top w:val="none" w:sz="0" w:space="0" w:color="auto"/>
        <w:left w:val="none" w:sz="0" w:space="0" w:color="auto"/>
        <w:bottom w:val="none" w:sz="0" w:space="0" w:color="auto"/>
        <w:right w:val="none" w:sz="0" w:space="0" w:color="auto"/>
      </w:divBdr>
    </w:div>
    <w:div w:id="209859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www.pgedystrybucja.pl" TargetMode="External"/><Relationship Id="rId26" Type="http://schemas.openxmlformats.org/officeDocument/2006/relationships/hyperlink" Target="http://www.pgedystrybucja.pl" TargetMode="External"/><Relationship Id="rId39" Type="http://schemas.openxmlformats.org/officeDocument/2006/relationships/footer" Target="footer3.xml"/><Relationship Id="rId21" Type="http://schemas.openxmlformats.org/officeDocument/2006/relationships/header" Target="header2.xml"/><Relationship Id="rId34" Type="http://schemas.openxmlformats.org/officeDocument/2006/relationships/hyperlink" Target="https://sip.legalis.pl/document-view.seam?documentId=mfrxilrsgq4tinboobqxalrrgq2timbsgu2a&amp;refSource=hyp" TargetMode="External"/><Relationship Id="rId42"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package" Target="embeddings/Microsoft_Excel_Worksheet.xlsx"/><Relationship Id="rId20" Type="http://schemas.openxmlformats.org/officeDocument/2006/relationships/footer" Target="footer1.xml"/><Relationship Id="rId29" Type="http://schemas.openxmlformats.org/officeDocument/2006/relationships/comments" Target="comments.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png"/><Relationship Id="rId32" Type="http://schemas.microsoft.com/office/2018/08/relationships/commentsExtensible" Target="commentsExtensible.xml"/><Relationship Id="rId37" Type="http://schemas.openxmlformats.org/officeDocument/2006/relationships/hyperlink" Target="https://sip.lex.pl/" TargetMode="External"/><Relationship Id="rId40"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5.png"/><Relationship Id="rId28" Type="http://schemas.openxmlformats.org/officeDocument/2006/relationships/hyperlink" Target="http://www.pgedystrybucja.pl" TargetMode="External"/><Relationship Id="rId36" Type="http://schemas.openxmlformats.org/officeDocument/2006/relationships/hyperlink" Target="https://sip.lex.pl/" TargetMode="External"/><Relationship Id="rId10" Type="http://schemas.openxmlformats.org/officeDocument/2006/relationships/footnotes" Target="footnotes.xml"/><Relationship Id="rId19" Type="http://schemas.openxmlformats.org/officeDocument/2006/relationships/header" Target="header1.xml"/><Relationship Id="rId31" Type="http://schemas.microsoft.com/office/2016/09/relationships/commentsIds" Target="commentsIds.xml"/><Relationship Id="rId44" Type="http://schemas.openxmlformats.org/officeDocument/2006/relationships/customXml" Target="../customXml/item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gedystrybucja.pl/uslugi-dystrybucyjne/instrukcje-i-informacje-techniczne/organizacja-bezpiecznej-pracy" TargetMode="External"/><Relationship Id="rId22" Type="http://schemas.openxmlformats.org/officeDocument/2006/relationships/footer" Target="footer2.xml"/><Relationship Id="rId27" Type="http://schemas.openxmlformats.org/officeDocument/2006/relationships/hyperlink" Target="mailto:dane.osobowe@pgedystrybucja.pl" TargetMode="External"/><Relationship Id="rId30" Type="http://schemas.microsoft.com/office/2011/relationships/commentsExtended" Target="commentsExtended.xml"/><Relationship Id="rId35" Type="http://schemas.openxmlformats.org/officeDocument/2006/relationships/hyperlink" Target="https://sip.lex.pl/" TargetMode="External"/><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mailto:dane.osobowe@pgedystrybucja.pl" TargetMode="External"/><Relationship Id="rId25" Type="http://schemas.openxmlformats.org/officeDocument/2006/relationships/hyperlink" Target="mailto:dane.osobowe@pgedystrybucja.pl" TargetMode="External"/><Relationship Id="rId33" Type="http://schemas.openxmlformats.org/officeDocument/2006/relationships/hyperlink" Target="https://sip.legalis.pl/document-view.seam?documentId=mrswglrtgy3tsmjwgm3tm&amp;refSource=hyp" TargetMode="External"/><Relationship Id="rId38"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4.emf"/></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_rels/header3.xml.rels><?xml version="1.0" encoding="UTF-8" standalone="yes"?>
<Relationships xmlns="http://schemas.openxmlformats.org/package/2006/relationships"><Relationship Id="rId1" Type="http://schemas.openxmlformats.org/officeDocument/2006/relationships/image" Target="media/image4.emf"/></Relationships>
</file>

<file path=word/_rels/header4.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Motyw pakietu Office">
  <a:themeElements>
    <a:clrScheme name="Ciepły niebieski">
      <a:dk1>
        <a:sysClr val="windowText" lastClr="000000"/>
      </a:dk1>
      <a:lt1>
        <a:sysClr val="window" lastClr="FFFFFF"/>
      </a:lt1>
      <a:dk2>
        <a:srgbClr val="242852"/>
      </a:dk2>
      <a:lt2>
        <a:srgbClr val="ACCBF9"/>
      </a:lt2>
      <a:accent1>
        <a:srgbClr val="4A66AC"/>
      </a:accent1>
      <a:accent2>
        <a:srgbClr val="629DD1"/>
      </a:accent2>
      <a:accent3>
        <a:srgbClr val="297FD5"/>
      </a:accent3>
      <a:accent4>
        <a:srgbClr val="7F8FA9"/>
      </a:accent4>
      <a:accent5>
        <a:srgbClr val="5AA2AE"/>
      </a:accent5>
      <a:accent6>
        <a:srgbClr val="9D90A0"/>
      </a:accent6>
      <a:hlink>
        <a:srgbClr val="9454C3"/>
      </a:hlink>
      <a:folHlink>
        <a:srgbClr val="3EBBF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1 6 " ? > < A r r a y O f D o c u m e n t L i n k   x m l n s : x s i = " h t t p : / / w w w . w 3 . o r g / 2 0 0 1 / X M L S c h e m a - i n s t a n c e "   x m l n s : x s d = " h t t p : / / w w w . w 3 . o r g / 2 0 0 1 / X M L 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1309 - Załącznik nr 1 do SWZ - OPZ.docx</dmsv2BaseFileName>
    <dmsv2BaseDisplayName xmlns="http://schemas.microsoft.com/sharepoint/v3">1309 - Załącznik nr 1 do SWZ - OPZ</dmsv2BaseDisplayName>
    <dmsv2SWPP2ObjectNumber xmlns="http://schemas.microsoft.com/sharepoint/v3">POST/DYS/OB/GZ/01309/2026                         </dmsv2SWPP2ObjectNumber>
    <dmsv2SWPP2SumMD5 xmlns="http://schemas.microsoft.com/sharepoint/v3">09e535e192499df737f33bc6a9ef82cf</dmsv2SWPP2SumMD5>
    <dmsv2BaseMoved xmlns="http://schemas.microsoft.com/sharepoint/v3">false</dmsv2BaseMoved>
    <dmsv2BaseIsSensitive xmlns="http://schemas.microsoft.com/sharepoint/v3">true</dmsv2BaseIsSensitive>
    <dmsv2SWPP2IDSWPP2 xmlns="http://schemas.microsoft.com/sharepoint/v3">713363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24934483</dmsv2BaseClientSystemDocumentID>
    <dmsv2BaseModifiedByID xmlns="http://schemas.microsoft.com/sharepoint/v3">11500149</dmsv2BaseModifiedByID>
    <dmsv2BaseCreatedByID xmlns="http://schemas.microsoft.com/sharepoint/v3">11500149</dmsv2BaseCreatedByID>
    <dmsv2SWPP2ObjectDepartment xmlns="http://schemas.microsoft.com/sharepoint/v3">00000001000700000000000b00000008</dmsv2SWPP2ObjectDepartment>
    <dmsv2SWPP2ObjectName xmlns="http://schemas.microsoft.com/sharepoint/v3">Postępowanie</dmsv2SWPP2ObjectName>
    <_dlc_DocId xmlns="a19cb1c7-c5c7-46d4-85ae-d83685407bba">FJ3FSM7XJ42E-819859022-16038</_dlc_DocId>
    <_dlc_DocIdUrl xmlns="a19cb1c7-c5c7-46d4-85ae-d83685407bba">
      <Url>https://swpp2.dms.gkpge.pl/sites/43/_layouts/15/DocIdRedir.aspx?ID=FJ3FSM7XJ42E-819859022-16038</Url>
      <Description>FJ3FSM7XJ42E-819859022-16038</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8582E3-F9DF-483F-8F39-78B49E4CAF4B}">
  <ds:schemaRefs>
    <ds:schemaRef ds:uri="http://schemas.microsoft.com/sharepoint/v3/contenttype/forms"/>
  </ds:schemaRefs>
</ds:datastoreItem>
</file>

<file path=customXml/itemProps2.xml><?xml version="1.0" encoding="utf-8"?>
<ds:datastoreItem xmlns:ds="http://schemas.openxmlformats.org/officeDocument/2006/customXml" ds:itemID="{2448057D-D362-4D05-9A67-0E41A8018AA6}">
  <ds:schemaRefs>
    <ds:schemaRef ds:uri="http://www.w3.org/2001/XMLSchema"/>
  </ds:schemaRefs>
</ds:datastoreItem>
</file>

<file path=customXml/itemProps3.xml><?xml version="1.0" encoding="utf-8"?>
<ds:datastoreItem xmlns:ds="http://schemas.openxmlformats.org/officeDocument/2006/customXml" ds:itemID="{CA68C027-F303-41FE-AC0D-C623F0B9DA04}">
  <ds:schemaRefs>
    <ds:schemaRef ds:uri="http://schemas.microsoft.com/office/2006/metadata/properties"/>
    <ds:schemaRef ds:uri="http://schemas.microsoft.com/office/infopath/2007/PartnerControls"/>
    <ds:schemaRef ds:uri="119044fc-d9dd-46ef-9923-403773ced131"/>
    <ds:schemaRef ds:uri="1dfafd33-1803-4dcf-8bb7-8a417cf0d25b"/>
  </ds:schemaRefs>
</ds:datastoreItem>
</file>

<file path=customXml/itemProps4.xml><?xml version="1.0" encoding="utf-8"?>
<ds:datastoreItem xmlns:ds="http://schemas.openxmlformats.org/officeDocument/2006/customXml" ds:itemID="{E456DECF-E277-4DAC-A945-48C5F33BE59A}">
  <ds:schemaRefs>
    <ds:schemaRef ds:uri="http://schemas.openxmlformats.org/officeDocument/2006/bibliography"/>
  </ds:schemaRefs>
</ds:datastoreItem>
</file>

<file path=customXml/itemProps5.xml><?xml version="1.0" encoding="utf-8"?>
<ds:datastoreItem xmlns:ds="http://schemas.openxmlformats.org/officeDocument/2006/customXml" ds:itemID="{68DB60B5-AEE6-4A01-AE78-855082C86D1D}"/>
</file>

<file path=customXml/itemProps6.xml><?xml version="1.0" encoding="utf-8"?>
<ds:datastoreItem xmlns:ds="http://schemas.openxmlformats.org/officeDocument/2006/customXml" ds:itemID="{C0898C8D-B370-4EFD-B2A9-9423AC0F7FD8}"/>
</file>

<file path=docProps/app.xml><?xml version="1.0" encoding="utf-8"?>
<Properties xmlns="http://schemas.openxmlformats.org/officeDocument/2006/extended-properties" xmlns:vt="http://schemas.openxmlformats.org/officeDocument/2006/docPropsVTypes">
  <Template>Normal</Template>
  <TotalTime>2</TotalTime>
  <Pages>31</Pages>
  <Words>14749</Words>
  <Characters>88496</Characters>
  <Application>Microsoft Office Word</Application>
  <DocSecurity>0</DocSecurity>
  <Lines>737</Lines>
  <Paragraphs>206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Zőllner Maciej [PGE Dystrybucja S.A.]</dc:creator>
  <cp:keywords/>
  <dc:description/>
  <cp:lastModifiedBy>Tołoczko Paulina [PGE Dystr. O.Białystok]</cp:lastModifiedBy>
  <cp:revision>3</cp:revision>
  <cp:lastPrinted>2026-03-29T17:13:00Z</cp:lastPrinted>
  <dcterms:created xsi:type="dcterms:W3CDTF">2026-04-14T04:58:00Z</dcterms:created>
  <dcterms:modified xsi:type="dcterms:W3CDTF">2026-04-14T04:59:00Z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MediaServiceImageTags">
    <vt:lpwstr/>
  </property>
  <property fmtid="{D5CDD505-2E9C-101B-9397-08002B2CF9AE}" pid="4" name="_dlc_DocIdItemGuid">
    <vt:lpwstr>fa5eb608-10d7-4953-aeb0-c9ad75777b12</vt:lpwstr>
  </property>
</Properties>
</file>